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ajorEastAsia" w:hAnsi="Times New Roman" w:cs="Times New Roman"/>
          <w:sz w:val="72"/>
          <w:szCs w:val="72"/>
        </w:rPr>
        <w:id w:val="24665802"/>
        <w:docPartObj>
          <w:docPartGallery w:val="Cover Pages"/>
          <w:docPartUnique/>
        </w:docPartObj>
      </w:sdtPr>
      <w:sdtEndPr>
        <w:rPr>
          <w:rFonts w:eastAsiaTheme="minorEastAsia"/>
          <w:b/>
          <w:sz w:val="28"/>
          <w:szCs w:val="22"/>
        </w:rPr>
      </w:sdtEndPr>
      <w:sdtContent>
        <w:p w:rsidR="00FB68BF" w:rsidRDefault="00FB68BF" w:rsidP="00826F0E">
          <w:pPr>
            <w:pStyle w:val="NoSpacing"/>
            <w:jc w:val="center"/>
            <w:rPr>
              <w:rFonts w:ascii="Times New Roman" w:eastAsiaTheme="majorEastAsia" w:hAnsi="Times New Roman" w:cs="Times New Roman"/>
              <w:sz w:val="72"/>
              <w:szCs w:val="72"/>
            </w:rPr>
          </w:pPr>
        </w:p>
        <w:p w:rsidR="00826F0E" w:rsidRPr="00D922CE" w:rsidRDefault="00FB68BF" w:rsidP="00826F0E">
          <w:pPr>
            <w:pStyle w:val="NoSpacing"/>
            <w:jc w:val="center"/>
            <w:rPr>
              <w:rFonts w:ascii="Tahoma" w:eastAsiaTheme="majorEastAsia" w:hAnsi="Tahoma" w:cs="Tahoma"/>
              <w:b/>
              <w:sz w:val="48"/>
              <w:szCs w:val="48"/>
            </w:rPr>
          </w:pPr>
          <w:r w:rsidRPr="00D922CE">
            <w:rPr>
              <w:rFonts w:ascii="Tahoma" w:eastAsiaTheme="majorEastAsia" w:hAnsi="Tahoma" w:cs="Tahoma"/>
              <w:b/>
              <w:sz w:val="48"/>
              <w:szCs w:val="48"/>
            </w:rPr>
            <w:t>FACULTY OF AGRICULTURAL SCIENCES</w:t>
          </w:r>
        </w:p>
        <w:p w:rsidR="002F28F5" w:rsidRPr="004D134B" w:rsidRDefault="002F28F5" w:rsidP="002F28F5">
          <w:pPr>
            <w:pStyle w:val="NoSpacing"/>
            <w:rPr>
              <w:rFonts w:ascii="Times New Roman" w:eastAsiaTheme="majorEastAsia" w:hAnsi="Times New Roman" w:cs="Times New Roman"/>
              <w:b/>
              <w:sz w:val="48"/>
              <w:szCs w:val="72"/>
            </w:rPr>
          </w:pPr>
        </w:p>
        <w:p w:rsidR="00A90154" w:rsidRDefault="00A90154" w:rsidP="00826F0E">
          <w:pPr>
            <w:pStyle w:val="NoSpacing"/>
            <w:jc w:val="center"/>
            <w:rPr>
              <w:rFonts w:ascii="Arial" w:eastAsiaTheme="majorEastAsia" w:hAnsi="Arial" w:cs="Arial"/>
              <w:b/>
              <w:sz w:val="48"/>
              <w:szCs w:val="72"/>
            </w:rPr>
          </w:pPr>
        </w:p>
        <w:p w:rsidR="00D922CE" w:rsidRDefault="00D922CE" w:rsidP="00826F0E">
          <w:pPr>
            <w:pStyle w:val="NoSpacing"/>
            <w:jc w:val="center"/>
            <w:rPr>
              <w:rFonts w:ascii="Adobe Gothic Std B" w:eastAsia="Adobe Gothic Std B" w:hAnsi="Adobe Gothic Std B" w:cs="Arial"/>
              <w:b/>
              <w:sz w:val="48"/>
              <w:szCs w:val="72"/>
            </w:rPr>
          </w:pPr>
        </w:p>
        <w:p w:rsidR="00826F0E" w:rsidRPr="00D922CE" w:rsidRDefault="00826F0E" w:rsidP="00826F0E">
          <w:pPr>
            <w:pStyle w:val="NoSpacing"/>
            <w:jc w:val="center"/>
            <w:rPr>
              <w:rFonts w:ascii="Arial Black" w:eastAsia="Adobe Gothic Std B" w:hAnsi="Arial Black" w:cs="Arial"/>
              <w:b/>
              <w:sz w:val="48"/>
              <w:szCs w:val="72"/>
            </w:rPr>
          </w:pPr>
          <w:r w:rsidRPr="00292AB1">
            <w:rPr>
              <w:rFonts w:ascii="Arial Black" w:eastAsia="Adobe Gothic Std B" w:hAnsi="Arial Black" w:cs="Arial"/>
              <w:b/>
              <w:sz w:val="48"/>
              <w:szCs w:val="72"/>
              <w:highlight w:val="lightGray"/>
            </w:rPr>
            <w:t>ORDINANCE</w:t>
          </w:r>
          <w:r w:rsidR="00312B4D" w:rsidRPr="00292AB1">
            <w:rPr>
              <w:rFonts w:ascii="Arial Black" w:eastAsia="Adobe Gothic Std B" w:hAnsi="Arial Black" w:cs="Arial"/>
              <w:b/>
              <w:sz w:val="48"/>
              <w:szCs w:val="72"/>
              <w:highlight w:val="lightGray"/>
            </w:rPr>
            <w:t xml:space="preserve"> (20</w:t>
          </w:r>
          <w:r w:rsidR="00A43E9A" w:rsidRPr="00292AB1">
            <w:rPr>
              <w:rFonts w:ascii="Arial Black" w:eastAsia="Adobe Gothic Std B" w:hAnsi="Arial Black" w:cs="Arial"/>
              <w:b/>
              <w:sz w:val="48"/>
              <w:szCs w:val="72"/>
              <w:highlight w:val="lightGray"/>
            </w:rPr>
            <w:t>20</w:t>
          </w:r>
          <w:r w:rsidR="00312B4D" w:rsidRPr="00292AB1">
            <w:rPr>
              <w:rFonts w:ascii="Arial Black" w:eastAsia="Adobe Gothic Std B" w:hAnsi="Arial Black" w:cs="Arial"/>
              <w:b/>
              <w:sz w:val="48"/>
              <w:szCs w:val="72"/>
              <w:highlight w:val="lightGray"/>
            </w:rPr>
            <w:t>-</w:t>
          </w:r>
          <w:r w:rsidR="002F28F5" w:rsidRPr="00292AB1">
            <w:rPr>
              <w:rFonts w:ascii="Arial Black" w:eastAsia="Adobe Gothic Std B" w:hAnsi="Arial Black" w:cs="Arial"/>
              <w:b/>
              <w:sz w:val="48"/>
              <w:szCs w:val="72"/>
              <w:highlight w:val="lightGray"/>
            </w:rPr>
            <w:t>2</w:t>
          </w:r>
          <w:r w:rsidR="00A43E9A" w:rsidRPr="00292AB1">
            <w:rPr>
              <w:rFonts w:ascii="Arial Black" w:eastAsia="Adobe Gothic Std B" w:hAnsi="Arial Black" w:cs="Arial"/>
              <w:b/>
              <w:sz w:val="48"/>
              <w:szCs w:val="72"/>
              <w:highlight w:val="lightGray"/>
            </w:rPr>
            <w:t>1</w:t>
          </w:r>
          <w:r w:rsidR="00312B4D" w:rsidRPr="00292AB1">
            <w:rPr>
              <w:rFonts w:ascii="Arial Black" w:eastAsia="Adobe Gothic Std B" w:hAnsi="Arial Black" w:cs="Arial"/>
              <w:b/>
              <w:sz w:val="48"/>
              <w:szCs w:val="72"/>
              <w:highlight w:val="lightGray"/>
            </w:rPr>
            <w:t>)</w:t>
          </w:r>
        </w:p>
        <w:p w:rsidR="00826F0E" w:rsidRPr="00B742E6" w:rsidRDefault="00826F0E" w:rsidP="00826F0E">
          <w:pPr>
            <w:pStyle w:val="NoSpacing"/>
            <w:jc w:val="center"/>
            <w:rPr>
              <w:rFonts w:ascii="Adobe Gothic Std B" w:eastAsia="Adobe Gothic Std B" w:hAnsi="Adobe Gothic Std B" w:cs="Tahoma"/>
              <w:b/>
              <w:sz w:val="44"/>
              <w:szCs w:val="44"/>
            </w:rPr>
          </w:pPr>
          <w:r w:rsidRPr="00B742E6">
            <w:rPr>
              <w:rFonts w:ascii="Adobe Gothic Std B" w:eastAsia="Adobe Gothic Std B" w:hAnsi="Adobe Gothic Std B" w:cs="Tahoma"/>
              <w:b/>
              <w:sz w:val="44"/>
              <w:szCs w:val="44"/>
              <w:highlight w:val="cyan"/>
            </w:rPr>
            <w:t>B.Sc. (Hons.) Agriculture</w:t>
          </w:r>
        </w:p>
        <w:p w:rsidR="00826F0E" w:rsidRPr="004D134B" w:rsidRDefault="00826F0E" w:rsidP="00826F0E">
          <w:pPr>
            <w:pStyle w:val="NoSpacing"/>
            <w:jc w:val="center"/>
            <w:rPr>
              <w:rFonts w:ascii="Times New Roman" w:eastAsiaTheme="majorEastAsia" w:hAnsi="Times New Roman" w:cs="Times New Roman"/>
              <w:b/>
              <w:sz w:val="48"/>
              <w:szCs w:val="72"/>
            </w:rPr>
          </w:pPr>
        </w:p>
        <w:p w:rsidR="00826F0E" w:rsidRPr="004D134B" w:rsidRDefault="00826F0E" w:rsidP="00826F0E">
          <w:pPr>
            <w:pStyle w:val="NoSpacing"/>
            <w:jc w:val="center"/>
            <w:rPr>
              <w:rFonts w:ascii="Times New Roman" w:eastAsiaTheme="majorEastAsia" w:hAnsi="Times New Roman" w:cs="Times New Roman"/>
              <w:b/>
              <w:sz w:val="48"/>
              <w:szCs w:val="72"/>
            </w:rPr>
          </w:pPr>
        </w:p>
        <w:p w:rsidR="00826F0E" w:rsidRPr="004D134B" w:rsidRDefault="00B742E6" w:rsidP="00826F0E">
          <w:pPr>
            <w:pStyle w:val="NoSpacing"/>
            <w:jc w:val="center"/>
            <w:rPr>
              <w:rFonts w:ascii="Times New Roman" w:eastAsiaTheme="majorEastAsia" w:hAnsi="Times New Roman" w:cs="Times New Roman"/>
              <w:b/>
              <w:sz w:val="48"/>
              <w:szCs w:val="72"/>
            </w:rPr>
          </w:pPr>
          <w:r>
            <w:rPr>
              <w:rFonts w:ascii="Times New Roman" w:eastAsiaTheme="majorEastAsia" w:hAnsi="Times New Roman" w:cs="Times New Roman"/>
              <w:b/>
              <w:noProof/>
              <w:sz w:val="48"/>
              <w:szCs w:val="72"/>
            </w:rPr>
            <w:drawing>
              <wp:anchor distT="0" distB="0" distL="114300" distR="114300" simplePos="0" relativeHeight="251664384" behindDoc="0" locked="0" layoutInCell="1" allowOverlap="1">
                <wp:simplePos x="0" y="0"/>
                <wp:positionH relativeFrom="margin">
                  <wp:posOffset>1963420</wp:posOffset>
                </wp:positionH>
                <wp:positionV relativeFrom="margin">
                  <wp:posOffset>3739515</wp:posOffset>
                </wp:positionV>
                <wp:extent cx="2371725" cy="2305050"/>
                <wp:effectExtent l="19050" t="0" r="9525" b="0"/>
                <wp:wrapSquare wrapText="bothSides"/>
                <wp:docPr id="3" name="Picture 3" descr="Image result for sg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gt university logo"/>
                        <pic:cNvPicPr>
                          <a:picLocks noChangeAspect="1" noChangeArrowheads="1"/>
                        </pic:cNvPicPr>
                      </pic:nvPicPr>
                      <pic:blipFill>
                        <a:blip r:embed="rId8" cstate="print"/>
                        <a:srcRect/>
                        <a:stretch>
                          <a:fillRect/>
                        </a:stretch>
                      </pic:blipFill>
                      <pic:spPr bwMode="auto">
                        <a:xfrm>
                          <a:off x="0" y="0"/>
                          <a:ext cx="2371725" cy="2305050"/>
                        </a:xfrm>
                        <a:prstGeom prst="rect">
                          <a:avLst/>
                        </a:prstGeom>
                        <a:noFill/>
                        <a:ln w="9525">
                          <a:noFill/>
                          <a:miter lim="800000"/>
                          <a:headEnd/>
                          <a:tailEnd/>
                        </a:ln>
                      </pic:spPr>
                    </pic:pic>
                  </a:graphicData>
                </a:graphic>
              </wp:anchor>
            </w:drawing>
          </w:r>
        </w:p>
        <w:p w:rsidR="00826F0E" w:rsidRPr="004D134B" w:rsidRDefault="00826F0E" w:rsidP="00826F0E">
          <w:pPr>
            <w:pStyle w:val="NoSpacing"/>
            <w:rPr>
              <w:rFonts w:ascii="Times New Roman" w:eastAsiaTheme="majorEastAsia" w:hAnsi="Times New Roman" w:cs="Times New Roman"/>
              <w:b/>
              <w:sz w:val="48"/>
              <w:szCs w:val="72"/>
            </w:rPr>
          </w:pPr>
        </w:p>
        <w:p w:rsidR="00826F0E" w:rsidRPr="004D134B" w:rsidRDefault="00826F0E" w:rsidP="00826F0E">
          <w:pPr>
            <w:pStyle w:val="NoSpacing"/>
            <w:jc w:val="center"/>
            <w:rPr>
              <w:rFonts w:ascii="Times New Roman" w:eastAsiaTheme="majorEastAsia" w:hAnsi="Times New Roman" w:cs="Times New Roman"/>
              <w:b/>
              <w:sz w:val="48"/>
              <w:szCs w:val="72"/>
            </w:rPr>
          </w:pPr>
        </w:p>
        <w:p w:rsidR="00826F0E" w:rsidRPr="004D134B" w:rsidRDefault="00826F0E" w:rsidP="00826F0E">
          <w:pPr>
            <w:pStyle w:val="NoSpacing"/>
            <w:jc w:val="center"/>
            <w:rPr>
              <w:rFonts w:ascii="Times New Roman" w:eastAsiaTheme="majorEastAsia" w:hAnsi="Times New Roman" w:cs="Times New Roman"/>
              <w:b/>
              <w:sz w:val="48"/>
              <w:szCs w:val="72"/>
            </w:rPr>
          </w:pPr>
        </w:p>
        <w:p w:rsidR="00826F0E" w:rsidRPr="004D134B" w:rsidRDefault="00826F0E" w:rsidP="00826F0E">
          <w:pPr>
            <w:pStyle w:val="NoSpacing"/>
            <w:jc w:val="center"/>
            <w:rPr>
              <w:rFonts w:ascii="Times New Roman" w:eastAsiaTheme="majorEastAsia" w:hAnsi="Times New Roman" w:cs="Times New Roman"/>
              <w:b/>
              <w:sz w:val="48"/>
              <w:szCs w:val="72"/>
            </w:rPr>
          </w:pPr>
        </w:p>
        <w:p w:rsidR="00826F0E" w:rsidRPr="004D134B" w:rsidRDefault="00826F0E" w:rsidP="00826F0E">
          <w:pPr>
            <w:pStyle w:val="NoSpacing"/>
            <w:jc w:val="center"/>
            <w:rPr>
              <w:rFonts w:ascii="Times New Roman" w:eastAsiaTheme="majorEastAsia" w:hAnsi="Times New Roman" w:cs="Times New Roman"/>
              <w:b/>
              <w:sz w:val="48"/>
              <w:szCs w:val="72"/>
            </w:rPr>
          </w:pPr>
        </w:p>
        <w:p w:rsidR="00A90154" w:rsidRDefault="00A90154" w:rsidP="002F28F5">
          <w:pPr>
            <w:pStyle w:val="NoSpacing"/>
            <w:jc w:val="center"/>
            <w:rPr>
              <w:rFonts w:ascii="Arial Black" w:eastAsiaTheme="majorEastAsia" w:hAnsi="Arial Black" w:cs="Arial"/>
              <w:b/>
              <w:sz w:val="28"/>
              <w:szCs w:val="28"/>
            </w:rPr>
          </w:pPr>
        </w:p>
        <w:p w:rsidR="00A90154" w:rsidRDefault="00A90154" w:rsidP="002F28F5">
          <w:pPr>
            <w:pStyle w:val="NoSpacing"/>
            <w:jc w:val="center"/>
            <w:rPr>
              <w:rFonts w:ascii="Arial Black" w:eastAsiaTheme="majorEastAsia" w:hAnsi="Arial Black" w:cs="Arial"/>
              <w:b/>
              <w:sz w:val="28"/>
              <w:szCs w:val="28"/>
            </w:rPr>
          </w:pPr>
        </w:p>
        <w:p w:rsidR="00A90154" w:rsidRDefault="00A90154" w:rsidP="002F28F5">
          <w:pPr>
            <w:pStyle w:val="NoSpacing"/>
            <w:jc w:val="center"/>
            <w:rPr>
              <w:rFonts w:ascii="Arial Black" w:eastAsiaTheme="majorEastAsia" w:hAnsi="Arial Black" w:cs="Arial"/>
              <w:b/>
              <w:sz w:val="28"/>
              <w:szCs w:val="28"/>
            </w:rPr>
          </w:pPr>
        </w:p>
        <w:p w:rsidR="00A90154" w:rsidRDefault="00A90154" w:rsidP="002F28F5">
          <w:pPr>
            <w:pStyle w:val="NoSpacing"/>
            <w:jc w:val="center"/>
            <w:rPr>
              <w:rFonts w:ascii="Arial Black" w:eastAsiaTheme="majorEastAsia" w:hAnsi="Arial Black" w:cs="Arial"/>
              <w:b/>
              <w:sz w:val="28"/>
              <w:szCs w:val="28"/>
            </w:rPr>
          </w:pPr>
        </w:p>
        <w:p w:rsidR="00D922CE" w:rsidRDefault="00D922CE" w:rsidP="002F28F5">
          <w:pPr>
            <w:pStyle w:val="NoSpacing"/>
            <w:jc w:val="center"/>
            <w:rPr>
              <w:rFonts w:ascii="Arial Black" w:eastAsiaTheme="majorEastAsia" w:hAnsi="Arial Black" w:cs="Arial"/>
              <w:b/>
              <w:sz w:val="28"/>
              <w:szCs w:val="28"/>
            </w:rPr>
          </w:pPr>
        </w:p>
        <w:p w:rsidR="00D922CE" w:rsidRDefault="00D922CE" w:rsidP="002F28F5">
          <w:pPr>
            <w:pStyle w:val="NoSpacing"/>
            <w:jc w:val="center"/>
            <w:rPr>
              <w:rFonts w:ascii="Arial Black" w:eastAsiaTheme="majorEastAsia" w:hAnsi="Arial Black" w:cs="Arial"/>
              <w:b/>
              <w:sz w:val="28"/>
              <w:szCs w:val="28"/>
            </w:rPr>
          </w:pPr>
        </w:p>
        <w:p w:rsidR="002F28F5" w:rsidRPr="00B742E6" w:rsidRDefault="002F28F5" w:rsidP="002F28F5">
          <w:pPr>
            <w:pStyle w:val="NoSpacing"/>
            <w:jc w:val="center"/>
            <w:rPr>
              <w:rFonts w:ascii="Tahoma" w:eastAsia="Adobe Gothic Std B" w:hAnsi="Tahoma" w:cs="Tahoma"/>
              <w:b/>
              <w:sz w:val="32"/>
              <w:szCs w:val="32"/>
            </w:rPr>
          </w:pPr>
          <w:r w:rsidRPr="00B742E6">
            <w:rPr>
              <w:rFonts w:ascii="Tahoma" w:eastAsia="Adobe Gothic Std B" w:hAnsi="Tahoma" w:cs="Tahoma"/>
              <w:b/>
              <w:sz w:val="32"/>
              <w:szCs w:val="32"/>
            </w:rPr>
            <w:t>SHREE GURU GOBIND SINGH TRICENTENARY UNIVERSITY</w:t>
          </w:r>
          <w:r w:rsidR="00FB68BF" w:rsidRPr="00B742E6">
            <w:rPr>
              <w:rFonts w:ascii="Tahoma" w:eastAsia="Adobe Gothic Std B" w:hAnsi="Tahoma" w:cs="Tahoma"/>
              <w:b/>
              <w:sz w:val="32"/>
              <w:szCs w:val="32"/>
            </w:rPr>
            <w:t xml:space="preserve"> </w:t>
          </w:r>
        </w:p>
        <w:p w:rsidR="00826F0E" w:rsidRPr="00B742E6" w:rsidRDefault="00826F0E" w:rsidP="00826F0E">
          <w:pPr>
            <w:pStyle w:val="NoSpacing"/>
            <w:jc w:val="center"/>
            <w:rPr>
              <w:rFonts w:ascii="Tahoma" w:eastAsia="Adobe Gothic Std B" w:hAnsi="Tahoma" w:cs="Tahoma"/>
              <w:b/>
              <w:sz w:val="32"/>
              <w:szCs w:val="32"/>
            </w:rPr>
          </w:pPr>
          <w:r w:rsidRPr="00B742E6">
            <w:rPr>
              <w:rFonts w:ascii="Tahoma" w:eastAsia="Adobe Gothic Std B" w:hAnsi="Tahoma" w:cs="Tahoma"/>
              <w:b/>
              <w:sz w:val="32"/>
              <w:szCs w:val="32"/>
            </w:rPr>
            <w:t>GURUGRAM</w:t>
          </w:r>
          <w:r w:rsidR="00D922CE" w:rsidRPr="00B742E6">
            <w:rPr>
              <w:rFonts w:ascii="Tahoma" w:eastAsia="Adobe Gothic Std B" w:hAnsi="Tahoma" w:cs="Tahoma"/>
              <w:b/>
              <w:sz w:val="32"/>
              <w:szCs w:val="32"/>
            </w:rPr>
            <w:t xml:space="preserve"> (</w:t>
          </w:r>
          <w:r w:rsidRPr="00B742E6">
            <w:rPr>
              <w:rFonts w:ascii="Tahoma" w:eastAsia="Adobe Gothic Std B" w:hAnsi="Tahoma" w:cs="Tahoma"/>
              <w:b/>
              <w:sz w:val="32"/>
              <w:szCs w:val="32"/>
            </w:rPr>
            <w:t>D</w:t>
          </w:r>
          <w:r w:rsidR="00292AB1" w:rsidRPr="00B742E6">
            <w:rPr>
              <w:rFonts w:ascii="Tahoma" w:eastAsia="Adobe Gothic Std B" w:hAnsi="Tahoma" w:cs="Tahoma"/>
              <w:b/>
              <w:sz w:val="32"/>
              <w:szCs w:val="32"/>
            </w:rPr>
            <w:t>ELHI</w:t>
          </w:r>
          <w:r w:rsidRPr="00B742E6">
            <w:rPr>
              <w:rFonts w:ascii="Tahoma" w:eastAsia="Adobe Gothic Std B" w:hAnsi="Tahoma" w:cs="Tahoma"/>
              <w:b/>
              <w:sz w:val="32"/>
              <w:szCs w:val="32"/>
            </w:rPr>
            <w:t>-NCR</w:t>
          </w:r>
          <w:r w:rsidR="00D922CE" w:rsidRPr="00B742E6">
            <w:rPr>
              <w:rFonts w:ascii="Tahoma" w:eastAsia="Adobe Gothic Std B" w:hAnsi="Tahoma" w:cs="Tahoma"/>
              <w:b/>
              <w:sz w:val="32"/>
              <w:szCs w:val="32"/>
            </w:rPr>
            <w:t>)</w:t>
          </w:r>
        </w:p>
        <w:p w:rsidR="00D922CE" w:rsidRDefault="00D922CE" w:rsidP="00FB68BF">
          <w:pPr>
            <w:rPr>
              <w:rFonts w:ascii="Times New Roman" w:hAnsi="Times New Roman" w:cs="Times New Roman"/>
              <w:b/>
              <w:sz w:val="28"/>
            </w:rPr>
          </w:pPr>
        </w:p>
        <w:p w:rsidR="00FB68BF" w:rsidRDefault="00FC67DB" w:rsidP="00FB68BF">
          <w:pPr>
            <w:rPr>
              <w:rFonts w:ascii="Times New Roman" w:hAnsi="Times New Roman" w:cs="Times New Roman"/>
              <w:b/>
              <w:sz w:val="28"/>
            </w:rPr>
          </w:pPr>
        </w:p>
      </w:sdtContent>
    </w:sdt>
    <w:p w:rsidR="00D93ADA" w:rsidRPr="00302607" w:rsidRDefault="00D93ADA" w:rsidP="00D93ADA">
      <w:pPr>
        <w:spacing w:before="240" w:after="0"/>
        <w:jc w:val="center"/>
        <w:rPr>
          <w:rFonts w:ascii="Arial" w:hAnsi="Arial" w:cs="Arial"/>
          <w:b/>
          <w:sz w:val="24"/>
          <w:szCs w:val="24"/>
        </w:rPr>
      </w:pPr>
      <w:r w:rsidRPr="00302607">
        <w:rPr>
          <w:rFonts w:ascii="Arial" w:hAnsi="Arial" w:cs="Arial"/>
          <w:b/>
          <w:sz w:val="24"/>
          <w:szCs w:val="24"/>
        </w:rPr>
        <w:lastRenderedPageBreak/>
        <w:t>B.Sc. (Hons.) Agriculture – 4 year programme</w:t>
      </w:r>
    </w:p>
    <w:p w:rsidR="00D93ADA" w:rsidRDefault="00D93ADA" w:rsidP="00370D7E">
      <w:pPr>
        <w:spacing w:before="240" w:after="120"/>
        <w:jc w:val="center"/>
        <w:rPr>
          <w:rFonts w:ascii="Arial Black" w:hAnsi="Arial Black" w:cs="Times New Roman"/>
          <w:b/>
          <w:sz w:val="28"/>
        </w:rPr>
      </w:pPr>
      <w:r w:rsidRPr="00302607">
        <w:rPr>
          <w:rFonts w:ascii="Arial Black" w:hAnsi="Arial Black" w:cs="Times New Roman"/>
          <w:b/>
          <w:sz w:val="28"/>
        </w:rPr>
        <w:t xml:space="preserve">Ordinance </w:t>
      </w:r>
    </w:p>
    <w:p w:rsidR="00D93ADA" w:rsidRPr="00DE4A1B" w:rsidRDefault="00D93ADA" w:rsidP="00D93ADA">
      <w:pPr>
        <w:spacing w:after="0"/>
        <w:jc w:val="both"/>
        <w:rPr>
          <w:rFonts w:ascii="Times New Roman" w:hAnsi="Times New Roman" w:cs="Times New Roman"/>
          <w:b/>
        </w:rPr>
      </w:pPr>
    </w:p>
    <w:p w:rsidR="00D93ADA" w:rsidRPr="00DE4A1B" w:rsidRDefault="00D93ADA" w:rsidP="000C7FF2">
      <w:pPr>
        <w:pStyle w:val="ListParagraph"/>
        <w:spacing w:after="120"/>
        <w:jc w:val="both"/>
        <w:rPr>
          <w:rFonts w:ascii="Times New Roman" w:hAnsi="Times New Roman"/>
          <w:b/>
        </w:rPr>
      </w:pPr>
      <w:r w:rsidRPr="00DE4A1B">
        <w:rPr>
          <w:rFonts w:ascii="Times New Roman" w:hAnsi="Times New Roman"/>
          <w:b/>
        </w:rPr>
        <w:t>1.</w:t>
      </w:r>
      <w:r w:rsidRPr="00DE4A1B">
        <w:rPr>
          <w:rFonts w:ascii="Times New Roman" w:hAnsi="Times New Roman"/>
          <w:b/>
        </w:rPr>
        <w:tab/>
        <w:t>Duration and Nomenclature:</w:t>
      </w:r>
    </w:p>
    <w:p w:rsidR="00D93ADA" w:rsidRPr="00DE4A1B" w:rsidRDefault="00D93ADA" w:rsidP="000C7FF2">
      <w:pPr>
        <w:spacing w:after="120" w:line="240" w:lineRule="auto"/>
        <w:ind w:left="720"/>
        <w:jc w:val="both"/>
        <w:rPr>
          <w:rFonts w:ascii="Times New Roman" w:hAnsi="Times New Roman" w:cs="Times New Roman"/>
        </w:rPr>
      </w:pPr>
      <w:r w:rsidRPr="00DE4A1B">
        <w:rPr>
          <w:rFonts w:ascii="Times New Roman" w:hAnsi="Times New Roman" w:cs="Times New Roman"/>
        </w:rPr>
        <w:t xml:space="preserve">The duration of B. Sc. (Hons.) Agriculture course shall be of four academic years. Each year shall be divided into two semesters.  Thus, the course shall comprise of eight semesters will spread over four years.  On completion of all the eight semesters, the student will be awarded </w:t>
      </w:r>
      <w:r w:rsidRPr="00302607">
        <w:rPr>
          <w:rFonts w:ascii="Times New Roman" w:hAnsi="Times New Roman" w:cs="Times New Roman"/>
        </w:rPr>
        <w:t>B.Sc.</w:t>
      </w:r>
      <w:r w:rsidR="00302607">
        <w:rPr>
          <w:rFonts w:ascii="Times New Roman" w:hAnsi="Times New Roman" w:cs="Times New Roman"/>
        </w:rPr>
        <w:t xml:space="preserve"> </w:t>
      </w:r>
      <w:r w:rsidRPr="00302607">
        <w:rPr>
          <w:rFonts w:ascii="Times New Roman" w:hAnsi="Times New Roman" w:cs="Times New Roman"/>
        </w:rPr>
        <w:t>(Hons.) Agriculture degree. The student shall complete all the eight semesters within a maximum period of 6 (six) years from the date of admission to the first semester. However, he/she may be given</w:t>
      </w:r>
      <w:r w:rsidRPr="00DE4A1B">
        <w:rPr>
          <w:rFonts w:ascii="Times New Roman" w:hAnsi="Times New Roman" w:cs="Times New Roman"/>
        </w:rPr>
        <w:t xml:space="preserve"> one more year by the Academic Council under special circumstances which will be duly recorded in the Council’s resolution.   </w:t>
      </w:r>
    </w:p>
    <w:p w:rsidR="00D93ADA" w:rsidRPr="00DE4A1B" w:rsidRDefault="00D93ADA" w:rsidP="000C7FF2">
      <w:pPr>
        <w:pStyle w:val="ListParagraph"/>
        <w:spacing w:after="120"/>
        <w:jc w:val="both"/>
        <w:rPr>
          <w:rFonts w:ascii="Times New Roman" w:hAnsi="Times New Roman"/>
          <w:b/>
        </w:rPr>
      </w:pPr>
      <w:r w:rsidRPr="00DE4A1B">
        <w:rPr>
          <w:rFonts w:ascii="Times New Roman" w:hAnsi="Times New Roman"/>
          <w:b/>
        </w:rPr>
        <w:t>2.</w:t>
      </w:r>
      <w:r w:rsidRPr="00DE4A1B">
        <w:rPr>
          <w:rFonts w:ascii="Times New Roman" w:hAnsi="Times New Roman"/>
          <w:b/>
        </w:rPr>
        <w:tab/>
        <w:t>Admission to the Course:</w:t>
      </w:r>
    </w:p>
    <w:p w:rsidR="00D93ADA" w:rsidRPr="00DE4A1B" w:rsidRDefault="00D93ADA" w:rsidP="000C7FF2">
      <w:pPr>
        <w:pStyle w:val="ListParagraph"/>
        <w:tabs>
          <w:tab w:val="left" w:pos="-720"/>
        </w:tabs>
        <w:spacing w:after="120"/>
        <w:ind w:left="720"/>
        <w:jc w:val="both"/>
        <w:rPr>
          <w:rFonts w:ascii="Times New Roman" w:hAnsi="Times New Roman"/>
        </w:rPr>
      </w:pPr>
      <w:r w:rsidRPr="00DE4A1B">
        <w:rPr>
          <w:rFonts w:ascii="Times New Roman" w:hAnsi="Times New Roman"/>
        </w:rPr>
        <w:t>Admission to the above course shall be made on the terms &amp; conditions as prescribed in Chapter 2 of the 1</w:t>
      </w:r>
      <w:r w:rsidRPr="00DE4A1B">
        <w:rPr>
          <w:rFonts w:ascii="Times New Roman" w:hAnsi="Times New Roman"/>
          <w:vertAlign w:val="superscript"/>
        </w:rPr>
        <w:t>st</w:t>
      </w:r>
      <w:r w:rsidRPr="00DE4A1B">
        <w:rPr>
          <w:rFonts w:ascii="Times New Roman" w:hAnsi="Times New Roman"/>
        </w:rPr>
        <w:t xml:space="preserve"> Ordinance of SGT University, Gur</w:t>
      </w:r>
      <w:r w:rsidR="00D3215C">
        <w:rPr>
          <w:rFonts w:ascii="Times New Roman" w:hAnsi="Times New Roman"/>
        </w:rPr>
        <w:t>ugram</w:t>
      </w:r>
      <w:r w:rsidRPr="00DE4A1B">
        <w:rPr>
          <w:rFonts w:ascii="Times New Roman" w:hAnsi="Times New Roman"/>
        </w:rPr>
        <w:t xml:space="preserve"> as amended from time to time.</w:t>
      </w:r>
    </w:p>
    <w:p w:rsidR="00D93ADA" w:rsidRPr="00DE4A1B" w:rsidRDefault="00D93ADA" w:rsidP="000C7FF2">
      <w:pPr>
        <w:spacing w:after="120"/>
        <w:ind w:left="720" w:hanging="720"/>
        <w:jc w:val="both"/>
        <w:rPr>
          <w:rFonts w:ascii="Times New Roman" w:hAnsi="Times New Roman" w:cs="Times New Roman"/>
          <w:b/>
          <w:bCs/>
        </w:rPr>
      </w:pPr>
      <w:r w:rsidRPr="00DE4A1B">
        <w:rPr>
          <w:rFonts w:ascii="Times New Roman" w:hAnsi="Times New Roman" w:cs="Times New Roman"/>
          <w:b/>
          <w:bCs/>
        </w:rPr>
        <w:t>3.</w:t>
      </w:r>
      <w:r w:rsidRPr="00DE4A1B">
        <w:rPr>
          <w:rFonts w:ascii="Times New Roman" w:hAnsi="Times New Roman" w:cs="Times New Roman"/>
          <w:b/>
          <w:bCs/>
        </w:rPr>
        <w:tab/>
        <w:t>Admission schedule and receipt of fees:</w:t>
      </w:r>
      <w:r w:rsidRPr="00DE4A1B">
        <w:rPr>
          <w:rFonts w:ascii="Times New Roman" w:hAnsi="Times New Roman" w:cs="Times New Roman"/>
          <w:b/>
          <w:bCs/>
        </w:rPr>
        <w:tab/>
      </w:r>
    </w:p>
    <w:p w:rsidR="00D93ADA" w:rsidRPr="00DE4A1B" w:rsidRDefault="00D93ADA" w:rsidP="000C7FF2">
      <w:pPr>
        <w:pStyle w:val="ListParagraph"/>
        <w:spacing w:after="120"/>
        <w:ind w:left="720"/>
        <w:jc w:val="both"/>
        <w:rPr>
          <w:rFonts w:ascii="Times New Roman" w:hAnsi="Times New Roman"/>
        </w:rPr>
      </w:pPr>
      <w:r w:rsidRPr="00DE4A1B">
        <w:rPr>
          <w:rFonts w:ascii="Times New Roman" w:hAnsi="Times New Roman"/>
        </w:rPr>
        <w:t xml:space="preserve">The admission schedule along with last date for the receipt of admission forms and fees structure shall be fixed by the Vice-Chancellor for every academic year. The candidates will be required to submit their application for admission as per the schedule announced in the Newspaper(s)/ University Website. </w:t>
      </w:r>
    </w:p>
    <w:p w:rsidR="00D93ADA" w:rsidRPr="00DE4A1B" w:rsidRDefault="00D93ADA" w:rsidP="000C7FF2">
      <w:pPr>
        <w:pStyle w:val="ListParagraph"/>
        <w:spacing w:after="120"/>
        <w:jc w:val="both"/>
        <w:rPr>
          <w:rFonts w:ascii="Times New Roman" w:hAnsi="Times New Roman"/>
          <w:b/>
        </w:rPr>
      </w:pPr>
      <w:r w:rsidRPr="00DE4A1B">
        <w:rPr>
          <w:rFonts w:ascii="Times New Roman" w:hAnsi="Times New Roman"/>
          <w:b/>
        </w:rPr>
        <w:t>4.</w:t>
      </w:r>
      <w:r w:rsidRPr="00DE4A1B">
        <w:rPr>
          <w:rFonts w:ascii="Times New Roman" w:hAnsi="Times New Roman"/>
          <w:b/>
        </w:rPr>
        <w:tab/>
        <w:t>Eligibility for Admission:</w:t>
      </w:r>
    </w:p>
    <w:p w:rsidR="00D93ADA" w:rsidRDefault="00D93ADA" w:rsidP="000C7FF2">
      <w:pPr>
        <w:spacing w:after="120" w:line="240" w:lineRule="auto"/>
        <w:ind w:left="720"/>
        <w:jc w:val="both"/>
        <w:rPr>
          <w:rFonts w:ascii="Times New Roman" w:hAnsi="Times New Roman" w:cs="Times New Roman"/>
        </w:rPr>
      </w:pPr>
      <w:r w:rsidRPr="00DE4A1B">
        <w:rPr>
          <w:rFonts w:ascii="Times New Roman" w:hAnsi="Times New Roman" w:cs="Times New Roman"/>
        </w:rPr>
        <w:t>The candidate seeking admission to B.Sc. (Hons.) Agriculture course must have passed Senior Secondary Examination (10+2) of the Board of School Education, Haryana, Bhiwani or an examination recognized equivalent there to with at least 45 % marks (4</w:t>
      </w:r>
      <w:bookmarkStart w:id="0" w:name="_GoBack"/>
      <w:bookmarkEnd w:id="0"/>
      <w:r w:rsidRPr="00DE4A1B">
        <w:rPr>
          <w:rFonts w:ascii="Times New Roman" w:hAnsi="Times New Roman" w:cs="Times New Roman"/>
        </w:rPr>
        <w:t>0% marks in case of SC/ST candidates of Haryana Stat</w:t>
      </w:r>
      <w:r w:rsidR="00D3215C">
        <w:rPr>
          <w:rFonts w:ascii="Times New Roman" w:hAnsi="Times New Roman" w:cs="Times New Roman"/>
        </w:rPr>
        <w:t>e</w:t>
      </w:r>
      <w:r w:rsidRPr="00DE4A1B">
        <w:rPr>
          <w:rFonts w:ascii="Times New Roman" w:hAnsi="Times New Roman" w:cs="Times New Roman"/>
        </w:rPr>
        <w:t xml:space="preserve"> only) in Physics, Chemistry and Biology Math taken together both in qualifying and/or competitive examinations and must have passed in the subjects of Physics, Chemistry, Biology/Math and English individually in the qualifying examination</w:t>
      </w:r>
      <w:r w:rsidR="00D3215C">
        <w:rPr>
          <w:rFonts w:ascii="Times New Roman" w:hAnsi="Times New Roman" w:cs="Times New Roman"/>
        </w:rPr>
        <w:t xml:space="preserve"> or Agriculture stream</w:t>
      </w:r>
      <w:r w:rsidRPr="00DE4A1B">
        <w:rPr>
          <w:rFonts w:ascii="Times New Roman" w:hAnsi="Times New Roman" w:cs="Times New Roman"/>
        </w:rPr>
        <w:t xml:space="preserve">. </w:t>
      </w:r>
    </w:p>
    <w:p w:rsidR="00D93ADA" w:rsidRPr="00DE4A1B" w:rsidRDefault="00D93ADA" w:rsidP="000C7FF2">
      <w:pPr>
        <w:spacing w:after="120" w:line="240" w:lineRule="auto"/>
        <w:ind w:left="720" w:hanging="720"/>
        <w:jc w:val="both"/>
        <w:rPr>
          <w:rFonts w:ascii="Times New Roman" w:hAnsi="Times New Roman" w:cs="Times New Roman"/>
        </w:rPr>
      </w:pPr>
      <w:r w:rsidRPr="00DE4A1B">
        <w:rPr>
          <w:rFonts w:ascii="Times New Roman" w:hAnsi="Times New Roman" w:cs="Times New Roman"/>
          <w:b/>
        </w:rPr>
        <w:t>Note:</w:t>
      </w:r>
      <w:r w:rsidRPr="00DE4A1B">
        <w:rPr>
          <w:rFonts w:ascii="Times New Roman" w:hAnsi="Times New Roman" w:cs="Times New Roman"/>
        </w:rPr>
        <w:tab/>
        <w:t>The age of the candidate shall be determined as per entry in the Matriculation/Secondary School Examination certificate or any other examination recognized equivalent thereto.</w:t>
      </w:r>
    </w:p>
    <w:p w:rsidR="00D93ADA" w:rsidRPr="00DE4A1B" w:rsidRDefault="00D93ADA" w:rsidP="000C7FF2">
      <w:pPr>
        <w:pStyle w:val="ListParagraph"/>
        <w:tabs>
          <w:tab w:val="left" w:pos="0"/>
        </w:tabs>
        <w:spacing w:after="120"/>
        <w:jc w:val="both"/>
        <w:rPr>
          <w:rFonts w:ascii="Times New Roman" w:hAnsi="Times New Roman"/>
          <w:b/>
        </w:rPr>
      </w:pPr>
      <w:r w:rsidRPr="00DE4A1B">
        <w:rPr>
          <w:rFonts w:ascii="Times New Roman" w:hAnsi="Times New Roman"/>
          <w:b/>
        </w:rPr>
        <w:t>5.</w:t>
      </w:r>
      <w:r w:rsidRPr="00DE4A1B">
        <w:rPr>
          <w:rFonts w:ascii="Times New Roman" w:hAnsi="Times New Roman"/>
          <w:b/>
        </w:rPr>
        <w:tab/>
        <w:t>Selection of candidates for admission:</w:t>
      </w:r>
    </w:p>
    <w:p w:rsidR="00D93ADA" w:rsidRDefault="00D93ADA" w:rsidP="000C7FF2">
      <w:pPr>
        <w:spacing w:after="120" w:line="240" w:lineRule="auto"/>
        <w:ind w:left="720"/>
        <w:jc w:val="both"/>
        <w:rPr>
          <w:rFonts w:ascii="Times New Roman" w:hAnsi="Times New Roman" w:cs="Times New Roman"/>
        </w:rPr>
      </w:pPr>
      <w:r w:rsidRPr="00DE4A1B">
        <w:rPr>
          <w:rFonts w:ascii="Times New Roman" w:hAnsi="Times New Roman" w:cs="Times New Roman"/>
        </w:rPr>
        <w:t>The candidates shall be selected for admission to the above course on the basis of their academic merit to be determined on the basis of marks obtained either in Entrance Examination conducted by SGT University, or in the qualifying examination as decided by the University from time to time.</w:t>
      </w:r>
    </w:p>
    <w:p w:rsidR="00D93ADA" w:rsidRPr="00DE4A1B" w:rsidRDefault="00D93ADA" w:rsidP="000C7FF2">
      <w:pPr>
        <w:spacing w:after="120" w:line="240" w:lineRule="auto"/>
        <w:jc w:val="both"/>
        <w:rPr>
          <w:rFonts w:ascii="Times New Roman" w:hAnsi="Times New Roman" w:cs="Times New Roman"/>
          <w:b/>
          <w:u w:val="single"/>
        </w:rPr>
      </w:pPr>
      <w:r w:rsidRPr="00DE4A1B">
        <w:rPr>
          <w:rFonts w:ascii="Times New Roman" w:hAnsi="Times New Roman" w:cs="Times New Roman"/>
          <w:b/>
        </w:rPr>
        <w:t>6.</w:t>
      </w:r>
      <w:r w:rsidRPr="00DE4A1B">
        <w:rPr>
          <w:rFonts w:ascii="Times New Roman" w:hAnsi="Times New Roman" w:cs="Times New Roman"/>
          <w:b/>
        </w:rPr>
        <w:tab/>
        <w:t>Syllabus:</w:t>
      </w:r>
    </w:p>
    <w:p w:rsidR="00D93ADA" w:rsidRPr="00DE4A1B" w:rsidRDefault="00D93ADA" w:rsidP="000C7FF2">
      <w:pPr>
        <w:tabs>
          <w:tab w:val="left" w:pos="0"/>
          <w:tab w:val="left" w:pos="720"/>
        </w:tabs>
        <w:spacing w:after="120" w:line="240" w:lineRule="auto"/>
        <w:ind w:left="720"/>
        <w:jc w:val="both"/>
        <w:rPr>
          <w:rFonts w:ascii="Times New Roman" w:hAnsi="Times New Roman" w:cs="Times New Roman"/>
        </w:rPr>
      </w:pPr>
      <w:r w:rsidRPr="00DE4A1B">
        <w:rPr>
          <w:rFonts w:ascii="Times New Roman" w:hAnsi="Times New Roman" w:cs="Times New Roman"/>
        </w:rPr>
        <w:t>Syllabus for the course will be as recommended by Board of Studies and approved by Academic Council from time to time.</w:t>
      </w:r>
    </w:p>
    <w:p w:rsidR="00D93ADA" w:rsidRPr="00DE4A1B" w:rsidRDefault="00D93ADA" w:rsidP="000C7FF2">
      <w:pPr>
        <w:spacing w:after="120" w:line="240" w:lineRule="auto"/>
        <w:jc w:val="both"/>
        <w:rPr>
          <w:rFonts w:ascii="Times New Roman" w:hAnsi="Times New Roman" w:cs="Times New Roman"/>
          <w:b/>
          <w:bCs/>
        </w:rPr>
      </w:pPr>
      <w:r w:rsidRPr="00DE4A1B">
        <w:rPr>
          <w:rFonts w:ascii="Times New Roman" w:hAnsi="Times New Roman" w:cs="Times New Roman"/>
          <w:b/>
          <w:bCs/>
        </w:rPr>
        <w:t>7.</w:t>
      </w:r>
      <w:r w:rsidRPr="00DE4A1B">
        <w:rPr>
          <w:rFonts w:ascii="Times New Roman" w:hAnsi="Times New Roman" w:cs="Times New Roman"/>
          <w:b/>
          <w:bCs/>
        </w:rPr>
        <w:tab/>
        <w:t>Medium of Instruction and Examination:</w:t>
      </w:r>
    </w:p>
    <w:p w:rsidR="00D93ADA" w:rsidRPr="00DE4A1B" w:rsidRDefault="00D93ADA" w:rsidP="000C7FF2">
      <w:pPr>
        <w:spacing w:after="120" w:line="240" w:lineRule="auto"/>
        <w:ind w:left="720"/>
        <w:jc w:val="both"/>
        <w:rPr>
          <w:rFonts w:ascii="Times New Roman" w:hAnsi="Times New Roman" w:cs="Times New Roman"/>
          <w:b/>
        </w:rPr>
      </w:pPr>
      <w:r w:rsidRPr="00DE4A1B">
        <w:rPr>
          <w:rFonts w:ascii="Times New Roman" w:hAnsi="Times New Roman" w:cs="Times New Roman"/>
        </w:rPr>
        <w:t>The medium of instruction and the examination shall be English.</w:t>
      </w:r>
    </w:p>
    <w:p w:rsidR="00D93ADA" w:rsidRPr="00DE4A1B" w:rsidRDefault="00D93ADA" w:rsidP="000C7FF2">
      <w:pPr>
        <w:spacing w:after="120" w:line="240" w:lineRule="auto"/>
        <w:jc w:val="both"/>
        <w:rPr>
          <w:rFonts w:ascii="Times New Roman" w:hAnsi="Times New Roman" w:cs="Times New Roman"/>
          <w:b/>
          <w:u w:val="single"/>
        </w:rPr>
      </w:pPr>
      <w:r w:rsidRPr="00DE4A1B">
        <w:rPr>
          <w:rFonts w:ascii="Times New Roman" w:hAnsi="Times New Roman" w:cs="Times New Roman"/>
          <w:b/>
        </w:rPr>
        <w:t>8.</w:t>
      </w:r>
      <w:r w:rsidRPr="00DE4A1B">
        <w:rPr>
          <w:rFonts w:ascii="Times New Roman" w:hAnsi="Times New Roman" w:cs="Times New Roman"/>
          <w:b/>
        </w:rPr>
        <w:tab/>
        <w:t>Scheme of Examinations:</w:t>
      </w:r>
    </w:p>
    <w:p w:rsidR="00D93ADA" w:rsidRDefault="00D93ADA" w:rsidP="000C7FF2">
      <w:pPr>
        <w:spacing w:after="0" w:line="240" w:lineRule="auto"/>
        <w:ind w:left="720"/>
        <w:jc w:val="both"/>
        <w:rPr>
          <w:rFonts w:ascii="Times New Roman" w:hAnsi="Times New Roman" w:cs="Times New Roman"/>
        </w:rPr>
      </w:pPr>
      <w:r w:rsidRPr="00DE4A1B">
        <w:rPr>
          <w:rFonts w:ascii="Times New Roman" w:hAnsi="Times New Roman" w:cs="Times New Roman"/>
        </w:rPr>
        <w:t>The Scheme of Examinations shall be as approved by Board of Studies/Academic Council of the University from time to time.</w:t>
      </w:r>
    </w:p>
    <w:p w:rsidR="002D7DD7" w:rsidRDefault="002D7DD7" w:rsidP="000C7FF2">
      <w:pPr>
        <w:spacing w:after="0" w:line="240" w:lineRule="auto"/>
        <w:ind w:left="720"/>
        <w:jc w:val="both"/>
        <w:rPr>
          <w:rFonts w:ascii="Times New Roman" w:hAnsi="Times New Roman" w:cs="Times New Roman"/>
        </w:rPr>
      </w:pPr>
    </w:p>
    <w:p w:rsidR="00D93ADA" w:rsidRPr="00DE4A1B" w:rsidRDefault="00D93ADA" w:rsidP="00FA4461">
      <w:pPr>
        <w:spacing w:after="120" w:line="240" w:lineRule="auto"/>
        <w:jc w:val="both"/>
        <w:rPr>
          <w:rFonts w:ascii="Times New Roman" w:hAnsi="Times New Roman" w:cs="Times New Roman"/>
          <w:b/>
          <w:u w:val="single"/>
        </w:rPr>
      </w:pPr>
      <w:r w:rsidRPr="00DE4A1B">
        <w:rPr>
          <w:rFonts w:ascii="Times New Roman" w:hAnsi="Times New Roman" w:cs="Times New Roman"/>
          <w:b/>
        </w:rPr>
        <w:lastRenderedPageBreak/>
        <w:t>9.</w:t>
      </w:r>
      <w:r w:rsidRPr="00DE4A1B">
        <w:rPr>
          <w:rFonts w:ascii="Times New Roman" w:hAnsi="Times New Roman" w:cs="Times New Roman"/>
          <w:b/>
        </w:rPr>
        <w:tab/>
        <w:t>University Examinations:</w:t>
      </w:r>
    </w:p>
    <w:p w:rsidR="00D93ADA" w:rsidRPr="00DE4A1B" w:rsidRDefault="00D93ADA" w:rsidP="00FA4461">
      <w:pPr>
        <w:spacing w:after="120" w:line="240" w:lineRule="auto"/>
        <w:ind w:left="1400" w:hanging="720"/>
        <w:jc w:val="both"/>
        <w:rPr>
          <w:rFonts w:ascii="Times New Roman" w:hAnsi="Times New Roman" w:cs="Times New Roman"/>
          <w:b/>
        </w:rPr>
      </w:pPr>
      <w:r w:rsidRPr="00DE4A1B">
        <w:rPr>
          <w:rFonts w:ascii="Times New Roman" w:hAnsi="Times New Roman" w:cs="Times New Roman"/>
          <w:b/>
        </w:rPr>
        <w:t>(i)</w:t>
      </w:r>
      <w:r w:rsidRPr="00DE4A1B">
        <w:rPr>
          <w:rFonts w:ascii="Times New Roman" w:hAnsi="Times New Roman" w:cs="Times New Roman"/>
          <w:b/>
        </w:rPr>
        <w:tab/>
        <w:t>End Term Examinations:</w:t>
      </w:r>
    </w:p>
    <w:p w:rsidR="00D93ADA" w:rsidRPr="00DE4A1B" w:rsidRDefault="00D93ADA" w:rsidP="00FA4461">
      <w:pPr>
        <w:spacing w:after="120" w:line="240" w:lineRule="auto"/>
        <w:ind w:left="720"/>
        <w:jc w:val="both"/>
        <w:rPr>
          <w:rFonts w:ascii="Times New Roman" w:hAnsi="Times New Roman" w:cs="Times New Roman"/>
        </w:rPr>
      </w:pPr>
      <w:r w:rsidRPr="00DE4A1B">
        <w:rPr>
          <w:rFonts w:ascii="Times New Roman" w:hAnsi="Times New Roman" w:cs="Times New Roman"/>
        </w:rPr>
        <w:t>The examinations of the 1</w:t>
      </w:r>
      <w:r w:rsidRPr="00DE4A1B">
        <w:rPr>
          <w:rFonts w:ascii="Times New Roman" w:hAnsi="Times New Roman" w:cs="Times New Roman"/>
          <w:vertAlign w:val="superscript"/>
        </w:rPr>
        <w:t>st</w:t>
      </w:r>
      <w:r w:rsidRPr="00DE4A1B">
        <w:rPr>
          <w:rFonts w:ascii="Times New Roman" w:hAnsi="Times New Roman" w:cs="Times New Roman"/>
        </w:rPr>
        <w:t>, 3</w:t>
      </w:r>
      <w:r w:rsidRPr="00DE4A1B">
        <w:rPr>
          <w:rFonts w:ascii="Times New Roman" w:hAnsi="Times New Roman" w:cs="Times New Roman"/>
          <w:vertAlign w:val="superscript"/>
        </w:rPr>
        <w:t>rd</w:t>
      </w:r>
      <w:r w:rsidRPr="00DE4A1B">
        <w:rPr>
          <w:rFonts w:ascii="Times New Roman" w:hAnsi="Times New Roman" w:cs="Times New Roman"/>
        </w:rPr>
        <w:t>, 5</w:t>
      </w:r>
      <w:r w:rsidRPr="00DE4A1B">
        <w:rPr>
          <w:rFonts w:ascii="Times New Roman" w:hAnsi="Times New Roman" w:cs="Times New Roman"/>
          <w:vertAlign w:val="superscript"/>
        </w:rPr>
        <w:t>th</w:t>
      </w:r>
      <w:r w:rsidRPr="00DE4A1B">
        <w:rPr>
          <w:rFonts w:ascii="Times New Roman" w:hAnsi="Times New Roman" w:cs="Times New Roman"/>
        </w:rPr>
        <w:t xml:space="preserve"> and 7</w:t>
      </w:r>
      <w:r w:rsidRPr="00DE4A1B">
        <w:rPr>
          <w:rFonts w:ascii="Times New Roman" w:hAnsi="Times New Roman" w:cs="Times New Roman"/>
          <w:vertAlign w:val="superscript"/>
        </w:rPr>
        <w:t>th</w:t>
      </w:r>
      <w:r w:rsidRPr="00DE4A1B">
        <w:rPr>
          <w:rFonts w:ascii="Times New Roman" w:hAnsi="Times New Roman" w:cs="Times New Roman"/>
        </w:rPr>
        <w:t xml:space="preserve"> semesters shall ordinarily be held in the month of December and those of 2</w:t>
      </w:r>
      <w:r w:rsidRPr="00DE4A1B">
        <w:rPr>
          <w:rFonts w:ascii="Times New Roman" w:hAnsi="Times New Roman" w:cs="Times New Roman"/>
          <w:vertAlign w:val="superscript"/>
        </w:rPr>
        <w:t>nd</w:t>
      </w:r>
      <w:r w:rsidRPr="00DE4A1B">
        <w:rPr>
          <w:rFonts w:ascii="Times New Roman" w:hAnsi="Times New Roman" w:cs="Times New Roman"/>
        </w:rPr>
        <w:t>, 4</w:t>
      </w:r>
      <w:r w:rsidRPr="00DE4A1B">
        <w:rPr>
          <w:rFonts w:ascii="Times New Roman" w:hAnsi="Times New Roman" w:cs="Times New Roman"/>
          <w:vertAlign w:val="superscript"/>
        </w:rPr>
        <w:t>th</w:t>
      </w:r>
      <w:r w:rsidRPr="00DE4A1B">
        <w:rPr>
          <w:rFonts w:ascii="Times New Roman" w:hAnsi="Times New Roman" w:cs="Times New Roman"/>
        </w:rPr>
        <w:t>, 6</w:t>
      </w:r>
      <w:r w:rsidRPr="00DE4A1B">
        <w:rPr>
          <w:rFonts w:ascii="Times New Roman" w:hAnsi="Times New Roman" w:cs="Times New Roman"/>
          <w:vertAlign w:val="superscript"/>
        </w:rPr>
        <w:t>th</w:t>
      </w:r>
      <w:r w:rsidRPr="00DE4A1B">
        <w:rPr>
          <w:rFonts w:ascii="Times New Roman" w:hAnsi="Times New Roman" w:cs="Times New Roman"/>
        </w:rPr>
        <w:t xml:space="preserve"> and 8</w:t>
      </w:r>
      <w:r w:rsidRPr="00DE4A1B">
        <w:rPr>
          <w:rFonts w:ascii="Times New Roman" w:hAnsi="Times New Roman" w:cs="Times New Roman"/>
          <w:vertAlign w:val="superscript"/>
        </w:rPr>
        <w:t>th</w:t>
      </w:r>
      <w:r w:rsidRPr="00DE4A1B">
        <w:rPr>
          <w:rFonts w:ascii="Times New Roman" w:hAnsi="Times New Roman" w:cs="Times New Roman"/>
        </w:rPr>
        <w:t xml:space="preserve"> semesters in the month of  May or on such dates as fixed by the Controller of Examinations with the approval of the Vice-Chancellor.</w:t>
      </w:r>
    </w:p>
    <w:p w:rsidR="00D93ADA" w:rsidRPr="00DE4A1B" w:rsidRDefault="00D93ADA" w:rsidP="00FA4461">
      <w:pPr>
        <w:spacing w:after="120" w:line="240" w:lineRule="auto"/>
        <w:ind w:left="1400" w:hanging="720"/>
        <w:jc w:val="both"/>
        <w:rPr>
          <w:rFonts w:ascii="Times New Roman" w:hAnsi="Times New Roman" w:cs="Times New Roman"/>
          <w:b/>
          <w:bCs/>
        </w:rPr>
      </w:pPr>
      <w:r w:rsidRPr="00DE4A1B">
        <w:rPr>
          <w:rFonts w:ascii="Times New Roman" w:hAnsi="Times New Roman" w:cs="Times New Roman"/>
          <w:b/>
          <w:bCs/>
        </w:rPr>
        <w:t>(ii)</w:t>
      </w:r>
      <w:r w:rsidRPr="00DE4A1B">
        <w:rPr>
          <w:rFonts w:ascii="Times New Roman" w:hAnsi="Times New Roman" w:cs="Times New Roman"/>
          <w:b/>
          <w:bCs/>
        </w:rPr>
        <w:tab/>
        <w:t>Supplementary/ Re-appear Examinations:</w:t>
      </w:r>
    </w:p>
    <w:p w:rsidR="00D93ADA" w:rsidRPr="00DE4A1B" w:rsidRDefault="00D93ADA" w:rsidP="00FA4461">
      <w:pPr>
        <w:spacing w:after="120" w:line="240" w:lineRule="auto"/>
        <w:ind w:left="720"/>
        <w:jc w:val="both"/>
        <w:rPr>
          <w:rFonts w:ascii="Times New Roman" w:hAnsi="Times New Roman" w:cs="Times New Roman"/>
        </w:rPr>
      </w:pPr>
      <w:r w:rsidRPr="00DE4A1B">
        <w:rPr>
          <w:rFonts w:ascii="Times New Roman" w:hAnsi="Times New Roman" w:cs="Times New Roman"/>
        </w:rPr>
        <w:t>Supplementary examinations of the 1</w:t>
      </w:r>
      <w:r w:rsidRPr="00DE4A1B">
        <w:rPr>
          <w:rFonts w:ascii="Times New Roman" w:hAnsi="Times New Roman" w:cs="Times New Roman"/>
          <w:vertAlign w:val="superscript"/>
        </w:rPr>
        <w:t>st</w:t>
      </w:r>
      <w:r w:rsidRPr="00DE4A1B">
        <w:rPr>
          <w:rFonts w:ascii="Times New Roman" w:hAnsi="Times New Roman" w:cs="Times New Roman"/>
        </w:rPr>
        <w:t>, 3</w:t>
      </w:r>
      <w:r w:rsidRPr="00DE4A1B">
        <w:rPr>
          <w:rFonts w:ascii="Times New Roman" w:hAnsi="Times New Roman" w:cs="Times New Roman"/>
          <w:vertAlign w:val="superscript"/>
        </w:rPr>
        <w:t>rd</w:t>
      </w:r>
      <w:r w:rsidRPr="00DE4A1B">
        <w:rPr>
          <w:rFonts w:ascii="Times New Roman" w:hAnsi="Times New Roman" w:cs="Times New Roman"/>
        </w:rPr>
        <w:t>, 5</w:t>
      </w:r>
      <w:r w:rsidRPr="00DE4A1B">
        <w:rPr>
          <w:rFonts w:ascii="Times New Roman" w:hAnsi="Times New Roman" w:cs="Times New Roman"/>
          <w:vertAlign w:val="superscript"/>
        </w:rPr>
        <w:t>th</w:t>
      </w:r>
      <w:r w:rsidRPr="00DE4A1B">
        <w:rPr>
          <w:rFonts w:ascii="Times New Roman" w:hAnsi="Times New Roman" w:cs="Times New Roman"/>
        </w:rPr>
        <w:t xml:space="preserve"> and 7</w:t>
      </w:r>
      <w:r w:rsidRPr="00DE4A1B">
        <w:rPr>
          <w:rFonts w:ascii="Times New Roman" w:hAnsi="Times New Roman" w:cs="Times New Roman"/>
          <w:vertAlign w:val="superscript"/>
        </w:rPr>
        <w:t>th</w:t>
      </w:r>
      <w:r w:rsidRPr="00DE4A1B">
        <w:rPr>
          <w:rFonts w:ascii="Times New Roman" w:hAnsi="Times New Roman" w:cs="Times New Roman"/>
        </w:rPr>
        <w:t xml:space="preserve"> semesters will be held along with the regular semester examinations of 1</w:t>
      </w:r>
      <w:r w:rsidRPr="00DE4A1B">
        <w:rPr>
          <w:rFonts w:ascii="Times New Roman" w:hAnsi="Times New Roman" w:cs="Times New Roman"/>
          <w:vertAlign w:val="superscript"/>
        </w:rPr>
        <w:t>st</w:t>
      </w:r>
      <w:r w:rsidRPr="00DE4A1B">
        <w:rPr>
          <w:rFonts w:ascii="Times New Roman" w:hAnsi="Times New Roman" w:cs="Times New Roman"/>
        </w:rPr>
        <w:t>, 3</w:t>
      </w:r>
      <w:r w:rsidRPr="00DE4A1B">
        <w:rPr>
          <w:rFonts w:ascii="Times New Roman" w:hAnsi="Times New Roman" w:cs="Times New Roman"/>
          <w:vertAlign w:val="superscript"/>
        </w:rPr>
        <w:t>rd</w:t>
      </w:r>
      <w:r w:rsidRPr="00DE4A1B">
        <w:rPr>
          <w:rFonts w:ascii="Times New Roman" w:hAnsi="Times New Roman" w:cs="Times New Roman"/>
        </w:rPr>
        <w:t>, 5</w:t>
      </w:r>
      <w:r w:rsidRPr="00DE4A1B">
        <w:rPr>
          <w:rFonts w:ascii="Times New Roman" w:hAnsi="Times New Roman" w:cs="Times New Roman"/>
          <w:vertAlign w:val="superscript"/>
        </w:rPr>
        <w:t>th</w:t>
      </w:r>
      <w:r w:rsidRPr="00DE4A1B">
        <w:rPr>
          <w:rFonts w:ascii="Times New Roman" w:hAnsi="Times New Roman" w:cs="Times New Roman"/>
        </w:rPr>
        <w:t xml:space="preserve"> and 7</w:t>
      </w:r>
      <w:r w:rsidRPr="00DE4A1B">
        <w:rPr>
          <w:rFonts w:ascii="Times New Roman" w:hAnsi="Times New Roman" w:cs="Times New Roman"/>
          <w:vertAlign w:val="superscript"/>
        </w:rPr>
        <w:t>th</w:t>
      </w:r>
      <w:r w:rsidRPr="00DE4A1B">
        <w:rPr>
          <w:rFonts w:ascii="Times New Roman" w:hAnsi="Times New Roman" w:cs="Times New Roman"/>
        </w:rPr>
        <w:t xml:space="preserve"> semesters in December and those of 2</w:t>
      </w:r>
      <w:r w:rsidRPr="00DE4A1B">
        <w:rPr>
          <w:rFonts w:ascii="Times New Roman" w:hAnsi="Times New Roman" w:cs="Times New Roman"/>
          <w:vertAlign w:val="superscript"/>
        </w:rPr>
        <w:t>nd</w:t>
      </w:r>
      <w:r w:rsidRPr="00DE4A1B">
        <w:rPr>
          <w:rFonts w:ascii="Times New Roman" w:hAnsi="Times New Roman" w:cs="Times New Roman"/>
        </w:rPr>
        <w:t>, 4</w:t>
      </w:r>
      <w:r w:rsidRPr="00DE4A1B">
        <w:rPr>
          <w:rFonts w:ascii="Times New Roman" w:hAnsi="Times New Roman" w:cs="Times New Roman"/>
          <w:vertAlign w:val="superscript"/>
        </w:rPr>
        <w:t>th</w:t>
      </w:r>
      <w:r w:rsidRPr="00DE4A1B">
        <w:rPr>
          <w:rFonts w:ascii="Times New Roman" w:hAnsi="Times New Roman" w:cs="Times New Roman"/>
        </w:rPr>
        <w:t>, 6</w:t>
      </w:r>
      <w:r w:rsidRPr="00DE4A1B">
        <w:rPr>
          <w:rFonts w:ascii="Times New Roman" w:hAnsi="Times New Roman" w:cs="Times New Roman"/>
          <w:vertAlign w:val="superscript"/>
        </w:rPr>
        <w:t>th</w:t>
      </w:r>
      <w:r w:rsidRPr="00DE4A1B">
        <w:rPr>
          <w:rFonts w:ascii="Times New Roman" w:hAnsi="Times New Roman" w:cs="Times New Roman"/>
        </w:rPr>
        <w:t xml:space="preserve"> and 8</w:t>
      </w:r>
      <w:r w:rsidRPr="00DE4A1B">
        <w:rPr>
          <w:rFonts w:ascii="Times New Roman" w:hAnsi="Times New Roman" w:cs="Times New Roman"/>
          <w:vertAlign w:val="superscript"/>
        </w:rPr>
        <w:t>th</w:t>
      </w:r>
      <w:r w:rsidRPr="00DE4A1B">
        <w:rPr>
          <w:rFonts w:ascii="Times New Roman" w:hAnsi="Times New Roman" w:cs="Times New Roman"/>
        </w:rPr>
        <w:t xml:space="preserve"> semesters will be held along with regular semester examinations of 2</w:t>
      </w:r>
      <w:r w:rsidRPr="00DE4A1B">
        <w:rPr>
          <w:rFonts w:ascii="Times New Roman" w:hAnsi="Times New Roman" w:cs="Times New Roman"/>
          <w:vertAlign w:val="superscript"/>
        </w:rPr>
        <w:t>nd</w:t>
      </w:r>
      <w:r w:rsidRPr="00DE4A1B">
        <w:rPr>
          <w:rFonts w:ascii="Times New Roman" w:hAnsi="Times New Roman" w:cs="Times New Roman"/>
        </w:rPr>
        <w:t>, 4</w:t>
      </w:r>
      <w:r w:rsidRPr="00DE4A1B">
        <w:rPr>
          <w:rFonts w:ascii="Times New Roman" w:hAnsi="Times New Roman" w:cs="Times New Roman"/>
          <w:vertAlign w:val="superscript"/>
        </w:rPr>
        <w:t>th</w:t>
      </w:r>
      <w:r w:rsidRPr="00DE4A1B">
        <w:rPr>
          <w:rFonts w:ascii="Times New Roman" w:hAnsi="Times New Roman" w:cs="Times New Roman"/>
        </w:rPr>
        <w:t>, 6</w:t>
      </w:r>
      <w:r w:rsidRPr="00DE4A1B">
        <w:rPr>
          <w:rFonts w:ascii="Times New Roman" w:hAnsi="Times New Roman" w:cs="Times New Roman"/>
          <w:vertAlign w:val="superscript"/>
        </w:rPr>
        <w:t>th</w:t>
      </w:r>
      <w:r w:rsidRPr="00DE4A1B">
        <w:rPr>
          <w:rFonts w:ascii="Times New Roman" w:hAnsi="Times New Roman" w:cs="Times New Roman"/>
        </w:rPr>
        <w:t xml:space="preserve"> and 8</w:t>
      </w:r>
      <w:r w:rsidRPr="00DE4A1B">
        <w:rPr>
          <w:rFonts w:ascii="Times New Roman" w:hAnsi="Times New Roman" w:cs="Times New Roman"/>
          <w:vertAlign w:val="superscript"/>
        </w:rPr>
        <w:t>th</w:t>
      </w:r>
      <w:r w:rsidRPr="00DE4A1B">
        <w:rPr>
          <w:rFonts w:ascii="Times New Roman" w:hAnsi="Times New Roman" w:cs="Times New Roman"/>
        </w:rPr>
        <w:t xml:space="preserve"> semesters in May or on such dates as fixed by the Controller of Examinations with the approval of the Vice-Chancellor. </w:t>
      </w:r>
      <w:r w:rsidRPr="00DE4A1B">
        <w:rPr>
          <w:rFonts w:ascii="Times New Roman" w:eastAsia="Times New Roman" w:hAnsi="Times New Roman" w:cs="Times New Roman"/>
        </w:rPr>
        <w:t>However, the supplementary examinations of 7</w:t>
      </w:r>
      <w:r w:rsidRPr="00DE4A1B">
        <w:rPr>
          <w:rFonts w:ascii="Times New Roman" w:eastAsia="Times New Roman" w:hAnsi="Times New Roman" w:cs="Times New Roman"/>
          <w:vertAlign w:val="superscript"/>
        </w:rPr>
        <w:t>th</w:t>
      </w:r>
      <w:r w:rsidRPr="00DE4A1B">
        <w:rPr>
          <w:rFonts w:ascii="Times New Roman" w:eastAsia="Times New Roman" w:hAnsi="Times New Roman" w:cs="Times New Roman"/>
        </w:rPr>
        <w:t>semester may be held in the month of May along with that of even semester examinations and that of 8</w:t>
      </w:r>
      <w:r w:rsidRPr="00DE4A1B">
        <w:rPr>
          <w:rFonts w:ascii="Times New Roman" w:eastAsia="Times New Roman" w:hAnsi="Times New Roman" w:cs="Times New Roman"/>
          <w:vertAlign w:val="superscript"/>
        </w:rPr>
        <w:t>th</w:t>
      </w:r>
      <w:r w:rsidRPr="00DE4A1B">
        <w:rPr>
          <w:rFonts w:ascii="Times New Roman" w:eastAsia="Times New Roman" w:hAnsi="Times New Roman" w:cs="Times New Roman"/>
        </w:rPr>
        <w:t xml:space="preserve"> semester may be held in the month December along with that of odd semester examinations.</w:t>
      </w:r>
      <w:r w:rsidRPr="00DE4A1B">
        <w:rPr>
          <w:rFonts w:ascii="Times New Roman" w:hAnsi="Times New Roman" w:cs="Times New Roman"/>
        </w:rPr>
        <w:t xml:space="preserve">   A   student   on   the   rolls   of Faculty or an ex-student shall submit his/her application for admission to an examination on the prescribed form with the requisite certificate duly countersigned by the Dean of the Faculty and examination fee.</w:t>
      </w:r>
    </w:p>
    <w:p w:rsidR="00D93ADA" w:rsidRPr="00DE4A1B" w:rsidRDefault="00D93ADA" w:rsidP="00FA4461">
      <w:pPr>
        <w:pStyle w:val="ListParagraph"/>
        <w:tabs>
          <w:tab w:val="left" w:pos="720"/>
        </w:tabs>
        <w:spacing w:after="120"/>
        <w:ind w:left="720" w:hanging="720"/>
        <w:jc w:val="both"/>
        <w:rPr>
          <w:rFonts w:ascii="Times New Roman" w:hAnsi="Times New Roman"/>
          <w:b/>
          <w:bCs/>
        </w:rPr>
      </w:pPr>
      <w:r w:rsidRPr="00DE4A1B">
        <w:rPr>
          <w:rFonts w:ascii="Times New Roman" w:hAnsi="Times New Roman"/>
          <w:b/>
          <w:bCs/>
        </w:rPr>
        <w:t>10.</w:t>
      </w:r>
      <w:r w:rsidRPr="00DE4A1B">
        <w:rPr>
          <w:rFonts w:ascii="Times New Roman" w:hAnsi="Times New Roman"/>
          <w:b/>
          <w:bCs/>
        </w:rPr>
        <w:tab/>
        <w:t>Distribution of Marks:</w:t>
      </w:r>
    </w:p>
    <w:p w:rsidR="00D93ADA" w:rsidRPr="00DE4A1B" w:rsidRDefault="00D93ADA" w:rsidP="00FA4461">
      <w:pPr>
        <w:pStyle w:val="Style"/>
        <w:tabs>
          <w:tab w:val="left" w:pos="730"/>
          <w:tab w:val="right" w:pos="8189"/>
        </w:tabs>
        <w:spacing w:after="120"/>
        <w:ind w:left="720"/>
        <w:jc w:val="both"/>
        <w:rPr>
          <w:rFonts w:ascii="Times New Roman" w:hAnsi="Times New Roman" w:cs="Times New Roman"/>
          <w:bCs/>
          <w:sz w:val="22"/>
          <w:szCs w:val="22"/>
        </w:rPr>
      </w:pPr>
      <w:r w:rsidRPr="00DE4A1B">
        <w:rPr>
          <w:rFonts w:ascii="Times New Roman" w:hAnsi="Times New Roman" w:cs="Times New Roman"/>
          <w:bCs/>
          <w:sz w:val="22"/>
          <w:szCs w:val="22"/>
        </w:rPr>
        <w:t>The distribution of marks in various papers shall be as given in the Scheme of Examinations approved by the Board of Studies/the Academic Council.</w:t>
      </w:r>
    </w:p>
    <w:p w:rsidR="00D93ADA" w:rsidRPr="00DE4A1B" w:rsidRDefault="00D93ADA" w:rsidP="00FA4461">
      <w:pPr>
        <w:tabs>
          <w:tab w:val="left" w:pos="0"/>
        </w:tabs>
        <w:spacing w:after="120"/>
        <w:jc w:val="both"/>
        <w:rPr>
          <w:rFonts w:ascii="Times New Roman" w:hAnsi="Times New Roman" w:cs="Times New Roman"/>
          <w:b/>
        </w:rPr>
      </w:pPr>
      <w:r w:rsidRPr="00DE4A1B">
        <w:rPr>
          <w:rFonts w:ascii="Times New Roman" w:hAnsi="Times New Roman" w:cs="Times New Roman"/>
          <w:b/>
        </w:rPr>
        <w:t>11.</w:t>
      </w:r>
      <w:r w:rsidRPr="00DE4A1B">
        <w:rPr>
          <w:rFonts w:ascii="Times New Roman" w:hAnsi="Times New Roman" w:cs="Times New Roman"/>
          <w:b/>
        </w:rPr>
        <w:tab/>
        <w:t>Attendance Requirements/Eligibility to Appear in Examination:</w:t>
      </w:r>
    </w:p>
    <w:p w:rsidR="00D93ADA" w:rsidRPr="00DE4A1B" w:rsidRDefault="00D93ADA" w:rsidP="00FA4461">
      <w:pPr>
        <w:pStyle w:val="ListParagraph"/>
        <w:tabs>
          <w:tab w:val="left" w:pos="180"/>
        </w:tabs>
        <w:spacing w:after="120"/>
        <w:ind w:left="720"/>
        <w:jc w:val="both"/>
        <w:rPr>
          <w:rFonts w:ascii="Times New Roman" w:hAnsi="Times New Roman"/>
        </w:rPr>
      </w:pPr>
      <w:r w:rsidRPr="00DE4A1B">
        <w:rPr>
          <w:rFonts w:ascii="Times New Roman" w:hAnsi="Times New Roman"/>
        </w:rPr>
        <w:t>The student shall fulfill the following criteria to be eligible for appearing in the end term examinations:</w:t>
      </w:r>
    </w:p>
    <w:p w:rsidR="00D93ADA" w:rsidRPr="00DE4A1B" w:rsidRDefault="00D93ADA" w:rsidP="00416052">
      <w:pPr>
        <w:pStyle w:val="ListParagraph"/>
        <w:widowControl/>
        <w:numPr>
          <w:ilvl w:val="0"/>
          <w:numId w:val="67"/>
        </w:numPr>
        <w:tabs>
          <w:tab w:val="left" w:pos="180"/>
        </w:tabs>
        <w:ind w:left="1400"/>
        <w:contextualSpacing/>
        <w:jc w:val="both"/>
        <w:rPr>
          <w:rFonts w:ascii="Times New Roman" w:hAnsi="Times New Roman"/>
        </w:rPr>
      </w:pPr>
      <w:r w:rsidRPr="00DE4A1B">
        <w:rPr>
          <w:rFonts w:ascii="Times New Roman" w:hAnsi="Times New Roman"/>
          <w:bCs/>
        </w:rPr>
        <w:t xml:space="preserve">He/ she </w:t>
      </w:r>
      <w:r w:rsidRPr="00DE4A1B">
        <w:rPr>
          <w:rFonts w:ascii="Times New Roman" w:hAnsi="Times New Roman"/>
        </w:rPr>
        <w:t>should bear a good moral character.</w:t>
      </w:r>
    </w:p>
    <w:p w:rsidR="00D93ADA" w:rsidRPr="00DE4A1B" w:rsidRDefault="00D93ADA" w:rsidP="00416052">
      <w:pPr>
        <w:pStyle w:val="ListParagraph"/>
        <w:widowControl/>
        <w:numPr>
          <w:ilvl w:val="0"/>
          <w:numId w:val="67"/>
        </w:numPr>
        <w:tabs>
          <w:tab w:val="left" w:pos="180"/>
        </w:tabs>
        <w:ind w:left="1400"/>
        <w:contextualSpacing/>
        <w:jc w:val="both"/>
        <w:rPr>
          <w:rFonts w:ascii="Times New Roman" w:hAnsi="Times New Roman"/>
        </w:rPr>
      </w:pPr>
      <w:r w:rsidRPr="00DE4A1B">
        <w:rPr>
          <w:rFonts w:ascii="Times New Roman" w:hAnsi="Times New Roman"/>
        </w:rPr>
        <w:t>He/she should be on the rolls of the University during the Semester.</w:t>
      </w:r>
    </w:p>
    <w:p w:rsidR="00D93ADA" w:rsidRPr="00163D17" w:rsidRDefault="00D93ADA" w:rsidP="00416052">
      <w:pPr>
        <w:pStyle w:val="ListParagraph"/>
        <w:widowControl/>
        <w:numPr>
          <w:ilvl w:val="0"/>
          <w:numId w:val="67"/>
        </w:numPr>
        <w:tabs>
          <w:tab w:val="left" w:pos="180"/>
        </w:tabs>
        <w:ind w:left="1400"/>
        <w:contextualSpacing/>
        <w:jc w:val="both"/>
        <w:rPr>
          <w:rFonts w:ascii="Times New Roman" w:hAnsi="Times New Roman"/>
        </w:rPr>
      </w:pPr>
      <w:r w:rsidRPr="00163D17">
        <w:rPr>
          <w:rFonts w:ascii="Times New Roman" w:hAnsi="Times New Roman"/>
          <w:bCs/>
        </w:rPr>
        <w:t xml:space="preserve">He/she should have not less than 75% of the attendance during the respective semester. </w:t>
      </w:r>
      <w:r w:rsidRPr="00163D17">
        <w:rPr>
          <w:rFonts w:ascii="Times New Roman" w:hAnsi="Times New Roman"/>
        </w:rPr>
        <w:t>The Dean of the Faculty on his own or on the recommendation of the HOD will have the power to give relaxation up to 5% on genuine grounds over the minimum 75% attendance requirement.</w:t>
      </w:r>
    </w:p>
    <w:p w:rsidR="00D93ADA" w:rsidRPr="00DE4A1B" w:rsidRDefault="00D93ADA" w:rsidP="00416052">
      <w:pPr>
        <w:pStyle w:val="ListParagraph"/>
        <w:widowControl/>
        <w:numPr>
          <w:ilvl w:val="0"/>
          <w:numId w:val="67"/>
        </w:numPr>
        <w:tabs>
          <w:tab w:val="left" w:pos="180"/>
        </w:tabs>
        <w:ind w:left="1400"/>
        <w:contextualSpacing/>
        <w:jc w:val="both"/>
        <w:rPr>
          <w:rFonts w:ascii="Times New Roman" w:hAnsi="Times New Roman"/>
        </w:rPr>
      </w:pPr>
      <w:r w:rsidRPr="00163D17">
        <w:rPr>
          <w:rFonts w:ascii="Times New Roman" w:hAnsi="Times New Roman"/>
        </w:rPr>
        <w:t>F</w:t>
      </w:r>
      <w:r w:rsidRPr="00DE4A1B">
        <w:rPr>
          <w:rFonts w:ascii="Times New Roman" w:hAnsi="Times New Roman"/>
        </w:rPr>
        <w:t>urther, the Vice Chancellor on his own or on the recommendation of the Dean will have the power to give further relaxation up to 5% on genuine grounds over the above relaxation given by the Dean.</w:t>
      </w:r>
    </w:p>
    <w:p w:rsidR="00D93ADA" w:rsidRPr="00DE4A1B" w:rsidRDefault="00D93ADA" w:rsidP="00FA4461">
      <w:pPr>
        <w:pStyle w:val="ListParagraph"/>
        <w:widowControl/>
        <w:numPr>
          <w:ilvl w:val="0"/>
          <w:numId w:val="67"/>
        </w:numPr>
        <w:tabs>
          <w:tab w:val="left" w:pos="180"/>
        </w:tabs>
        <w:spacing w:after="120"/>
        <w:ind w:left="1400"/>
        <w:contextualSpacing/>
        <w:jc w:val="both"/>
        <w:rPr>
          <w:rFonts w:ascii="Times New Roman" w:hAnsi="Times New Roman"/>
        </w:rPr>
      </w:pPr>
      <w:r w:rsidRPr="00DE4A1B">
        <w:rPr>
          <w:rFonts w:ascii="Times New Roman" w:hAnsi="Times New Roman"/>
        </w:rPr>
        <w:t xml:space="preserve">He/she should not be a defaulter in payment of tuition fees or any other dues of the University and no disciplinary action is pending against him/her. </w:t>
      </w:r>
    </w:p>
    <w:p w:rsidR="00D93ADA" w:rsidRPr="00DE4A1B" w:rsidRDefault="00D93ADA" w:rsidP="00FA4461">
      <w:pPr>
        <w:pStyle w:val="Style"/>
        <w:tabs>
          <w:tab w:val="left" w:pos="730"/>
          <w:tab w:val="right" w:pos="8189"/>
        </w:tabs>
        <w:spacing w:after="120"/>
        <w:jc w:val="both"/>
        <w:rPr>
          <w:rFonts w:ascii="Times New Roman" w:hAnsi="Times New Roman" w:cs="Times New Roman"/>
          <w:b/>
          <w:bCs/>
          <w:sz w:val="22"/>
          <w:szCs w:val="22"/>
        </w:rPr>
      </w:pPr>
      <w:r w:rsidRPr="00DE4A1B">
        <w:rPr>
          <w:rFonts w:ascii="Times New Roman" w:hAnsi="Times New Roman" w:cs="Times New Roman"/>
          <w:b/>
          <w:bCs/>
          <w:sz w:val="22"/>
          <w:szCs w:val="22"/>
        </w:rPr>
        <w:t>12.</w:t>
      </w:r>
      <w:r w:rsidRPr="00DE4A1B">
        <w:rPr>
          <w:rFonts w:ascii="Times New Roman" w:hAnsi="Times New Roman" w:cs="Times New Roman"/>
          <w:b/>
          <w:bCs/>
          <w:sz w:val="22"/>
          <w:szCs w:val="22"/>
        </w:rPr>
        <w:tab/>
        <w:t>Exemption from Attendance / Shortage of Attendance to be condoned:</w:t>
      </w:r>
    </w:p>
    <w:p w:rsidR="00D93ADA" w:rsidRPr="00DE4A1B" w:rsidRDefault="00D93ADA" w:rsidP="00D93ADA">
      <w:pPr>
        <w:pStyle w:val="Style"/>
        <w:tabs>
          <w:tab w:val="left" w:pos="730"/>
          <w:tab w:val="right" w:pos="8189"/>
        </w:tabs>
        <w:ind w:left="720"/>
        <w:jc w:val="both"/>
        <w:rPr>
          <w:rFonts w:ascii="Times New Roman" w:hAnsi="Times New Roman" w:cs="Times New Roman"/>
          <w:bCs/>
          <w:sz w:val="22"/>
          <w:szCs w:val="22"/>
        </w:rPr>
      </w:pPr>
      <w:r w:rsidRPr="00DE4A1B">
        <w:rPr>
          <w:rFonts w:ascii="Times New Roman" w:hAnsi="Times New Roman" w:cs="Times New Roman"/>
          <w:bCs/>
          <w:sz w:val="22"/>
          <w:szCs w:val="22"/>
        </w:rPr>
        <w:t xml:space="preserve">The shortage of lectures to the maximum limit, to be condoned by the </w:t>
      </w:r>
      <w:r w:rsidRPr="00DE4A1B">
        <w:rPr>
          <w:rFonts w:ascii="Times New Roman" w:hAnsi="Times New Roman" w:cs="Times New Roman"/>
          <w:bCs/>
          <w:sz w:val="22"/>
          <w:szCs w:val="22"/>
        </w:rPr>
        <w:tab/>
        <w:t>competent authority is as under:</w:t>
      </w:r>
    </w:p>
    <w:p w:rsidR="00D93ADA" w:rsidRPr="00DE4A1B" w:rsidRDefault="00D93ADA" w:rsidP="00D93ADA">
      <w:pPr>
        <w:pStyle w:val="Style"/>
        <w:tabs>
          <w:tab w:val="left" w:pos="730"/>
          <w:tab w:val="right" w:pos="8189"/>
        </w:tabs>
        <w:ind w:left="720"/>
        <w:jc w:val="both"/>
        <w:rPr>
          <w:rFonts w:ascii="Times New Roman" w:hAnsi="Times New Roman" w:cs="Times New Roman"/>
          <w:bCs/>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2268"/>
        <w:gridCol w:w="4395"/>
        <w:gridCol w:w="1417"/>
      </w:tblGrid>
      <w:tr w:rsidR="00D93ADA" w:rsidRPr="00DE4A1B" w:rsidTr="00302607">
        <w:tc>
          <w:tcPr>
            <w:tcW w:w="992" w:type="dxa"/>
            <w:tcBorders>
              <w:top w:val="single" w:sz="4" w:space="0" w:color="auto"/>
              <w:left w:val="single" w:sz="4" w:space="0" w:color="auto"/>
              <w:bottom w:val="single" w:sz="4" w:space="0" w:color="auto"/>
              <w:right w:val="single" w:sz="4" w:space="0" w:color="auto"/>
            </w:tcBorders>
            <w:hideMark/>
          </w:tcPr>
          <w:p w:rsidR="00D93ADA" w:rsidRPr="00DE4A1B" w:rsidRDefault="00D93ADA" w:rsidP="00370D7E">
            <w:pPr>
              <w:pStyle w:val="Style"/>
              <w:tabs>
                <w:tab w:val="left" w:pos="730"/>
                <w:tab w:val="right" w:pos="8189"/>
              </w:tabs>
              <w:jc w:val="center"/>
              <w:rPr>
                <w:rFonts w:ascii="Times New Roman" w:hAnsi="Times New Roman" w:cs="Times New Roman"/>
                <w:b/>
                <w:bCs/>
                <w:sz w:val="22"/>
                <w:szCs w:val="22"/>
              </w:rPr>
            </w:pPr>
            <w:r w:rsidRPr="00DE4A1B">
              <w:rPr>
                <w:rFonts w:ascii="Times New Roman" w:hAnsi="Times New Roman" w:cs="Times New Roman"/>
                <w:b/>
                <w:bCs/>
                <w:sz w:val="22"/>
                <w:szCs w:val="22"/>
              </w:rPr>
              <w:t>Sr. No</w:t>
            </w:r>
            <w:r w:rsidR="00586279">
              <w:rPr>
                <w:rFonts w:ascii="Times New Roman" w:hAnsi="Times New Roman" w:cs="Times New Roman"/>
                <w:b/>
                <w:bCs/>
                <w:sz w:val="22"/>
                <w:szCs w:val="22"/>
              </w:rPr>
              <w:t>.</w:t>
            </w:r>
          </w:p>
        </w:tc>
        <w:tc>
          <w:tcPr>
            <w:tcW w:w="2268" w:type="dxa"/>
            <w:tcBorders>
              <w:top w:val="single" w:sz="4" w:space="0" w:color="auto"/>
              <w:left w:val="single" w:sz="4" w:space="0" w:color="auto"/>
              <w:bottom w:val="single" w:sz="4" w:space="0" w:color="auto"/>
              <w:right w:val="single" w:sz="4" w:space="0" w:color="auto"/>
            </w:tcBorders>
            <w:hideMark/>
          </w:tcPr>
          <w:p w:rsidR="00D93ADA" w:rsidRPr="00DE4A1B" w:rsidRDefault="00D93ADA" w:rsidP="00370D7E">
            <w:pPr>
              <w:pStyle w:val="Style"/>
              <w:tabs>
                <w:tab w:val="left" w:pos="730"/>
                <w:tab w:val="right" w:pos="8189"/>
              </w:tabs>
              <w:jc w:val="both"/>
              <w:rPr>
                <w:rFonts w:ascii="Times New Roman" w:hAnsi="Times New Roman" w:cs="Times New Roman"/>
                <w:b/>
                <w:bCs/>
                <w:sz w:val="22"/>
                <w:szCs w:val="22"/>
              </w:rPr>
            </w:pPr>
            <w:r w:rsidRPr="00DE4A1B">
              <w:rPr>
                <w:rFonts w:ascii="Times New Roman" w:hAnsi="Times New Roman" w:cs="Times New Roman"/>
                <w:b/>
                <w:bCs/>
                <w:sz w:val="22"/>
                <w:szCs w:val="22"/>
              </w:rPr>
              <w:t xml:space="preserve">Exemptible  </w:t>
            </w:r>
            <w:r w:rsidR="00586279">
              <w:rPr>
                <w:rFonts w:ascii="Times New Roman" w:hAnsi="Times New Roman" w:cs="Times New Roman"/>
                <w:b/>
                <w:bCs/>
                <w:sz w:val="22"/>
                <w:szCs w:val="22"/>
              </w:rPr>
              <w:t>Number</w:t>
            </w:r>
            <w:r w:rsidRPr="00DE4A1B">
              <w:rPr>
                <w:rFonts w:ascii="Times New Roman" w:hAnsi="Times New Roman" w:cs="Times New Roman"/>
                <w:b/>
                <w:bCs/>
                <w:sz w:val="22"/>
                <w:szCs w:val="22"/>
              </w:rPr>
              <w:t xml:space="preserve"> of Lectures </w:t>
            </w:r>
          </w:p>
        </w:tc>
        <w:tc>
          <w:tcPr>
            <w:tcW w:w="4395" w:type="dxa"/>
            <w:tcBorders>
              <w:top w:val="single" w:sz="4" w:space="0" w:color="auto"/>
              <w:left w:val="single" w:sz="4" w:space="0" w:color="auto"/>
              <w:bottom w:val="single" w:sz="4" w:space="0" w:color="auto"/>
              <w:right w:val="single" w:sz="4" w:space="0" w:color="auto"/>
            </w:tcBorders>
            <w:hideMark/>
          </w:tcPr>
          <w:p w:rsidR="00D93ADA" w:rsidRPr="00DE4A1B" w:rsidRDefault="00D93ADA" w:rsidP="00370D7E">
            <w:pPr>
              <w:pStyle w:val="Style"/>
              <w:tabs>
                <w:tab w:val="left" w:pos="730"/>
                <w:tab w:val="right" w:pos="8189"/>
              </w:tabs>
              <w:jc w:val="both"/>
              <w:rPr>
                <w:rFonts w:ascii="Times New Roman" w:hAnsi="Times New Roman" w:cs="Times New Roman"/>
                <w:b/>
                <w:bCs/>
                <w:sz w:val="22"/>
                <w:szCs w:val="22"/>
              </w:rPr>
            </w:pPr>
            <w:r w:rsidRPr="00DE4A1B">
              <w:rPr>
                <w:rFonts w:ascii="Times New Roman" w:hAnsi="Times New Roman" w:cs="Times New Roman"/>
                <w:b/>
                <w:bCs/>
                <w:sz w:val="22"/>
                <w:szCs w:val="22"/>
              </w:rPr>
              <w:t xml:space="preserve">Ground of Exemption  </w:t>
            </w:r>
          </w:p>
        </w:tc>
        <w:tc>
          <w:tcPr>
            <w:tcW w:w="1417" w:type="dxa"/>
            <w:tcBorders>
              <w:top w:val="single" w:sz="4" w:space="0" w:color="auto"/>
              <w:left w:val="single" w:sz="4" w:space="0" w:color="auto"/>
              <w:bottom w:val="single" w:sz="4" w:space="0" w:color="auto"/>
              <w:right w:val="single" w:sz="4" w:space="0" w:color="auto"/>
            </w:tcBorders>
            <w:hideMark/>
          </w:tcPr>
          <w:p w:rsidR="00D93ADA" w:rsidRPr="00DE4A1B" w:rsidRDefault="00D93ADA" w:rsidP="00370D7E">
            <w:pPr>
              <w:pStyle w:val="Style"/>
              <w:tabs>
                <w:tab w:val="left" w:pos="730"/>
                <w:tab w:val="right" w:pos="8189"/>
              </w:tabs>
              <w:jc w:val="both"/>
              <w:rPr>
                <w:rFonts w:ascii="Times New Roman" w:hAnsi="Times New Roman" w:cs="Times New Roman"/>
                <w:b/>
                <w:bCs/>
                <w:sz w:val="22"/>
                <w:szCs w:val="22"/>
              </w:rPr>
            </w:pPr>
            <w:r w:rsidRPr="00DE4A1B">
              <w:rPr>
                <w:rFonts w:ascii="Times New Roman" w:hAnsi="Times New Roman" w:cs="Times New Roman"/>
                <w:b/>
                <w:bCs/>
                <w:sz w:val="22"/>
                <w:szCs w:val="22"/>
              </w:rPr>
              <w:t>Competent Authority</w:t>
            </w:r>
          </w:p>
        </w:tc>
      </w:tr>
      <w:tr w:rsidR="00D93ADA" w:rsidRPr="00DE4A1B" w:rsidTr="00302607">
        <w:tc>
          <w:tcPr>
            <w:tcW w:w="992" w:type="dxa"/>
            <w:tcBorders>
              <w:top w:val="single" w:sz="4" w:space="0" w:color="auto"/>
              <w:left w:val="single" w:sz="4" w:space="0" w:color="auto"/>
              <w:bottom w:val="single" w:sz="4" w:space="0" w:color="auto"/>
              <w:right w:val="single" w:sz="4" w:space="0" w:color="auto"/>
            </w:tcBorders>
            <w:hideMark/>
          </w:tcPr>
          <w:p w:rsidR="00D93ADA" w:rsidRPr="00DE4A1B" w:rsidRDefault="00D93ADA" w:rsidP="00370D7E">
            <w:pPr>
              <w:pStyle w:val="Style"/>
              <w:tabs>
                <w:tab w:val="left" w:pos="730"/>
                <w:tab w:val="right" w:pos="8189"/>
              </w:tabs>
              <w:jc w:val="center"/>
              <w:rPr>
                <w:rFonts w:ascii="Times New Roman" w:hAnsi="Times New Roman" w:cs="Times New Roman"/>
                <w:b/>
                <w:bCs/>
                <w:sz w:val="22"/>
                <w:szCs w:val="22"/>
              </w:rPr>
            </w:pPr>
            <w:r w:rsidRPr="00DE4A1B">
              <w:rPr>
                <w:rFonts w:ascii="Times New Roman" w:hAnsi="Times New Roman" w:cs="Times New Roman"/>
                <w:b/>
                <w:bCs/>
                <w:sz w:val="22"/>
                <w:szCs w:val="22"/>
              </w:rPr>
              <w:t>1</w:t>
            </w:r>
          </w:p>
        </w:tc>
        <w:tc>
          <w:tcPr>
            <w:tcW w:w="2268" w:type="dxa"/>
            <w:tcBorders>
              <w:top w:val="single" w:sz="4" w:space="0" w:color="auto"/>
              <w:left w:val="single" w:sz="4" w:space="0" w:color="auto"/>
              <w:bottom w:val="single" w:sz="4" w:space="0" w:color="auto"/>
              <w:right w:val="single" w:sz="4" w:space="0" w:color="auto"/>
            </w:tcBorders>
            <w:hideMark/>
          </w:tcPr>
          <w:p w:rsidR="00D93ADA" w:rsidRPr="00DE4A1B" w:rsidRDefault="00D93ADA" w:rsidP="00370D7E">
            <w:pPr>
              <w:pStyle w:val="Style"/>
              <w:tabs>
                <w:tab w:val="left" w:pos="730"/>
                <w:tab w:val="right" w:pos="8189"/>
              </w:tabs>
              <w:jc w:val="both"/>
              <w:rPr>
                <w:rFonts w:ascii="Times New Roman" w:hAnsi="Times New Roman" w:cs="Times New Roman"/>
                <w:bCs/>
                <w:sz w:val="22"/>
                <w:szCs w:val="22"/>
              </w:rPr>
            </w:pPr>
            <w:r w:rsidRPr="00DE4A1B">
              <w:rPr>
                <w:rFonts w:ascii="Times New Roman" w:hAnsi="Times New Roman" w:cs="Times New Roman"/>
                <w:bCs/>
                <w:sz w:val="22"/>
                <w:szCs w:val="22"/>
              </w:rPr>
              <w:t>All periods of the days of blood donation</w:t>
            </w:r>
          </w:p>
        </w:tc>
        <w:tc>
          <w:tcPr>
            <w:tcW w:w="4395" w:type="dxa"/>
            <w:tcBorders>
              <w:top w:val="single" w:sz="4" w:space="0" w:color="auto"/>
              <w:left w:val="single" w:sz="4" w:space="0" w:color="auto"/>
              <w:bottom w:val="single" w:sz="4" w:space="0" w:color="auto"/>
              <w:right w:val="single" w:sz="4" w:space="0" w:color="auto"/>
            </w:tcBorders>
            <w:hideMark/>
          </w:tcPr>
          <w:p w:rsidR="00D93ADA" w:rsidRPr="00DE4A1B" w:rsidRDefault="00D93ADA" w:rsidP="00370D7E">
            <w:pPr>
              <w:pStyle w:val="Style"/>
              <w:tabs>
                <w:tab w:val="left" w:pos="730"/>
                <w:tab w:val="right" w:pos="8189"/>
              </w:tabs>
              <w:jc w:val="both"/>
              <w:rPr>
                <w:rFonts w:ascii="Times New Roman" w:hAnsi="Times New Roman" w:cs="Times New Roman"/>
                <w:bCs/>
                <w:sz w:val="22"/>
                <w:szCs w:val="22"/>
              </w:rPr>
            </w:pPr>
            <w:r w:rsidRPr="00DE4A1B">
              <w:rPr>
                <w:rFonts w:ascii="Times New Roman" w:hAnsi="Times New Roman" w:cs="Times New Roman"/>
                <w:bCs/>
                <w:sz w:val="22"/>
                <w:szCs w:val="22"/>
              </w:rPr>
              <w:t>Voluntarily blood donation to the Blood Bank.</w:t>
            </w:r>
          </w:p>
        </w:tc>
        <w:tc>
          <w:tcPr>
            <w:tcW w:w="1417" w:type="dxa"/>
            <w:tcBorders>
              <w:top w:val="single" w:sz="4" w:space="0" w:color="auto"/>
              <w:left w:val="single" w:sz="4" w:space="0" w:color="auto"/>
              <w:bottom w:val="single" w:sz="4" w:space="0" w:color="auto"/>
              <w:right w:val="single" w:sz="4" w:space="0" w:color="auto"/>
            </w:tcBorders>
            <w:hideMark/>
          </w:tcPr>
          <w:p w:rsidR="00D93ADA" w:rsidRPr="00DE4A1B" w:rsidRDefault="00D93ADA" w:rsidP="00370D7E">
            <w:pPr>
              <w:pStyle w:val="Style"/>
              <w:tabs>
                <w:tab w:val="left" w:pos="730"/>
                <w:tab w:val="right" w:pos="8189"/>
              </w:tabs>
              <w:jc w:val="both"/>
              <w:rPr>
                <w:rFonts w:ascii="Times New Roman" w:hAnsi="Times New Roman" w:cs="Times New Roman"/>
                <w:bCs/>
                <w:sz w:val="22"/>
                <w:szCs w:val="22"/>
              </w:rPr>
            </w:pPr>
            <w:r w:rsidRPr="00DE4A1B">
              <w:rPr>
                <w:rFonts w:ascii="Times New Roman" w:hAnsi="Times New Roman" w:cs="Times New Roman"/>
                <w:bCs/>
                <w:sz w:val="22"/>
                <w:szCs w:val="22"/>
              </w:rPr>
              <w:t>Dean of the  Faculty</w:t>
            </w:r>
          </w:p>
        </w:tc>
      </w:tr>
      <w:tr w:rsidR="00D93ADA" w:rsidRPr="00DE4A1B" w:rsidTr="00302607">
        <w:tc>
          <w:tcPr>
            <w:tcW w:w="992" w:type="dxa"/>
            <w:tcBorders>
              <w:top w:val="single" w:sz="4" w:space="0" w:color="auto"/>
              <w:left w:val="single" w:sz="4" w:space="0" w:color="auto"/>
              <w:bottom w:val="single" w:sz="4" w:space="0" w:color="auto"/>
              <w:right w:val="single" w:sz="4" w:space="0" w:color="auto"/>
            </w:tcBorders>
            <w:hideMark/>
          </w:tcPr>
          <w:p w:rsidR="00D93ADA" w:rsidRPr="00DE4A1B" w:rsidRDefault="00D93ADA" w:rsidP="00370D7E">
            <w:pPr>
              <w:pStyle w:val="Style"/>
              <w:tabs>
                <w:tab w:val="left" w:pos="730"/>
                <w:tab w:val="right" w:pos="8189"/>
              </w:tabs>
              <w:jc w:val="center"/>
              <w:rPr>
                <w:rFonts w:ascii="Times New Roman" w:hAnsi="Times New Roman" w:cs="Times New Roman"/>
                <w:b/>
                <w:bCs/>
                <w:sz w:val="22"/>
                <w:szCs w:val="22"/>
              </w:rPr>
            </w:pPr>
            <w:r w:rsidRPr="00DE4A1B">
              <w:rPr>
                <w:rFonts w:ascii="Times New Roman" w:hAnsi="Times New Roman" w:cs="Times New Roman"/>
                <w:b/>
                <w:bCs/>
                <w:sz w:val="22"/>
                <w:szCs w:val="22"/>
              </w:rPr>
              <w:t>2</w:t>
            </w:r>
          </w:p>
        </w:tc>
        <w:tc>
          <w:tcPr>
            <w:tcW w:w="2268" w:type="dxa"/>
            <w:tcBorders>
              <w:top w:val="single" w:sz="4" w:space="0" w:color="auto"/>
              <w:left w:val="single" w:sz="4" w:space="0" w:color="auto"/>
              <w:bottom w:val="single" w:sz="4" w:space="0" w:color="auto"/>
              <w:right w:val="single" w:sz="4" w:space="0" w:color="auto"/>
            </w:tcBorders>
            <w:hideMark/>
          </w:tcPr>
          <w:p w:rsidR="00D93ADA" w:rsidRPr="00DE4A1B" w:rsidRDefault="00D93ADA" w:rsidP="00370D7E">
            <w:pPr>
              <w:pStyle w:val="Style"/>
              <w:tabs>
                <w:tab w:val="left" w:pos="730"/>
                <w:tab w:val="right" w:pos="8189"/>
              </w:tabs>
              <w:jc w:val="both"/>
              <w:rPr>
                <w:rFonts w:ascii="Times New Roman" w:hAnsi="Times New Roman" w:cs="Times New Roman"/>
                <w:bCs/>
                <w:sz w:val="22"/>
                <w:szCs w:val="22"/>
              </w:rPr>
            </w:pPr>
            <w:r w:rsidRPr="00DE4A1B">
              <w:rPr>
                <w:rFonts w:ascii="Times New Roman" w:hAnsi="Times New Roman" w:cs="Times New Roman"/>
                <w:bCs/>
                <w:sz w:val="22"/>
                <w:szCs w:val="22"/>
              </w:rPr>
              <w:t xml:space="preserve">Maximum 10 days attendance during a semester </w:t>
            </w:r>
          </w:p>
        </w:tc>
        <w:tc>
          <w:tcPr>
            <w:tcW w:w="4395" w:type="dxa"/>
            <w:tcBorders>
              <w:top w:val="single" w:sz="4" w:space="0" w:color="auto"/>
              <w:left w:val="single" w:sz="4" w:space="0" w:color="auto"/>
              <w:bottom w:val="single" w:sz="4" w:space="0" w:color="auto"/>
              <w:right w:val="single" w:sz="4" w:space="0" w:color="auto"/>
            </w:tcBorders>
            <w:hideMark/>
          </w:tcPr>
          <w:p w:rsidR="00D93ADA" w:rsidRPr="00DE4A1B" w:rsidRDefault="00D93ADA" w:rsidP="00370D7E">
            <w:pPr>
              <w:pStyle w:val="Style"/>
              <w:tabs>
                <w:tab w:val="left" w:pos="730"/>
                <w:tab w:val="right" w:pos="8189"/>
              </w:tabs>
              <w:jc w:val="both"/>
              <w:rPr>
                <w:rFonts w:ascii="Times New Roman" w:hAnsi="Times New Roman" w:cs="Times New Roman"/>
                <w:bCs/>
                <w:sz w:val="22"/>
                <w:szCs w:val="22"/>
              </w:rPr>
            </w:pPr>
            <w:r w:rsidRPr="00DE4A1B">
              <w:rPr>
                <w:rFonts w:ascii="Times New Roman" w:hAnsi="Times New Roman" w:cs="Times New Roman"/>
                <w:bCs/>
                <w:sz w:val="22"/>
                <w:szCs w:val="22"/>
              </w:rPr>
              <w:t xml:space="preserve"> For participation in Intra-University or Inter-Faculty/College Sports Tournaments/ Youth Festivals, NCC/ NSS Camps/ University Educational Excursions/ Mountaineering Courses etc.</w:t>
            </w:r>
          </w:p>
        </w:tc>
        <w:tc>
          <w:tcPr>
            <w:tcW w:w="1417" w:type="dxa"/>
            <w:tcBorders>
              <w:top w:val="single" w:sz="4" w:space="0" w:color="auto"/>
              <w:left w:val="single" w:sz="4" w:space="0" w:color="auto"/>
              <w:bottom w:val="single" w:sz="4" w:space="0" w:color="auto"/>
              <w:right w:val="single" w:sz="4" w:space="0" w:color="auto"/>
            </w:tcBorders>
            <w:hideMark/>
          </w:tcPr>
          <w:p w:rsidR="00D93ADA" w:rsidRPr="00DE4A1B" w:rsidRDefault="00D93ADA" w:rsidP="00370D7E">
            <w:pPr>
              <w:pStyle w:val="Style"/>
              <w:tabs>
                <w:tab w:val="left" w:pos="730"/>
                <w:tab w:val="right" w:pos="8189"/>
              </w:tabs>
              <w:jc w:val="center"/>
              <w:rPr>
                <w:rFonts w:ascii="Times New Roman" w:hAnsi="Times New Roman" w:cs="Times New Roman"/>
                <w:bCs/>
                <w:sz w:val="22"/>
                <w:szCs w:val="22"/>
              </w:rPr>
            </w:pPr>
            <w:r w:rsidRPr="00DE4A1B">
              <w:rPr>
                <w:rFonts w:ascii="Times New Roman" w:hAnsi="Times New Roman" w:cs="Times New Roman"/>
                <w:bCs/>
                <w:sz w:val="22"/>
                <w:szCs w:val="22"/>
              </w:rPr>
              <w:t>-do-</w:t>
            </w:r>
          </w:p>
        </w:tc>
      </w:tr>
      <w:tr w:rsidR="00D93ADA" w:rsidRPr="00DE4A1B" w:rsidTr="00302607">
        <w:tc>
          <w:tcPr>
            <w:tcW w:w="992" w:type="dxa"/>
            <w:tcBorders>
              <w:top w:val="single" w:sz="4" w:space="0" w:color="auto"/>
              <w:left w:val="single" w:sz="4" w:space="0" w:color="auto"/>
              <w:bottom w:val="single" w:sz="4" w:space="0" w:color="auto"/>
              <w:right w:val="single" w:sz="4" w:space="0" w:color="auto"/>
            </w:tcBorders>
            <w:hideMark/>
          </w:tcPr>
          <w:p w:rsidR="00D93ADA" w:rsidRPr="00DE4A1B" w:rsidRDefault="00D93ADA" w:rsidP="00370D7E">
            <w:pPr>
              <w:pStyle w:val="Style"/>
              <w:tabs>
                <w:tab w:val="left" w:pos="730"/>
                <w:tab w:val="right" w:pos="8189"/>
              </w:tabs>
              <w:jc w:val="center"/>
              <w:rPr>
                <w:rFonts w:ascii="Times New Roman" w:hAnsi="Times New Roman" w:cs="Times New Roman"/>
                <w:b/>
                <w:bCs/>
                <w:sz w:val="22"/>
                <w:szCs w:val="22"/>
              </w:rPr>
            </w:pPr>
            <w:r w:rsidRPr="00DE4A1B">
              <w:rPr>
                <w:rFonts w:ascii="Times New Roman" w:hAnsi="Times New Roman" w:cs="Times New Roman"/>
                <w:b/>
                <w:bCs/>
                <w:sz w:val="22"/>
                <w:szCs w:val="22"/>
              </w:rPr>
              <w:t>3</w:t>
            </w:r>
          </w:p>
        </w:tc>
        <w:tc>
          <w:tcPr>
            <w:tcW w:w="2268" w:type="dxa"/>
            <w:tcBorders>
              <w:top w:val="single" w:sz="4" w:space="0" w:color="auto"/>
              <w:left w:val="single" w:sz="4" w:space="0" w:color="auto"/>
              <w:bottom w:val="single" w:sz="4" w:space="0" w:color="auto"/>
              <w:right w:val="single" w:sz="4" w:space="0" w:color="auto"/>
            </w:tcBorders>
            <w:hideMark/>
          </w:tcPr>
          <w:p w:rsidR="00D93ADA" w:rsidRPr="00DE4A1B" w:rsidRDefault="00D93ADA" w:rsidP="00370D7E">
            <w:pPr>
              <w:pStyle w:val="Style"/>
              <w:tabs>
                <w:tab w:val="left" w:pos="730"/>
                <w:tab w:val="right" w:pos="8189"/>
              </w:tabs>
              <w:jc w:val="both"/>
              <w:rPr>
                <w:rFonts w:ascii="Times New Roman" w:hAnsi="Times New Roman" w:cs="Times New Roman"/>
                <w:bCs/>
                <w:sz w:val="22"/>
                <w:szCs w:val="22"/>
              </w:rPr>
            </w:pPr>
            <w:r w:rsidRPr="00DE4A1B">
              <w:rPr>
                <w:rFonts w:ascii="Times New Roman" w:hAnsi="Times New Roman" w:cs="Times New Roman"/>
                <w:bCs/>
                <w:sz w:val="22"/>
                <w:szCs w:val="22"/>
              </w:rPr>
              <w:t xml:space="preserve"> Maximum 15 days attendance during a semester</w:t>
            </w:r>
          </w:p>
        </w:tc>
        <w:tc>
          <w:tcPr>
            <w:tcW w:w="4395" w:type="dxa"/>
            <w:tcBorders>
              <w:top w:val="single" w:sz="4" w:space="0" w:color="auto"/>
              <w:left w:val="single" w:sz="4" w:space="0" w:color="auto"/>
              <w:bottom w:val="single" w:sz="4" w:space="0" w:color="auto"/>
              <w:right w:val="single" w:sz="4" w:space="0" w:color="auto"/>
            </w:tcBorders>
            <w:hideMark/>
          </w:tcPr>
          <w:p w:rsidR="00D93ADA" w:rsidRPr="00DE4A1B" w:rsidRDefault="00D93ADA" w:rsidP="00370D7E">
            <w:pPr>
              <w:pStyle w:val="Style"/>
              <w:tabs>
                <w:tab w:val="left" w:pos="730"/>
                <w:tab w:val="right" w:pos="8189"/>
              </w:tabs>
              <w:jc w:val="both"/>
              <w:rPr>
                <w:rFonts w:ascii="Times New Roman" w:hAnsi="Times New Roman" w:cs="Times New Roman"/>
                <w:bCs/>
                <w:sz w:val="22"/>
                <w:szCs w:val="22"/>
              </w:rPr>
            </w:pPr>
            <w:r w:rsidRPr="00DE4A1B">
              <w:rPr>
                <w:rFonts w:ascii="Times New Roman" w:hAnsi="Times New Roman" w:cs="Times New Roman"/>
                <w:bCs/>
                <w:sz w:val="22"/>
                <w:szCs w:val="22"/>
              </w:rPr>
              <w:t>For participation in Inter-University Sports Tournaments/ Youth Festivals etc.</w:t>
            </w:r>
          </w:p>
        </w:tc>
        <w:tc>
          <w:tcPr>
            <w:tcW w:w="1417" w:type="dxa"/>
            <w:tcBorders>
              <w:top w:val="single" w:sz="4" w:space="0" w:color="auto"/>
              <w:left w:val="single" w:sz="4" w:space="0" w:color="auto"/>
              <w:bottom w:val="single" w:sz="4" w:space="0" w:color="auto"/>
              <w:right w:val="single" w:sz="4" w:space="0" w:color="auto"/>
            </w:tcBorders>
            <w:hideMark/>
          </w:tcPr>
          <w:p w:rsidR="00D93ADA" w:rsidRPr="00DE4A1B" w:rsidRDefault="00D93ADA" w:rsidP="00370D7E">
            <w:pPr>
              <w:pStyle w:val="Style"/>
              <w:tabs>
                <w:tab w:val="left" w:pos="730"/>
                <w:tab w:val="right" w:pos="8189"/>
              </w:tabs>
              <w:jc w:val="center"/>
              <w:rPr>
                <w:rFonts w:ascii="Times New Roman" w:hAnsi="Times New Roman" w:cs="Times New Roman"/>
                <w:bCs/>
                <w:sz w:val="22"/>
                <w:szCs w:val="22"/>
              </w:rPr>
            </w:pPr>
            <w:r w:rsidRPr="00DE4A1B">
              <w:rPr>
                <w:rFonts w:ascii="Times New Roman" w:hAnsi="Times New Roman" w:cs="Times New Roman"/>
                <w:bCs/>
                <w:sz w:val="22"/>
                <w:szCs w:val="22"/>
              </w:rPr>
              <w:t>-do-</w:t>
            </w:r>
          </w:p>
        </w:tc>
      </w:tr>
    </w:tbl>
    <w:p w:rsidR="00D93ADA" w:rsidRPr="00DE4A1B" w:rsidRDefault="00D93ADA" w:rsidP="00D93ADA">
      <w:pPr>
        <w:pStyle w:val="Style"/>
        <w:tabs>
          <w:tab w:val="left" w:pos="730"/>
          <w:tab w:val="right" w:pos="8189"/>
        </w:tabs>
        <w:jc w:val="both"/>
        <w:rPr>
          <w:rFonts w:ascii="Times New Roman" w:hAnsi="Times New Roman" w:cs="Times New Roman"/>
          <w:b/>
          <w:bCs/>
          <w:sz w:val="22"/>
          <w:szCs w:val="22"/>
        </w:rPr>
      </w:pPr>
    </w:p>
    <w:p w:rsidR="00D93ADA" w:rsidRPr="00994BD1" w:rsidRDefault="00994BD1" w:rsidP="00FA4461">
      <w:pPr>
        <w:pStyle w:val="Style"/>
        <w:tabs>
          <w:tab w:val="left" w:pos="180"/>
          <w:tab w:val="left" w:pos="730"/>
          <w:tab w:val="right" w:pos="8189"/>
        </w:tabs>
        <w:spacing w:after="120"/>
        <w:jc w:val="both"/>
        <w:rPr>
          <w:rFonts w:ascii="Times New Roman" w:hAnsi="Times New Roman" w:cs="Times New Roman"/>
          <w:bCs/>
          <w:sz w:val="22"/>
          <w:szCs w:val="22"/>
        </w:rPr>
      </w:pPr>
      <w:r>
        <w:rPr>
          <w:rFonts w:ascii="Times New Roman" w:hAnsi="Times New Roman" w:cs="Times New Roman"/>
          <w:bCs/>
          <w:sz w:val="22"/>
          <w:szCs w:val="22"/>
        </w:rPr>
        <w:lastRenderedPageBreak/>
        <w:tab/>
      </w:r>
      <w:r>
        <w:rPr>
          <w:rFonts w:ascii="Times New Roman" w:hAnsi="Times New Roman" w:cs="Times New Roman"/>
          <w:bCs/>
          <w:sz w:val="22"/>
          <w:szCs w:val="22"/>
        </w:rPr>
        <w:tab/>
      </w:r>
      <w:r w:rsidR="00D93ADA" w:rsidRPr="00994BD1">
        <w:rPr>
          <w:rFonts w:ascii="Times New Roman" w:hAnsi="Times New Roman" w:cs="Times New Roman"/>
          <w:bCs/>
          <w:sz w:val="22"/>
          <w:szCs w:val="22"/>
        </w:rPr>
        <w:t>Provided</w:t>
      </w:r>
      <w:r>
        <w:rPr>
          <w:rFonts w:ascii="Times New Roman" w:hAnsi="Times New Roman" w:cs="Times New Roman"/>
          <w:bCs/>
          <w:sz w:val="22"/>
          <w:szCs w:val="22"/>
        </w:rPr>
        <w:t xml:space="preserve"> that</w:t>
      </w:r>
      <w:r w:rsidR="00D93ADA" w:rsidRPr="00994BD1">
        <w:rPr>
          <w:rFonts w:ascii="Times New Roman" w:hAnsi="Times New Roman" w:cs="Times New Roman"/>
          <w:bCs/>
          <w:sz w:val="22"/>
          <w:szCs w:val="22"/>
        </w:rPr>
        <w:t>:</w:t>
      </w:r>
      <w:r w:rsidR="00D93ADA" w:rsidRPr="00994BD1">
        <w:rPr>
          <w:rFonts w:ascii="Times New Roman" w:hAnsi="Times New Roman" w:cs="Times New Roman"/>
          <w:bCs/>
          <w:sz w:val="22"/>
          <w:szCs w:val="22"/>
        </w:rPr>
        <w:tab/>
      </w:r>
    </w:p>
    <w:p w:rsidR="00D93ADA" w:rsidRPr="00DE4A1B" w:rsidRDefault="00994BD1" w:rsidP="00370D7E">
      <w:pPr>
        <w:pStyle w:val="Style"/>
        <w:numPr>
          <w:ilvl w:val="0"/>
          <w:numId w:val="68"/>
        </w:numPr>
        <w:tabs>
          <w:tab w:val="left" w:pos="180"/>
          <w:tab w:val="left" w:pos="730"/>
          <w:tab w:val="right" w:pos="1440"/>
        </w:tabs>
        <w:spacing w:after="120"/>
        <w:jc w:val="both"/>
        <w:rPr>
          <w:rFonts w:ascii="Times New Roman" w:hAnsi="Times New Roman" w:cs="Times New Roman"/>
          <w:bCs/>
          <w:sz w:val="22"/>
          <w:szCs w:val="22"/>
        </w:rPr>
      </w:pPr>
      <w:r>
        <w:rPr>
          <w:rFonts w:ascii="Times New Roman" w:hAnsi="Times New Roman" w:cs="Times New Roman"/>
          <w:bCs/>
          <w:sz w:val="22"/>
          <w:szCs w:val="22"/>
        </w:rPr>
        <w:t>H</w:t>
      </w:r>
      <w:r w:rsidR="00D93ADA" w:rsidRPr="00DE4A1B">
        <w:rPr>
          <w:rFonts w:ascii="Times New Roman" w:hAnsi="Times New Roman" w:cs="Times New Roman"/>
          <w:bCs/>
          <w:sz w:val="22"/>
          <w:szCs w:val="22"/>
        </w:rPr>
        <w:t xml:space="preserve">e/she has obtained prior approval of the Dean, Faculty of Agricultural Sciences. </w:t>
      </w:r>
    </w:p>
    <w:p w:rsidR="00D93ADA" w:rsidRPr="00DE4A1B" w:rsidRDefault="00994BD1" w:rsidP="00FA4461">
      <w:pPr>
        <w:pStyle w:val="Style"/>
        <w:numPr>
          <w:ilvl w:val="0"/>
          <w:numId w:val="68"/>
        </w:numPr>
        <w:tabs>
          <w:tab w:val="left" w:pos="180"/>
          <w:tab w:val="left" w:pos="730"/>
          <w:tab w:val="right" w:pos="1440"/>
        </w:tabs>
        <w:spacing w:after="120"/>
        <w:jc w:val="both"/>
        <w:rPr>
          <w:rFonts w:ascii="Times New Roman" w:hAnsi="Times New Roman" w:cs="Times New Roman"/>
          <w:bCs/>
          <w:sz w:val="22"/>
          <w:szCs w:val="22"/>
        </w:rPr>
      </w:pPr>
      <w:r>
        <w:rPr>
          <w:rFonts w:ascii="Times New Roman" w:hAnsi="Times New Roman" w:cs="Times New Roman"/>
          <w:bCs/>
          <w:sz w:val="22"/>
          <w:szCs w:val="22"/>
        </w:rPr>
        <w:t>C</w:t>
      </w:r>
      <w:r w:rsidR="00D93ADA" w:rsidRPr="00DE4A1B">
        <w:rPr>
          <w:rFonts w:ascii="Times New Roman" w:hAnsi="Times New Roman" w:cs="Times New Roman"/>
          <w:bCs/>
          <w:sz w:val="22"/>
          <w:szCs w:val="22"/>
        </w:rPr>
        <w:t>redit will be given only for the dates on which lectures were delivered or tutorials or practical class was held during the period of participation in   aforesaid event.</w:t>
      </w:r>
    </w:p>
    <w:p w:rsidR="00D93ADA" w:rsidRPr="00DE4A1B" w:rsidRDefault="00D93ADA" w:rsidP="00FA4461">
      <w:pPr>
        <w:spacing w:after="120" w:line="240" w:lineRule="auto"/>
        <w:jc w:val="both"/>
        <w:rPr>
          <w:rFonts w:ascii="Times New Roman" w:hAnsi="Times New Roman" w:cs="Times New Roman"/>
          <w:b/>
        </w:rPr>
      </w:pPr>
      <w:r w:rsidRPr="00DE4A1B">
        <w:rPr>
          <w:rFonts w:ascii="Times New Roman" w:hAnsi="Times New Roman" w:cs="Times New Roman"/>
          <w:b/>
        </w:rPr>
        <w:t>13.</w:t>
      </w:r>
      <w:r w:rsidRPr="00DE4A1B">
        <w:rPr>
          <w:rFonts w:ascii="Times New Roman" w:hAnsi="Times New Roman" w:cs="Times New Roman"/>
          <w:b/>
        </w:rPr>
        <w:tab/>
        <w:t>Attendance Shortage Warning:</w:t>
      </w:r>
    </w:p>
    <w:p w:rsidR="00D93ADA" w:rsidRPr="00DE4A1B" w:rsidRDefault="00D93ADA" w:rsidP="00FA4461">
      <w:pPr>
        <w:spacing w:after="120" w:line="240" w:lineRule="auto"/>
        <w:ind w:left="720"/>
        <w:jc w:val="both"/>
        <w:rPr>
          <w:rFonts w:ascii="Times New Roman" w:hAnsi="Times New Roman" w:cs="Times New Roman"/>
          <w:bCs/>
        </w:rPr>
      </w:pPr>
      <w:r w:rsidRPr="00DE4A1B">
        <w:rPr>
          <w:rFonts w:ascii="Times New Roman" w:hAnsi="Times New Roman" w:cs="Times New Roman"/>
          <w:bCs/>
        </w:rPr>
        <w:t>Attendance shortage warning will be displayed on the Faculty’s Notice Board and University Website by 10</w:t>
      </w:r>
      <w:r w:rsidRPr="00DE4A1B">
        <w:rPr>
          <w:rFonts w:ascii="Times New Roman" w:hAnsi="Times New Roman" w:cs="Times New Roman"/>
          <w:bCs/>
          <w:vertAlign w:val="superscript"/>
        </w:rPr>
        <w:t>th</w:t>
      </w:r>
      <w:r w:rsidRPr="00DE4A1B">
        <w:rPr>
          <w:rFonts w:ascii="Times New Roman" w:hAnsi="Times New Roman" w:cs="Times New Roman"/>
          <w:bCs/>
        </w:rPr>
        <w:t xml:space="preserve"> day of every month.</w:t>
      </w:r>
    </w:p>
    <w:p w:rsidR="00D93ADA" w:rsidRPr="00DE4A1B" w:rsidRDefault="00D93ADA" w:rsidP="00FA4461">
      <w:pPr>
        <w:spacing w:after="120" w:line="240" w:lineRule="auto"/>
        <w:jc w:val="both"/>
        <w:rPr>
          <w:rFonts w:ascii="Times New Roman" w:hAnsi="Times New Roman" w:cs="Times New Roman"/>
          <w:b/>
        </w:rPr>
      </w:pPr>
      <w:r w:rsidRPr="00DE4A1B">
        <w:rPr>
          <w:rFonts w:ascii="Times New Roman" w:hAnsi="Times New Roman" w:cs="Times New Roman"/>
          <w:b/>
        </w:rPr>
        <w:t>14.</w:t>
      </w:r>
      <w:r w:rsidRPr="00DE4A1B">
        <w:rPr>
          <w:rFonts w:ascii="Times New Roman" w:hAnsi="Times New Roman" w:cs="Times New Roman"/>
          <w:b/>
        </w:rPr>
        <w:tab/>
        <w:t>Detained Students:</w:t>
      </w:r>
    </w:p>
    <w:p w:rsidR="00D93ADA" w:rsidRPr="00DE4A1B" w:rsidRDefault="00D93ADA" w:rsidP="00FA4461">
      <w:pPr>
        <w:spacing w:after="120" w:line="240" w:lineRule="auto"/>
        <w:ind w:left="720"/>
        <w:jc w:val="both"/>
        <w:rPr>
          <w:rFonts w:ascii="Times New Roman" w:hAnsi="Times New Roman" w:cs="Times New Roman"/>
        </w:rPr>
      </w:pPr>
      <w:r w:rsidRPr="00DE4A1B">
        <w:rPr>
          <w:rFonts w:ascii="Times New Roman" w:hAnsi="Times New Roman" w:cs="Times New Roman"/>
          <w:bCs/>
        </w:rPr>
        <w:t>A student, who does not fulfill the criteria prescribed in Clauses 11, subject to clause 12, will not  be eligible for appearing in the End Term Semester  Examination in that particular paper and will be  deemed as “Detained” in the paper. Such student will repeat the course/paper along with the regular students of the subsequent batch after fulfilling the prescribed conditions to appear in the “End Term” examination of the course/ paper.</w:t>
      </w:r>
    </w:p>
    <w:p w:rsidR="00D93ADA" w:rsidRPr="00DE4A1B" w:rsidRDefault="00D93ADA" w:rsidP="00FA4461">
      <w:pPr>
        <w:spacing w:after="120" w:line="240" w:lineRule="auto"/>
        <w:ind w:left="720" w:hanging="720"/>
        <w:jc w:val="both"/>
        <w:rPr>
          <w:rFonts w:ascii="Times New Roman" w:hAnsi="Times New Roman" w:cs="Times New Roman"/>
          <w:b/>
          <w:bCs/>
        </w:rPr>
      </w:pPr>
      <w:r w:rsidRPr="00DE4A1B">
        <w:rPr>
          <w:rFonts w:ascii="Times New Roman" w:hAnsi="Times New Roman" w:cs="Times New Roman"/>
          <w:b/>
          <w:bCs/>
        </w:rPr>
        <w:t>15.</w:t>
      </w:r>
      <w:r w:rsidRPr="00DE4A1B">
        <w:rPr>
          <w:rFonts w:ascii="Times New Roman" w:hAnsi="Times New Roman" w:cs="Times New Roman"/>
          <w:b/>
          <w:bCs/>
        </w:rPr>
        <w:tab/>
        <w:t>Submission of Examination Forms and Payment of Fees:</w:t>
      </w:r>
      <w:r w:rsidRPr="00DE4A1B">
        <w:rPr>
          <w:rFonts w:ascii="Times New Roman" w:hAnsi="Times New Roman" w:cs="Times New Roman"/>
          <w:b/>
          <w:bCs/>
        </w:rPr>
        <w:tab/>
      </w:r>
    </w:p>
    <w:p w:rsidR="00D93ADA" w:rsidRPr="00DE4A1B" w:rsidRDefault="00D93ADA" w:rsidP="00FA4461">
      <w:pPr>
        <w:spacing w:after="120" w:line="240" w:lineRule="auto"/>
        <w:ind w:left="720"/>
        <w:jc w:val="both"/>
        <w:rPr>
          <w:rFonts w:ascii="Times New Roman" w:hAnsi="Times New Roman" w:cs="Times New Roman"/>
        </w:rPr>
      </w:pPr>
      <w:r w:rsidRPr="00DE4A1B">
        <w:rPr>
          <w:rFonts w:ascii="Times New Roman" w:hAnsi="Times New Roman" w:cs="Times New Roman"/>
        </w:rPr>
        <w:t>The Dean, Faculty of Agricultural Sciences will submit the examination admission forms of those students who satisfy the eligibility criteria for appearing in the examinations to the Controller of Examinations as per Schedule of Examinations circulated from time to time.</w:t>
      </w:r>
    </w:p>
    <w:p w:rsidR="00D93ADA" w:rsidRDefault="00D93ADA" w:rsidP="001602B9">
      <w:pPr>
        <w:spacing w:after="120" w:line="240" w:lineRule="auto"/>
        <w:ind w:left="720" w:hanging="720"/>
        <w:jc w:val="both"/>
        <w:rPr>
          <w:rFonts w:ascii="Times New Roman" w:hAnsi="Times New Roman" w:cs="Times New Roman"/>
          <w:b/>
          <w:bCs/>
        </w:rPr>
      </w:pPr>
      <w:r w:rsidRPr="00DE4A1B">
        <w:rPr>
          <w:rFonts w:ascii="Times New Roman" w:hAnsi="Times New Roman" w:cs="Times New Roman"/>
          <w:b/>
          <w:bCs/>
        </w:rPr>
        <w:t>16.</w:t>
      </w:r>
      <w:r w:rsidRPr="00DE4A1B">
        <w:rPr>
          <w:rFonts w:ascii="Times New Roman" w:hAnsi="Times New Roman" w:cs="Times New Roman"/>
          <w:b/>
          <w:bCs/>
        </w:rPr>
        <w:tab/>
        <w:t>Setting of Question Papers</w:t>
      </w:r>
      <w:r w:rsidR="00994BD1">
        <w:rPr>
          <w:rFonts w:ascii="Times New Roman" w:hAnsi="Times New Roman" w:cs="Times New Roman"/>
          <w:b/>
          <w:bCs/>
        </w:rPr>
        <w:t xml:space="preserve"> and Examination</w:t>
      </w:r>
      <w:r w:rsidRPr="00DE4A1B">
        <w:rPr>
          <w:rFonts w:ascii="Times New Roman" w:hAnsi="Times New Roman" w:cs="Times New Roman"/>
          <w:b/>
          <w:bCs/>
        </w:rPr>
        <w:t>:</w:t>
      </w:r>
    </w:p>
    <w:p w:rsidR="00994BD1" w:rsidRPr="00BE014C" w:rsidRDefault="00994BD1" w:rsidP="00FA4461">
      <w:pPr>
        <w:pStyle w:val="ListParagraph"/>
        <w:tabs>
          <w:tab w:val="left" w:pos="0"/>
          <w:tab w:val="left" w:pos="720"/>
        </w:tabs>
        <w:spacing w:after="120"/>
        <w:ind w:left="709"/>
        <w:jc w:val="both"/>
        <w:rPr>
          <w:rFonts w:ascii="Times New Roman" w:hAnsi="Times New Roman"/>
          <w:b/>
        </w:rPr>
      </w:pPr>
      <w:r w:rsidRPr="00BE014C">
        <w:rPr>
          <w:rFonts w:ascii="Times New Roman" w:hAnsi="Times New Roman"/>
          <w:b/>
        </w:rPr>
        <w:t>Examination:</w:t>
      </w:r>
    </w:p>
    <w:p w:rsidR="001533C4" w:rsidRPr="00A66AD9" w:rsidRDefault="001533C4" w:rsidP="00FA4461">
      <w:pPr>
        <w:pStyle w:val="ListParagraph"/>
        <w:numPr>
          <w:ilvl w:val="0"/>
          <w:numId w:val="64"/>
        </w:numPr>
        <w:ind w:left="680" w:firstLine="29"/>
        <w:jc w:val="both"/>
        <w:rPr>
          <w:rFonts w:ascii="Times New Roman" w:hAnsi="Times New Roman"/>
        </w:rPr>
      </w:pPr>
      <w:r w:rsidRPr="00A66AD9">
        <w:rPr>
          <w:rFonts w:ascii="Times New Roman" w:hAnsi="Times New Roman"/>
        </w:rPr>
        <w:t xml:space="preserve">External theory (50%) </w:t>
      </w:r>
    </w:p>
    <w:p w:rsidR="001533C4" w:rsidRPr="00BE014C" w:rsidRDefault="001533C4" w:rsidP="001602B9">
      <w:pPr>
        <w:numPr>
          <w:ilvl w:val="0"/>
          <w:numId w:val="64"/>
        </w:numPr>
        <w:spacing w:after="120" w:line="240" w:lineRule="auto"/>
        <w:ind w:left="680" w:firstLine="28"/>
        <w:jc w:val="both"/>
        <w:rPr>
          <w:rFonts w:ascii="Times New Roman" w:hAnsi="Times New Roman" w:cs="Times New Roman"/>
        </w:rPr>
      </w:pPr>
      <w:r w:rsidRPr="00BE014C">
        <w:rPr>
          <w:rFonts w:ascii="Times New Roman" w:hAnsi="Times New Roman" w:cs="Times New Roman"/>
        </w:rPr>
        <w:t xml:space="preserve">Internal Theory + Practical (50%) </w:t>
      </w:r>
    </w:p>
    <w:p w:rsidR="001533C4" w:rsidRPr="00A66AD9" w:rsidRDefault="001533C4" w:rsidP="00FA4461">
      <w:pPr>
        <w:pStyle w:val="ListParagraph"/>
        <w:numPr>
          <w:ilvl w:val="0"/>
          <w:numId w:val="65"/>
        </w:numPr>
        <w:ind w:left="1361"/>
        <w:jc w:val="both"/>
        <w:rPr>
          <w:rFonts w:ascii="Times New Roman" w:hAnsi="Times New Roman"/>
        </w:rPr>
      </w:pPr>
      <w:r w:rsidRPr="00A66AD9">
        <w:rPr>
          <w:rFonts w:ascii="Times New Roman" w:hAnsi="Times New Roman"/>
        </w:rPr>
        <w:t>Courses with Theory and Practical Mid-term Exam (30%) + Assignment (5%) in practical oriented courses + Practical (15%)</w:t>
      </w:r>
      <w:r w:rsidR="001602B9">
        <w:rPr>
          <w:rFonts w:ascii="Times New Roman" w:hAnsi="Times New Roman"/>
        </w:rPr>
        <w:t>.</w:t>
      </w:r>
      <w:r w:rsidRPr="00A66AD9">
        <w:rPr>
          <w:rFonts w:ascii="Times New Roman" w:hAnsi="Times New Roman"/>
        </w:rPr>
        <w:t xml:space="preserve"> </w:t>
      </w:r>
    </w:p>
    <w:p w:rsidR="001533C4" w:rsidRPr="00BE014C" w:rsidRDefault="001533C4" w:rsidP="00FA4461">
      <w:pPr>
        <w:numPr>
          <w:ilvl w:val="0"/>
          <w:numId w:val="65"/>
        </w:numPr>
        <w:spacing w:after="0" w:line="240" w:lineRule="auto"/>
        <w:ind w:left="1361" w:hanging="357"/>
        <w:jc w:val="both"/>
        <w:rPr>
          <w:rFonts w:ascii="Times New Roman" w:hAnsi="Times New Roman" w:cs="Times New Roman"/>
        </w:rPr>
      </w:pPr>
      <w:r w:rsidRPr="00BE014C">
        <w:rPr>
          <w:rFonts w:ascii="Times New Roman" w:hAnsi="Times New Roman" w:cs="Times New Roman"/>
        </w:rPr>
        <w:t>Courses with only Theory Mid-term Exam (40%) + Assignment (10%)</w:t>
      </w:r>
      <w:r w:rsidR="001602B9">
        <w:rPr>
          <w:rFonts w:ascii="Times New Roman" w:hAnsi="Times New Roman" w:cs="Times New Roman"/>
        </w:rPr>
        <w:t>.</w:t>
      </w:r>
      <w:r w:rsidRPr="00BE014C">
        <w:rPr>
          <w:rFonts w:ascii="Times New Roman" w:hAnsi="Times New Roman" w:cs="Times New Roman"/>
        </w:rPr>
        <w:t xml:space="preserve"> </w:t>
      </w:r>
    </w:p>
    <w:p w:rsidR="001533C4" w:rsidRPr="00BE014C" w:rsidRDefault="001533C4" w:rsidP="001602B9">
      <w:pPr>
        <w:numPr>
          <w:ilvl w:val="0"/>
          <w:numId w:val="65"/>
        </w:numPr>
        <w:spacing w:after="120" w:line="240" w:lineRule="auto"/>
        <w:ind w:left="1361" w:hanging="357"/>
        <w:jc w:val="both"/>
        <w:rPr>
          <w:rFonts w:ascii="Times New Roman" w:hAnsi="Times New Roman" w:cs="Times New Roman"/>
        </w:rPr>
      </w:pPr>
      <w:r w:rsidRPr="00BE014C">
        <w:rPr>
          <w:rFonts w:ascii="Times New Roman" w:hAnsi="Times New Roman" w:cs="Times New Roman"/>
        </w:rPr>
        <w:t>Courses with only Practical: (100%) Internal</w:t>
      </w:r>
      <w:r w:rsidR="001602B9">
        <w:rPr>
          <w:rFonts w:ascii="Times New Roman" w:hAnsi="Times New Roman" w:cs="Times New Roman"/>
        </w:rPr>
        <w:t>.</w:t>
      </w:r>
      <w:r w:rsidRPr="00BE014C">
        <w:rPr>
          <w:rFonts w:ascii="Times New Roman" w:hAnsi="Times New Roman" w:cs="Times New Roman"/>
        </w:rPr>
        <w:t xml:space="preserve"> </w:t>
      </w:r>
    </w:p>
    <w:p w:rsidR="001533C4" w:rsidRPr="00BE014C" w:rsidRDefault="001533C4" w:rsidP="00370D7E">
      <w:pPr>
        <w:numPr>
          <w:ilvl w:val="0"/>
          <w:numId w:val="62"/>
        </w:numPr>
        <w:spacing w:after="120" w:line="240" w:lineRule="auto"/>
        <w:ind w:left="964" w:hanging="284"/>
        <w:jc w:val="both"/>
        <w:rPr>
          <w:rFonts w:ascii="Times New Roman" w:hAnsi="Times New Roman" w:cs="Times New Roman"/>
        </w:rPr>
      </w:pPr>
      <w:r w:rsidRPr="00BE014C">
        <w:rPr>
          <w:rFonts w:ascii="Times New Roman" w:hAnsi="Times New Roman" w:cs="Times New Roman"/>
        </w:rPr>
        <w:t>Paper to be set by external: HOD</w:t>
      </w:r>
      <w:r w:rsidR="001602B9">
        <w:rPr>
          <w:rFonts w:ascii="Times New Roman" w:hAnsi="Times New Roman" w:cs="Times New Roman"/>
        </w:rPr>
        <w:t>/Dean</w:t>
      </w:r>
      <w:r w:rsidRPr="00BE014C">
        <w:rPr>
          <w:rFonts w:ascii="Times New Roman" w:hAnsi="Times New Roman" w:cs="Times New Roman"/>
        </w:rPr>
        <w:t xml:space="preserve"> shall ensure the coverage of syllabus. If needed moderation can be done. Evaluation to be done internally by the faculty other than the Course Instructor. Syllabus of the concerned course shall be sent to the external examiner, who shall prepare the question papers. For practical, it is recommended that examination shall be conducted by course instructor(s) and one teacher nominated by </w:t>
      </w:r>
      <w:r w:rsidR="00BE014C" w:rsidRPr="00BE014C">
        <w:rPr>
          <w:rFonts w:ascii="Times New Roman" w:hAnsi="Times New Roman" w:cs="Times New Roman"/>
        </w:rPr>
        <w:t>Dean/HOD</w:t>
      </w:r>
      <w:r w:rsidRPr="00BE014C">
        <w:rPr>
          <w:rFonts w:ascii="Times New Roman" w:hAnsi="Times New Roman" w:cs="Times New Roman"/>
        </w:rPr>
        <w:t>.</w:t>
      </w:r>
    </w:p>
    <w:p w:rsidR="001533C4" w:rsidRPr="00BE014C" w:rsidRDefault="001533C4" w:rsidP="00FA4461">
      <w:pPr>
        <w:numPr>
          <w:ilvl w:val="0"/>
          <w:numId w:val="62"/>
        </w:numPr>
        <w:spacing w:after="120" w:line="240" w:lineRule="auto"/>
        <w:ind w:left="964" w:hanging="284"/>
        <w:jc w:val="both"/>
        <w:rPr>
          <w:rFonts w:ascii="Times New Roman" w:hAnsi="Times New Roman" w:cs="Times New Roman"/>
        </w:rPr>
      </w:pPr>
      <w:r w:rsidRPr="00BE014C">
        <w:rPr>
          <w:rFonts w:ascii="Times New Roman" w:hAnsi="Times New Roman" w:cs="Times New Roman"/>
        </w:rPr>
        <w:t>The duration of final external theory examination will be 03 hours and practical 02 hours.</w:t>
      </w:r>
    </w:p>
    <w:p w:rsidR="00D93ADA" w:rsidRPr="00BE014C" w:rsidRDefault="00D93ADA" w:rsidP="00370D7E">
      <w:pPr>
        <w:pStyle w:val="ListParagraph"/>
        <w:numPr>
          <w:ilvl w:val="0"/>
          <w:numId w:val="71"/>
        </w:numPr>
        <w:spacing w:after="120"/>
        <w:ind w:left="1037" w:hanging="357"/>
        <w:jc w:val="both"/>
        <w:rPr>
          <w:rFonts w:ascii="Times New Roman" w:hAnsi="Times New Roman"/>
        </w:rPr>
      </w:pPr>
      <w:r w:rsidRPr="00BE014C">
        <w:rPr>
          <w:rFonts w:ascii="Times New Roman" w:hAnsi="Times New Roman"/>
        </w:rPr>
        <w:t xml:space="preserve">The Head of the Department/Dean of the Faculty shall supply the panel of internal and external examiners well in time duly approved by the Board of Studies to the Controller of Examinations. The paper(s) will be set by the examiner(s) nominated by the Vice-Chancellor from the panel of examiners. </w:t>
      </w:r>
    </w:p>
    <w:p w:rsidR="00D93ADA" w:rsidRPr="00BE014C" w:rsidRDefault="00D93ADA" w:rsidP="00FA4461">
      <w:pPr>
        <w:pStyle w:val="ListParagraph"/>
        <w:numPr>
          <w:ilvl w:val="0"/>
          <w:numId w:val="71"/>
        </w:numPr>
        <w:spacing w:after="120"/>
        <w:ind w:left="1037" w:hanging="357"/>
        <w:jc w:val="both"/>
        <w:rPr>
          <w:rFonts w:ascii="Times New Roman" w:hAnsi="Times New Roman"/>
        </w:rPr>
      </w:pPr>
      <w:r w:rsidRPr="00BE014C">
        <w:rPr>
          <w:rFonts w:ascii="Times New Roman" w:hAnsi="Times New Roman"/>
        </w:rPr>
        <w:t xml:space="preserve">An examiner shall be allowed to set not more than two papers in a semester examination. </w:t>
      </w:r>
    </w:p>
    <w:p w:rsidR="00D93ADA" w:rsidRPr="00DE4A1B" w:rsidRDefault="00D93ADA" w:rsidP="00FA4461">
      <w:pPr>
        <w:spacing w:after="120" w:line="240" w:lineRule="auto"/>
        <w:jc w:val="both"/>
        <w:rPr>
          <w:rFonts w:ascii="Times New Roman" w:hAnsi="Times New Roman" w:cs="Times New Roman"/>
          <w:b/>
        </w:rPr>
      </w:pPr>
      <w:r w:rsidRPr="00DE4A1B">
        <w:rPr>
          <w:rFonts w:ascii="Times New Roman" w:hAnsi="Times New Roman" w:cs="Times New Roman"/>
          <w:b/>
        </w:rPr>
        <w:t>17.</w:t>
      </w:r>
      <w:r w:rsidRPr="00DE4A1B">
        <w:rPr>
          <w:rFonts w:ascii="Times New Roman" w:hAnsi="Times New Roman" w:cs="Times New Roman"/>
          <w:b/>
        </w:rPr>
        <w:tab/>
        <w:t>Evaluation Process – Theory, Practical and Viva Voce:</w:t>
      </w:r>
    </w:p>
    <w:p w:rsidR="00D93ADA" w:rsidRPr="00DE4A1B" w:rsidRDefault="00D93ADA" w:rsidP="00FA4461">
      <w:pPr>
        <w:spacing w:after="120" w:line="240" w:lineRule="auto"/>
        <w:ind w:left="680"/>
        <w:jc w:val="both"/>
        <w:rPr>
          <w:rFonts w:ascii="Times New Roman" w:hAnsi="Times New Roman" w:cs="Times New Roman"/>
          <w:b/>
        </w:rPr>
      </w:pPr>
      <w:r w:rsidRPr="00DE4A1B">
        <w:rPr>
          <w:rFonts w:ascii="Times New Roman" w:hAnsi="Times New Roman" w:cs="Times New Roman"/>
          <w:b/>
        </w:rPr>
        <w:t>(A)</w:t>
      </w:r>
      <w:r w:rsidRPr="00DE4A1B">
        <w:rPr>
          <w:rFonts w:ascii="Times New Roman" w:hAnsi="Times New Roman" w:cs="Times New Roman"/>
          <w:b/>
        </w:rPr>
        <w:tab/>
        <w:t>Evaluation of Answer Books:</w:t>
      </w:r>
    </w:p>
    <w:p w:rsidR="00D93ADA" w:rsidRDefault="00D93ADA" w:rsidP="00FA4461">
      <w:pPr>
        <w:spacing w:after="120" w:line="240" w:lineRule="auto"/>
        <w:ind w:left="720"/>
        <w:jc w:val="both"/>
        <w:rPr>
          <w:rFonts w:ascii="Times New Roman" w:hAnsi="Times New Roman" w:cs="Times New Roman"/>
        </w:rPr>
      </w:pPr>
      <w:r w:rsidRPr="00DE4A1B">
        <w:rPr>
          <w:rFonts w:ascii="Times New Roman" w:hAnsi="Times New Roman" w:cs="Times New Roman"/>
        </w:rPr>
        <w:t xml:space="preserve">The answer books may be evaluated either by paper setter or by any other internal or external examiner to be nominated by the Controller of Examinations. In case, such examiner does not evaluate the answer books in the given schedule, the Controller of Examinations may get the answer book(s) evaluated from any other expert in the subject with the approval of the Vice-Chancellor.  </w:t>
      </w:r>
    </w:p>
    <w:p w:rsidR="00370D7E" w:rsidRPr="00DE4A1B" w:rsidRDefault="00370D7E" w:rsidP="00FA4461">
      <w:pPr>
        <w:spacing w:after="120" w:line="240" w:lineRule="auto"/>
        <w:ind w:left="720"/>
        <w:jc w:val="both"/>
        <w:rPr>
          <w:rFonts w:ascii="Times New Roman" w:hAnsi="Times New Roman" w:cs="Times New Roman"/>
        </w:rPr>
      </w:pPr>
    </w:p>
    <w:p w:rsidR="00D93ADA" w:rsidRPr="00DE4A1B" w:rsidRDefault="00D93ADA" w:rsidP="00FA4461">
      <w:pPr>
        <w:spacing w:after="120" w:line="240" w:lineRule="auto"/>
        <w:ind w:left="680"/>
        <w:jc w:val="both"/>
        <w:rPr>
          <w:rFonts w:ascii="Times New Roman" w:hAnsi="Times New Roman" w:cs="Times New Roman"/>
          <w:b/>
        </w:rPr>
      </w:pPr>
      <w:r w:rsidRPr="00DE4A1B">
        <w:rPr>
          <w:rFonts w:ascii="Times New Roman" w:hAnsi="Times New Roman" w:cs="Times New Roman"/>
          <w:b/>
        </w:rPr>
        <w:lastRenderedPageBreak/>
        <w:t>(B)</w:t>
      </w:r>
      <w:r w:rsidRPr="00DE4A1B">
        <w:rPr>
          <w:rFonts w:ascii="Times New Roman" w:hAnsi="Times New Roman" w:cs="Times New Roman"/>
          <w:b/>
        </w:rPr>
        <w:tab/>
        <w:t>Re-evaluation of Answer Books:</w:t>
      </w:r>
    </w:p>
    <w:p w:rsidR="00D93ADA" w:rsidRPr="00DE4A1B" w:rsidRDefault="00D93ADA" w:rsidP="00FA4461">
      <w:pPr>
        <w:pStyle w:val="ListParagraph"/>
        <w:numPr>
          <w:ilvl w:val="0"/>
          <w:numId w:val="72"/>
        </w:numPr>
        <w:ind w:left="1361"/>
        <w:jc w:val="both"/>
        <w:rPr>
          <w:rFonts w:ascii="Times New Roman" w:eastAsia="Times New Roman" w:hAnsi="Times New Roman"/>
        </w:rPr>
      </w:pPr>
      <w:r w:rsidRPr="00DE4A1B">
        <w:rPr>
          <w:rFonts w:ascii="Times New Roman" w:eastAsia="Times New Roman" w:hAnsi="Times New Roman"/>
        </w:rPr>
        <w:t>Re-evaluation will be permitted only for the theory papers.</w:t>
      </w:r>
    </w:p>
    <w:p w:rsidR="00D93ADA" w:rsidRPr="00DE4A1B" w:rsidRDefault="00D93ADA" w:rsidP="00FA4461">
      <w:pPr>
        <w:pStyle w:val="ListParagraph"/>
        <w:numPr>
          <w:ilvl w:val="0"/>
          <w:numId w:val="72"/>
        </w:numPr>
        <w:ind w:left="1361"/>
        <w:jc w:val="both"/>
        <w:rPr>
          <w:rFonts w:ascii="Times New Roman" w:eastAsia="Times New Roman" w:hAnsi="Times New Roman"/>
        </w:rPr>
      </w:pPr>
      <w:r w:rsidRPr="00DE4A1B">
        <w:rPr>
          <w:rFonts w:ascii="Times New Roman" w:eastAsia="Times New Roman" w:hAnsi="Times New Roman"/>
        </w:rPr>
        <w:t>No re-evaluation will be allowed for examinations in practical/Viva-Voce/ Training Report/ Project Report/ Sessional / Thesis / Dissertation, etc. or in any other paper where there is a joint evaluation by two examiners.</w:t>
      </w:r>
    </w:p>
    <w:p w:rsidR="00D93ADA" w:rsidRPr="00DE4A1B" w:rsidRDefault="00D93ADA" w:rsidP="00FA4461">
      <w:pPr>
        <w:pStyle w:val="ListParagraph"/>
        <w:numPr>
          <w:ilvl w:val="0"/>
          <w:numId w:val="72"/>
        </w:numPr>
        <w:ind w:left="1361"/>
        <w:jc w:val="both"/>
        <w:rPr>
          <w:rFonts w:ascii="Times New Roman" w:eastAsia="Times New Roman" w:hAnsi="Times New Roman"/>
        </w:rPr>
      </w:pPr>
      <w:r w:rsidRPr="00DE4A1B">
        <w:rPr>
          <w:rFonts w:ascii="Times New Roman" w:eastAsia="Times New Roman" w:hAnsi="Times New Roman"/>
        </w:rPr>
        <w:t>The candidate may apply for re-evaluation in theory paper only on the prescribed form in an examination taken by him/her within ten (10) days of the declaration of the result along with a copy of Detail-Mark Certificate or the downloaded result and prescribed fee. No re-evaluation form will be accepted thereafter under any circumstances.</w:t>
      </w:r>
    </w:p>
    <w:p w:rsidR="00D93ADA" w:rsidRPr="00DE4A1B" w:rsidRDefault="00D93ADA" w:rsidP="00FA4461">
      <w:pPr>
        <w:pStyle w:val="ListParagraph"/>
        <w:numPr>
          <w:ilvl w:val="0"/>
          <w:numId w:val="72"/>
        </w:numPr>
        <w:ind w:left="1361"/>
        <w:jc w:val="both"/>
        <w:rPr>
          <w:rFonts w:ascii="Times New Roman" w:eastAsia="Times New Roman" w:hAnsi="Times New Roman"/>
        </w:rPr>
      </w:pPr>
      <w:r w:rsidRPr="00DE4A1B">
        <w:rPr>
          <w:rFonts w:ascii="Times New Roman" w:eastAsia="Times New Roman" w:hAnsi="Times New Roman"/>
        </w:rPr>
        <w:t>The University will not be responsible for any postal delay in the receipt of the evaluation request from the student, if sent by post.</w:t>
      </w:r>
    </w:p>
    <w:p w:rsidR="00D93ADA" w:rsidRPr="00BE014C" w:rsidRDefault="00D93ADA" w:rsidP="00FA4461">
      <w:pPr>
        <w:pStyle w:val="ListParagraph"/>
        <w:numPr>
          <w:ilvl w:val="0"/>
          <w:numId w:val="72"/>
        </w:numPr>
        <w:ind w:left="1361"/>
        <w:jc w:val="both"/>
        <w:rPr>
          <w:rFonts w:ascii="Times New Roman" w:eastAsia="Times New Roman" w:hAnsi="Times New Roman"/>
        </w:rPr>
      </w:pPr>
      <w:r w:rsidRPr="00BE014C">
        <w:rPr>
          <w:rFonts w:ascii="Times New Roman" w:eastAsia="Times New Roman" w:hAnsi="Times New Roman"/>
        </w:rPr>
        <w:t>Award of Re-Evaluation Marks/Score:</w:t>
      </w:r>
    </w:p>
    <w:p w:rsidR="00D93ADA" w:rsidRPr="00DE4A1B" w:rsidRDefault="00D93ADA" w:rsidP="00FA4461">
      <w:pPr>
        <w:spacing w:after="0" w:line="240" w:lineRule="auto"/>
        <w:jc w:val="both"/>
        <w:rPr>
          <w:rFonts w:ascii="Times New Roman" w:eastAsia="Times New Roman" w:hAnsi="Times New Roman" w:cs="Times New Roman"/>
          <w:b/>
        </w:rPr>
      </w:pPr>
    </w:p>
    <w:tbl>
      <w:tblPr>
        <w:tblW w:w="0" w:type="auto"/>
        <w:tblInd w:w="1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0"/>
      </w:tblGrid>
      <w:tr w:rsidR="00D93ADA" w:rsidRPr="00DE4A1B" w:rsidTr="00BE014C">
        <w:tc>
          <w:tcPr>
            <w:tcW w:w="8540" w:type="dxa"/>
            <w:tcBorders>
              <w:top w:val="single" w:sz="4" w:space="0" w:color="auto"/>
              <w:left w:val="single" w:sz="4" w:space="0" w:color="auto"/>
              <w:bottom w:val="single" w:sz="4" w:space="0" w:color="auto"/>
              <w:right w:val="single" w:sz="4" w:space="0" w:color="auto"/>
            </w:tcBorders>
            <w:hideMark/>
          </w:tcPr>
          <w:p w:rsidR="00D93ADA" w:rsidRPr="00BE014C" w:rsidRDefault="00D93ADA" w:rsidP="00FA4461">
            <w:pPr>
              <w:pStyle w:val="ListParagraph"/>
              <w:numPr>
                <w:ilvl w:val="0"/>
                <w:numId w:val="74"/>
              </w:numPr>
              <w:ind w:left="470" w:hanging="357"/>
              <w:rPr>
                <w:rFonts w:ascii="Times New Roman" w:eastAsia="Times New Roman" w:hAnsi="Times New Roman"/>
              </w:rPr>
            </w:pPr>
            <w:r w:rsidRPr="00BE014C">
              <w:rPr>
                <w:rFonts w:ascii="Times New Roman" w:eastAsia="Times New Roman" w:hAnsi="Times New Roman"/>
              </w:rPr>
              <w:t>When increase/decrease is up to 15% of the maximum marks obtained in the paper concerned, the higher marks will be awarded to the student.</w:t>
            </w:r>
          </w:p>
        </w:tc>
      </w:tr>
      <w:tr w:rsidR="00D93ADA" w:rsidRPr="00DE4A1B" w:rsidTr="00BE014C">
        <w:tc>
          <w:tcPr>
            <w:tcW w:w="8540" w:type="dxa"/>
            <w:tcBorders>
              <w:top w:val="single" w:sz="4" w:space="0" w:color="auto"/>
              <w:left w:val="single" w:sz="4" w:space="0" w:color="auto"/>
              <w:bottom w:val="single" w:sz="4" w:space="0" w:color="auto"/>
              <w:right w:val="single" w:sz="4" w:space="0" w:color="auto"/>
            </w:tcBorders>
            <w:hideMark/>
          </w:tcPr>
          <w:p w:rsidR="00D93ADA" w:rsidRPr="00BE014C" w:rsidRDefault="00D93ADA" w:rsidP="00FA4461">
            <w:pPr>
              <w:pStyle w:val="ListParagraph"/>
              <w:numPr>
                <w:ilvl w:val="0"/>
                <w:numId w:val="74"/>
              </w:numPr>
              <w:ind w:left="470" w:hanging="357"/>
              <w:rPr>
                <w:rFonts w:ascii="Times New Roman" w:eastAsia="Times New Roman" w:hAnsi="Times New Roman"/>
              </w:rPr>
            </w:pPr>
            <w:r w:rsidRPr="00BE014C">
              <w:rPr>
                <w:rFonts w:ascii="Times New Roman" w:eastAsia="Times New Roman" w:hAnsi="Times New Roman"/>
              </w:rPr>
              <w:t>When increase/decrease is more than 15% of the maximum marks in the paper concerned the answer book will be got evaluated by the second Re-Evaluator and the average of two highest scores will be awarded.</w:t>
            </w:r>
          </w:p>
        </w:tc>
      </w:tr>
    </w:tbl>
    <w:p w:rsidR="00D93ADA" w:rsidRPr="00DE4A1B" w:rsidRDefault="00D93ADA" w:rsidP="00FA4461">
      <w:pPr>
        <w:pStyle w:val="ListParagraph"/>
        <w:tabs>
          <w:tab w:val="left" w:pos="90"/>
        </w:tabs>
        <w:ind w:left="1080"/>
        <w:jc w:val="both"/>
        <w:rPr>
          <w:rFonts w:ascii="Times New Roman" w:hAnsi="Times New Roman"/>
          <w:b/>
        </w:rPr>
      </w:pPr>
    </w:p>
    <w:p w:rsidR="00D93ADA" w:rsidRPr="00DE4A1B" w:rsidRDefault="00D93ADA" w:rsidP="00FA4461">
      <w:pPr>
        <w:pStyle w:val="ListParagraph"/>
        <w:numPr>
          <w:ilvl w:val="0"/>
          <w:numId w:val="72"/>
        </w:numPr>
        <w:tabs>
          <w:tab w:val="left" w:pos="90"/>
        </w:tabs>
        <w:spacing w:after="120"/>
        <w:ind w:left="1361" w:hanging="357"/>
        <w:jc w:val="both"/>
        <w:rPr>
          <w:rFonts w:ascii="Times New Roman" w:hAnsi="Times New Roman"/>
          <w:b/>
        </w:rPr>
      </w:pPr>
      <w:r w:rsidRPr="00DE4A1B">
        <w:rPr>
          <w:rFonts w:ascii="Times New Roman" w:eastAsia="Times New Roman" w:hAnsi="Times New Roman"/>
        </w:rPr>
        <w:t>Final result of re-evaluation favorable or against will be binding on the student and it will supersede the original score/result.</w:t>
      </w:r>
    </w:p>
    <w:p w:rsidR="00D93ADA" w:rsidRPr="00DE4A1B" w:rsidRDefault="00D93ADA" w:rsidP="00FA4461">
      <w:pPr>
        <w:spacing w:after="120" w:line="240" w:lineRule="auto"/>
        <w:ind w:left="680"/>
        <w:jc w:val="both"/>
        <w:rPr>
          <w:rFonts w:ascii="Times New Roman" w:hAnsi="Times New Roman" w:cs="Times New Roman"/>
          <w:b/>
        </w:rPr>
      </w:pPr>
      <w:r w:rsidRPr="00DE4A1B">
        <w:rPr>
          <w:rFonts w:ascii="Times New Roman" w:hAnsi="Times New Roman" w:cs="Times New Roman"/>
          <w:b/>
        </w:rPr>
        <w:t>(C)</w:t>
      </w:r>
      <w:r w:rsidRPr="00DE4A1B">
        <w:rPr>
          <w:rFonts w:ascii="Times New Roman" w:hAnsi="Times New Roman" w:cs="Times New Roman"/>
          <w:b/>
        </w:rPr>
        <w:tab/>
        <w:t>Practical Examinations:</w:t>
      </w:r>
    </w:p>
    <w:p w:rsidR="00D93ADA" w:rsidRPr="007251BE" w:rsidRDefault="00D93ADA" w:rsidP="00FA4461">
      <w:pPr>
        <w:spacing w:after="0" w:line="240" w:lineRule="auto"/>
        <w:ind w:left="1741" w:hanging="720"/>
        <w:jc w:val="both"/>
        <w:rPr>
          <w:rFonts w:ascii="Times New Roman" w:hAnsi="Times New Roman" w:cs="Times New Roman"/>
          <w:bCs/>
        </w:rPr>
      </w:pPr>
      <w:r w:rsidRPr="00DE4A1B">
        <w:rPr>
          <w:rFonts w:ascii="Times New Roman" w:hAnsi="Times New Roman" w:cs="Times New Roman"/>
          <w:bCs/>
        </w:rPr>
        <w:t>(i)</w:t>
      </w:r>
      <w:r w:rsidRPr="00DE4A1B">
        <w:rPr>
          <w:rFonts w:ascii="Times New Roman" w:hAnsi="Times New Roman" w:cs="Times New Roman"/>
          <w:bCs/>
        </w:rPr>
        <w:tab/>
      </w:r>
      <w:r w:rsidRPr="007251BE">
        <w:rPr>
          <w:rFonts w:ascii="Times New Roman" w:hAnsi="Times New Roman" w:cs="Times New Roman"/>
          <w:bCs/>
        </w:rPr>
        <w:t xml:space="preserve">Practical examinations shall be </w:t>
      </w:r>
      <w:r w:rsidR="007251BE" w:rsidRPr="00BE014C">
        <w:rPr>
          <w:rFonts w:ascii="Times New Roman" w:hAnsi="Times New Roman" w:cs="Times New Roman"/>
        </w:rPr>
        <w:t>conducted by course instructor(s) and one teacher nominated by Dean/HOD</w:t>
      </w:r>
      <w:r w:rsidRPr="007251BE">
        <w:rPr>
          <w:rFonts w:ascii="Times New Roman" w:hAnsi="Times New Roman" w:cs="Times New Roman"/>
          <w:bCs/>
        </w:rPr>
        <w:t>.</w:t>
      </w:r>
    </w:p>
    <w:p w:rsidR="00D93ADA" w:rsidRPr="007251BE" w:rsidRDefault="00D93ADA" w:rsidP="00FA4461">
      <w:pPr>
        <w:spacing w:after="120" w:line="240" w:lineRule="auto"/>
        <w:ind w:left="1741" w:hanging="720"/>
        <w:jc w:val="both"/>
        <w:rPr>
          <w:rFonts w:ascii="Times New Roman" w:hAnsi="Times New Roman" w:cs="Times New Roman"/>
        </w:rPr>
      </w:pPr>
      <w:r w:rsidRPr="00DE4A1B">
        <w:rPr>
          <w:rFonts w:ascii="Times New Roman" w:hAnsi="Times New Roman" w:cs="Times New Roman"/>
        </w:rPr>
        <w:t>(ii)</w:t>
      </w:r>
      <w:r w:rsidRPr="00DE4A1B">
        <w:rPr>
          <w:rFonts w:ascii="Times New Roman" w:hAnsi="Times New Roman" w:cs="Times New Roman"/>
        </w:rPr>
        <w:tab/>
      </w:r>
      <w:r w:rsidRPr="007251BE">
        <w:rPr>
          <w:rFonts w:ascii="Times New Roman" w:hAnsi="Times New Roman" w:cs="Times New Roman"/>
        </w:rPr>
        <w:t xml:space="preserve">The student who fails to obtain the pass marks in practical examination can be allowed to re-appear as laid down </w:t>
      </w:r>
      <w:r w:rsidR="00807D5F" w:rsidRPr="007251BE">
        <w:rPr>
          <w:rFonts w:ascii="Times New Roman" w:hAnsi="Times New Roman" w:cs="Times New Roman"/>
        </w:rPr>
        <w:t>under (</w:t>
      </w:r>
      <w:r w:rsidRPr="007251BE">
        <w:rPr>
          <w:rFonts w:ascii="Times New Roman" w:hAnsi="Times New Roman" w:cs="Times New Roman"/>
        </w:rPr>
        <w:t>i) of above as per schedule specified for the Supplementary Examinations.</w:t>
      </w:r>
    </w:p>
    <w:p w:rsidR="00D93ADA" w:rsidRDefault="00D93ADA" w:rsidP="00FA4461">
      <w:pPr>
        <w:spacing w:after="120" w:line="240" w:lineRule="auto"/>
        <w:jc w:val="both"/>
        <w:rPr>
          <w:rFonts w:ascii="Times New Roman" w:hAnsi="Times New Roman" w:cs="Times New Roman"/>
          <w:b/>
          <w:bCs/>
        </w:rPr>
      </w:pPr>
      <w:r w:rsidRPr="00DE4A1B">
        <w:rPr>
          <w:rFonts w:ascii="Times New Roman" w:hAnsi="Times New Roman" w:cs="Times New Roman"/>
          <w:b/>
        </w:rPr>
        <w:t>18.</w:t>
      </w:r>
      <w:r w:rsidRPr="00DE4A1B">
        <w:rPr>
          <w:rFonts w:ascii="Times New Roman" w:hAnsi="Times New Roman" w:cs="Times New Roman"/>
          <w:b/>
        </w:rPr>
        <w:tab/>
      </w:r>
      <w:r w:rsidRPr="00DE4A1B">
        <w:rPr>
          <w:rFonts w:ascii="Times New Roman" w:hAnsi="Times New Roman" w:cs="Times New Roman"/>
          <w:b/>
          <w:bCs/>
        </w:rPr>
        <w:t xml:space="preserve">Internal </w:t>
      </w:r>
      <w:r w:rsidR="00A66AD9">
        <w:rPr>
          <w:rFonts w:ascii="Times New Roman" w:hAnsi="Times New Roman" w:cs="Times New Roman"/>
          <w:b/>
          <w:bCs/>
        </w:rPr>
        <w:t>Examination</w:t>
      </w:r>
      <w:r w:rsidRPr="00DE4A1B">
        <w:rPr>
          <w:rFonts w:ascii="Times New Roman" w:hAnsi="Times New Roman" w:cs="Times New Roman"/>
          <w:b/>
          <w:bCs/>
        </w:rPr>
        <w:t>:</w:t>
      </w:r>
    </w:p>
    <w:p w:rsidR="00944B3D" w:rsidRDefault="00807D5F" w:rsidP="00FA4461">
      <w:pPr>
        <w:spacing w:after="120" w:line="240" w:lineRule="auto"/>
        <w:ind w:left="680" w:firstLine="40"/>
        <w:jc w:val="both"/>
        <w:rPr>
          <w:rFonts w:ascii="Times New Roman" w:hAnsi="Times New Roman" w:cs="Times New Roman"/>
          <w:bCs/>
        </w:rPr>
      </w:pPr>
      <w:r w:rsidRPr="00807D5F">
        <w:rPr>
          <w:rFonts w:ascii="Times New Roman" w:hAnsi="Times New Roman" w:cs="Times New Roman"/>
          <w:bCs/>
        </w:rPr>
        <w:t>As</w:t>
      </w:r>
      <w:r>
        <w:rPr>
          <w:rFonts w:ascii="Times New Roman" w:hAnsi="Times New Roman" w:cs="Times New Roman"/>
          <w:bCs/>
        </w:rPr>
        <w:t xml:space="preserve"> given in 16 (B) above, the internal theory and practical will be of 50% marks. </w:t>
      </w:r>
    </w:p>
    <w:p w:rsidR="00807D5F" w:rsidRDefault="00807D5F" w:rsidP="00FA4461">
      <w:pPr>
        <w:spacing w:after="120" w:line="240" w:lineRule="auto"/>
        <w:ind w:left="680" w:firstLine="40"/>
        <w:jc w:val="both"/>
        <w:rPr>
          <w:rFonts w:ascii="Times New Roman" w:hAnsi="Times New Roman" w:cs="Times New Roman"/>
        </w:rPr>
      </w:pPr>
      <w:r w:rsidRPr="00A66AD9">
        <w:rPr>
          <w:rFonts w:ascii="Times New Roman" w:hAnsi="Times New Roman" w:cs="Times New Roman"/>
        </w:rPr>
        <w:t xml:space="preserve">Courses with Theory </w:t>
      </w:r>
      <w:r w:rsidR="00E53394">
        <w:rPr>
          <w:rFonts w:ascii="Times New Roman" w:hAnsi="Times New Roman" w:cs="Times New Roman"/>
        </w:rPr>
        <w:t xml:space="preserve">+ </w:t>
      </w:r>
      <w:r w:rsidRPr="00A66AD9">
        <w:rPr>
          <w:rFonts w:ascii="Times New Roman" w:hAnsi="Times New Roman" w:cs="Times New Roman"/>
        </w:rPr>
        <w:t>Practical</w:t>
      </w:r>
      <w:r w:rsidR="00944B3D">
        <w:rPr>
          <w:rFonts w:ascii="Times New Roman" w:hAnsi="Times New Roman" w:cs="Times New Roman"/>
        </w:rPr>
        <w:t xml:space="preserve">, the </w:t>
      </w:r>
      <w:r w:rsidRPr="00A66AD9">
        <w:rPr>
          <w:rFonts w:ascii="Times New Roman" w:hAnsi="Times New Roman" w:cs="Times New Roman"/>
        </w:rPr>
        <w:t>Mid-term Exam (30%) + Assignment (5%) in practical oriented courses + Practical (15%)</w:t>
      </w:r>
      <w:r w:rsidR="00944B3D">
        <w:rPr>
          <w:rFonts w:ascii="Times New Roman" w:hAnsi="Times New Roman" w:cs="Times New Roman"/>
        </w:rPr>
        <w:t xml:space="preserve">; </w:t>
      </w:r>
      <w:r w:rsidRPr="00BE014C">
        <w:rPr>
          <w:rFonts w:ascii="Times New Roman" w:hAnsi="Times New Roman" w:cs="Times New Roman"/>
        </w:rPr>
        <w:t>Courses with only Theory Mid-term Exam (40%) + Assignment (10%)</w:t>
      </w:r>
      <w:r w:rsidR="00944B3D">
        <w:rPr>
          <w:rFonts w:ascii="Times New Roman" w:hAnsi="Times New Roman" w:cs="Times New Roman"/>
        </w:rPr>
        <w:t xml:space="preserve"> and </w:t>
      </w:r>
      <w:r w:rsidRPr="00BE014C">
        <w:rPr>
          <w:rFonts w:ascii="Times New Roman" w:hAnsi="Times New Roman" w:cs="Times New Roman"/>
        </w:rPr>
        <w:t>Courses with only Practical: (100%) Internal</w:t>
      </w:r>
      <w:r w:rsidR="00944B3D">
        <w:rPr>
          <w:rFonts w:ascii="Times New Roman" w:hAnsi="Times New Roman" w:cs="Times New Roman"/>
        </w:rPr>
        <w:t>.</w:t>
      </w:r>
    </w:p>
    <w:p w:rsidR="00944B3D" w:rsidRDefault="00944B3D" w:rsidP="00FA4461">
      <w:pPr>
        <w:spacing w:after="120" w:line="240" w:lineRule="auto"/>
        <w:ind w:left="680" w:firstLine="40"/>
        <w:jc w:val="both"/>
        <w:rPr>
          <w:rFonts w:ascii="Times New Roman" w:hAnsi="Times New Roman" w:cs="Times New Roman"/>
        </w:rPr>
      </w:pPr>
      <w:r>
        <w:rPr>
          <w:rFonts w:ascii="Times New Roman" w:hAnsi="Times New Roman" w:cs="Times New Roman"/>
        </w:rPr>
        <w:t>Internal theory examination/assessment will include attendance, mid-term test</w:t>
      </w:r>
      <w:r w:rsidR="00E53394">
        <w:rPr>
          <w:rFonts w:ascii="Times New Roman" w:hAnsi="Times New Roman" w:cs="Times New Roman"/>
        </w:rPr>
        <w:t>, quiz/seminar etc.</w:t>
      </w:r>
    </w:p>
    <w:p w:rsidR="00E53394" w:rsidRPr="00BE014C" w:rsidRDefault="00E53394" w:rsidP="00FA4461">
      <w:pPr>
        <w:spacing w:after="120" w:line="240" w:lineRule="auto"/>
        <w:ind w:left="680" w:firstLine="40"/>
        <w:jc w:val="both"/>
        <w:rPr>
          <w:rFonts w:ascii="Times New Roman" w:hAnsi="Times New Roman" w:cs="Times New Roman"/>
        </w:rPr>
      </w:pPr>
      <w:r>
        <w:rPr>
          <w:rFonts w:ascii="Times New Roman" w:hAnsi="Times New Roman" w:cs="Times New Roman"/>
        </w:rPr>
        <w:t>Internal practical examination/assessment will include attendance, lab. work, practical report, written examination and viva-voce.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6237"/>
      </w:tblGrid>
      <w:tr w:rsidR="003915AA" w:rsidRPr="00DE4A1B" w:rsidTr="009B04A8">
        <w:tc>
          <w:tcPr>
            <w:tcW w:w="2835" w:type="dxa"/>
            <w:tcBorders>
              <w:top w:val="single" w:sz="4" w:space="0" w:color="auto"/>
              <w:left w:val="single" w:sz="4" w:space="0" w:color="auto"/>
              <w:bottom w:val="single" w:sz="4" w:space="0" w:color="auto"/>
              <w:right w:val="single" w:sz="4" w:space="0" w:color="auto"/>
            </w:tcBorders>
            <w:hideMark/>
          </w:tcPr>
          <w:p w:rsidR="003915AA" w:rsidRPr="00DE4A1B" w:rsidRDefault="003915AA" w:rsidP="00FA4461">
            <w:pPr>
              <w:spacing w:after="0" w:line="240" w:lineRule="auto"/>
              <w:rPr>
                <w:rFonts w:ascii="Times New Roman" w:hAnsi="Times New Roman" w:cs="Times New Roman"/>
              </w:rPr>
            </w:pPr>
            <w:r>
              <w:rPr>
                <w:rFonts w:ascii="Times New Roman" w:hAnsi="Times New Roman" w:cs="Times New Roman"/>
              </w:rPr>
              <w:t>Distribution of marks for a</w:t>
            </w:r>
            <w:r w:rsidRPr="00DE4A1B">
              <w:rPr>
                <w:rFonts w:ascii="Times New Roman" w:hAnsi="Times New Roman" w:cs="Times New Roman"/>
              </w:rPr>
              <w:t>ttendance</w:t>
            </w:r>
          </w:p>
        </w:tc>
        <w:tc>
          <w:tcPr>
            <w:tcW w:w="6237" w:type="dxa"/>
            <w:tcBorders>
              <w:top w:val="single" w:sz="4" w:space="0" w:color="auto"/>
              <w:left w:val="single" w:sz="4" w:space="0" w:color="auto"/>
              <w:bottom w:val="single" w:sz="4" w:space="0" w:color="auto"/>
              <w:right w:val="single" w:sz="4" w:space="0" w:color="auto"/>
            </w:tcBorders>
            <w:hideMark/>
          </w:tcPr>
          <w:p w:rsidR="003915AA" w:rsidRPr="00DE4A1B" w:rsidRDefault="003915AA" w:rsidP="00FA4461">
            <w:pPr>
              <w:spacing w:after="0" w:line="240" w:lineRule="auto"/>
              <w:rPr>
                <w:rFonts w:ascii="Times New Roman" w:hAnsi="Times New Roman" w:cs="Times New Roman"/>
              </w:rPr>
            </w:pPr>
            <w:r w:rsidRPr="00DE4A1B">
              <w:rPr>
                <w:rFonts w:ascii="Times New Roman" w:hAnsi="Times New Roman" w:cs="Times New Roman"/>
              </w:rPr>
              <w:t>05 marks (Less than 75%= 0; 76-80%= 1 mark; 81-85%=2 marks; 86-90%=3 marks; 9</w:t>
            </w:r>
            <w:r w:rsidR="00D4040D">
              <w:rPr>
                <w:rFonts w:ascii="Times New Roman" w:hAnsi="Times New Roman" w:cs="Times New Roman"/>
              </w:rPr>
              <w:t>1-95%=4 marks; 96-100%=5 marks)/if marks less or more than 5, the distribution will be in the ratio mentioned</w:t>
            </w:r>
            <w:r w:rsidRPr="00DE4A1B">
              <w:rPr>
                <w:rFonts w:ascii="Times New Roman" w:hAnsi="Times New Roman" w:cs="Times New Roman"/>
              </w:rPr>
              <w:t xml:space="preserve"> </w:t>
            </w:r>
          </w:p>
        </w:tc>
      </w:tr>
    </w:tbl>
    <w:p w:rsidR="00D93ADA" w:rsidRPr="00DE4A1B" w:rsidRDefault="00D93ADA" w:rsidP="00FA4461">
      <w:pPr>
        <w:spacing w:after="0" w:line="240" w:lineRule="auto"/>
        <w:jc w:val="both"/>
        <w:rPr>
          <w:rFonts w:ascii="Times New Roman" w:hAnsi="Times New Roman" w:cs="Times New Roman"/>
          <w:b/>
        </w:rPr>
      </w:pPr>
    </w:p>
    <w:p w:rsidR="00D93ADA" w:rsidRPr="00DE4A1B" w:rsidRDefault="00D93ADA" w:rsidP="00FA4461">
      <w:pPr>
        <w:spacing w:after="120" w:line="240" w:lineRule="auto"/>
        <w:ind w:left="720"/>
        <w:jc w:val="both"/>
        <w:rPr>
          <w:rFonts w:ascii="Times New Roman" w:hAnsi="Times New Roman" w:cs="Times New Roman"/>
          <w:b/>
        </w:rPr>
      </w:pPr>
      <w:r w:rsidRPr="00DE4A1B">
        <w:rPr>
          <w:rFonts w:ascii="Times New Roman" w:eastAsia="Times New Roman" w:hAnsi="Times New Roman" w:cs="Times New Roman"/>
        </w:rPr>
        <w:t xml:space="preserve">The dates of </w:t>
      </w:r>
      <w:r w:rsidR="003915AA">
        <w:rPr>
          <w:rFonts w:ascii="Times New Roman" w:eastAsia="Times New Roman" w:hAnsi="Times New Roman" w:cs="Times New Roman"/>
        </w:rPr>
        <w:t xml:space="preserve">internal examinations </w:t>
      </w:r>
      <w:r w:rsidRPr="00DE4A1B">
        <w:rPr>
          <w:rFonts w:ascii="Times New Roman" w:eastAsia="Times New Roman" w:hAnsi="Times New Roman" w:cs="Times New Roman"/>
        </w:rPr>
        <w:t>will be decided by the Dean/ HOD. The answer books for the same will be supplied by the Examination Branch.</w:t>
      </w:r>
    </w:p>
    <w:p w:rsidR="00D93ADA" w:rsidRDefault="00D93ADA" w:rsidP="00FA4461">
      <w:pPr>
        <w:pStyle w:val="ListParagraph"/>
        <w:numPr>
          <w:ilvl w:val="0"/>
          <w:numId w:val="75"/>
        </w:numPr>
        <w:jc w:val="both"/>
        <w:rPr>
          <w:rFonts w:ascii="Times New Roman" w:hAnsi="Times New Roman"/>
        </w:rPr>
      </w:pPr>
      <w:r w:rsidRPr="0045482C">
        <w:rPr>
          <w:rFonts w:ascii="Times New Roman" w:hAnsi="Times New Roman"/>
        </w:rPr>
        <w:t xml:space="preserve">In case of those ex-students who will be appearing for re-appear / improvement examination in any semester, their previous Internal </w:t>
      </w:r>
      <w:r w:rsidR="00BB7DE8">
        <w:rPr>
          <w:rFonts w:ascii="Times New Roman" w:hAnsi="Times New Roman"/>
        </w:rPr>
        <w:t>examination</w:t>
      </w:r>
      <w:r w:rsidRPr="0045482C">
        <w:rPr>
          <w:rFonts w:ascii="Times New Roman" w:hAnsi="Times New Roman"/>
        </w:rPr>
        <w:t xml:space="preserve"> marks awarded, will be counted for the purpose. The concerned teacher shall preserve the records on the basis of which the internal </w:t>
      </w:r>
      <w:r w:rsidR="00841C82">
        <w:rPr>
          <w:rFonts w:ascii="Times New Roman" w:hAnsi="Times New Roman"/>
        </w:rPr>
        <w:t>examination</w:t>
      </w:r>
      <w:r w:rsidRPr="0045482C">
        <w:rPr>
          <w:rFonts w:ascii="Times New Roman" w:hAnsi="Times New Roman"/>
        </w:rPr>
        <w:t xml:space="preserve"> marks have been awarded, and shall make the same available to the Controller of Examinations whenever required.</w:t>
      </w:r>
    </w:p>
    <w:p w:rsidR="0045482C" w:rsidRDefault="0045482C" w:rsidP="00967365">
      <w:pPr>
        <w:pStyle w:val="ListParagraph"/>
        <w:numPr>
          <w:ilvl w:val="0"/>
          <w:numId w:val="75"/>
        </w:numPr>
        <w:spacing w:before="240" w:after="120"/>
        <w:jc w:val="both"/>
        <w:rPr>
          <w:rFonts w:ascii="Times New Roman" w:hAnsi="Times New Roman"/>
        </w:rPr>
      </w:pPr>
      <w:r>
        <w:rPr>
          <w:rFonts w:ascii="Times New Roman" w:hAnsi="Times New Roman"/>
        </w:rPr>
        <w:t xml:space="preserve">The Head </w:t>
      </w:r>
      <w:r w:rsidRPr="00DE4A1B">
        <w:rPr>
          <w:rFonts w:ascii="Times New Roman" w:hAnsi="Times New Roman"/>
        </w:rPr>
        <w:t>of   the Department/ Dean shall ensure</w:t>
      </w:r>
      <w:r>
        <w:rPr>
          <w:rFonts w:ascii="Times New Roman" w:hAnsi="Times New Roman"/>
        </w:rPr>
        <w:t>:</w:t>
      </w:r>
    </w:p>
    <w:p w:rsidR="00D93ADA" w:rsidRPr="00DE4A1B" w:rsidRDefault="00D93ADA" w:rsidP="00370D7E">
      <w:pPr>
        <w:pStyle w:val="ListParagraph"/>
        <w:spacing w:after="120"/>
        <w:ind w:left="1967" w:hanging="720"/>
        <w:jc w:val="both"/>
        <w:rPr>
          <w:rFonts w:ascii="Times New Roman" w:hAnsi="Times New Roman"/>
        </w:rPr>
      </w:pPr>
      <w:r w:rsidRPr="00DE4A1B">
        <w:rPr>
          <w:rFonts w:ascii="Times New Roman" w:hAnsi="Times New Roman"/>
        </w:rPr>
        <w:lastRenderedPageBreak/>
        <w:t>(a)</w:t>
      </w:r>
      <w:r w:rsidRPr="00DE4A1B">
        <w:rPr>
          <w:rFonts w:ascii="Times New Roman" w:hAnsi="Times New Roman"/>
        </w:rPr>
        <w:tab/>
        <w:t xml:space="preserve">That the internal </w:t>
      </w:r>
      <w:r w:rsidR="0045482C">
        <w:rPr>
          <w:rFonts w:ascii="Times New Roman" w:hAnsi="Times New Roman"/>
        </w:rPr>
        <w:t>examination</w:t>
      </w:r>
      <w:r w:rsidRPr="00DE4A1B">
        <w:rPr>
          <w:rFonts w:ascii="Times New Roman" w:hAnsi="Times New Roman"/>
        </w:rPr>
        <w:t xml:space="preserve"> marks are displayed on the Notice Board for information of the students at least seven (07) days before the commencement of the end term examinations of the semester.</w:t>
      </w:r>
    </w:p>
    <w:p w:rsidR="00D93ADA" w:rsidRPr="00DE4A1B" w:rsidRDefault="00D93ADA" w:rsidP="00FA4461">
      <w:pPr>
        <w:pStyle w:val="ListParagraph"/>
        <w:widowControl/>
        <w:numPr>
          <w:ilvl w:val="0"/>
          <w:numId w:val="69"/>
        </w:numPr>
        <w:spacing w:after="120"/>
        <w:ind w:left="1967" w:hanging="720"/>
        <w:jc w:val="both"/>
        <w:rPr>
          <w:rFonts w:ascii="Times New Roman" w:hAnsi="Times New Roman"/>
          <w:b/>
          <w:bCs/>
        </w:rPr>
      </w:pPr>
      <w:r w:rsidRPr="00DE4A1B">
        <w:rPr>
          <w:rFonts w:ascii="Times New Roman" w:hAnsi="Times New Roman"/>
        </w:rPr>
        <w:t xml:space="preserve">That the internal </w:t>
      </w:r>
      <w:r w:rsidR="001D35EA">
        <w:rPr>
          <w:rFonts w:ascii="Times New Roman" w:hAnsi="Times New Roman"/>
        </w:rPr>
        <w:t>examination</w:t>
      </w:r>
      <w:r w:rsidR="001D35EA" w:rsidRPr="00DE4A1B">
        <w:rPr>
          <w:rFonts w:ascii="Times New Roman" w:hAnsi="Times New Roman"/>
        </w:rPr>
        <w:t xml:space="preserve"> marks are submitted</w:t>
      </w:r>
      <w:r w:rsidRPr="00DE4A1B">
        <w:rPr>
          <w:rFonts w:ascii="Times New Roman" w:hAnsi="Times New Roman"/>
        </w:rPr>
        <w:t xml:space="preserve"> to   the   Controller   of Examinations at least seven (07) days before the commencement of the examinations of each semester.</w:t>
      </w:r>
    </w:p>
    <w:p w:rsidR="00D93ADA" w:rsidRPr="00DE4A1B" w:rsidRDefault="00D93ADA" w:rsidP="00370D7E">
      <w:pPr>
        <w:spacing w:after="120" w:line="240" w:lineRule="auto"/>
        <w:jc w:val="both"/>
        <w:rPr>
          <w:rFonts w:ascii="Times New Roman" w:hAnsi="Times New Roman" w:cs="Times New Roman"/>
          <w:b/>
          <w:bCs/>
        </w:rPr>
      </w:pPr>
      <w:r w:rsidRPr="00DE4A1B">
        <w:rPr>
          <w:rFonts w:ascii="Times New Roman" w:hAnsi="Times New Roman" w:cs="Times New Roman"/>
          <w:b/>
          <w:bCs/>
        </w:rPr>
        <w:t>19.</w:t>
      </w:r>
      <w:r w:rsidRPr="00DE4A1B">
        <w:rPr>
          <w:rFonts w:ascii="Times New Roman" w:hAnsi="Times New Roman" w:cs="Times New Roman"/>
          <w:b/>
          <w:bCs/>
        </w:rPr>
        <w:tab/>
        <w:t>Criteria for Promotion to Higher Semester:</w:t>
      </w:r>
    </w:p>
    <w:p w:rsidR="00D93ADA" w:rsidRPr="00DE4A1B" w:rsidRDefault="00D93ADA" w:rsidP="00FA4461">
      <w:pPr>
        <w:spacing w:after="120" w:line="240" w:lineRule="auto"/>
        <w:ind w:left="720"/>
        <w:jc w:val="both"/>
        <w:rPr>
          <w:rFonts w:ascii="Times New Roman" w:hAnsi="Times New Roman" w:cs="Times New Roman"/>
        </w:rPr>
      </w:pPr>
      <w:r w:rsidRPr="00DE4A1B">
        <w:rPr>
          <w:rFonts w:ascii="Times New Roman" w:eastAsia="Times New Roman" w:hAnsi="Times New Roman" w:cs="Times New Roman"/>
        </w:rPr>
        <w:t>All the students will be automatically promoted to 2</w:t>
      </w:r>
      <w:r w:rsidRPr="00DE4A1B">
        <w:rPr>
          <w:rFonts w:ascii="Times New Roman" w:eastAsia="Times New Roman" w:hAnsi="Times New Roman" w:cs="Times New Roman"/>
          <w:vertAlign w:val="superscript"/>
        </w:rPr>
        <w:t>nd</w:t>
      </w:r>
      <w:r w:rsidRPr="00DE4A1B">
        <w:rPr>
          <w:rFonts w:ascii="Times New Roman" w:eastAsia="Times New Roman" w:hAnsi="Times New Roman" w:cs="Times New Roman"/>
        </w:rPr>
        <w:t>, 4</w:t>
      </w:r>
      <w:r w:rsidRPr="00DE4A1B">
        <w:rPr>
          <w:rFonts w:ascii="Times New Roman" w:eastAsia="Times New Roman" w:hAnsi="Times New Roman" w:cs="Times New Roman"/>
          <w:vertAlign w:val="superscript"/>
        </w:rPr>
        <w:t>th</w:t>
      </w:r>
      <w:r w:rsidRPr="00DE4A1B">
        <w:rPr>
          <w:rFonts w:ascii="Times New Roman" w:eastAsia="Times New Roman" w:hAnsi="Times New Roman" w:cs="Times New Roman"/>
        </w:rPr>
        <w:t>, 6</w:t>
      </w:r>
      <w:r w:rsidRPr="00DE4A1B">
        <w:rPr>
          <w:rFonts w:ascii="Times New Roman" w:eastAsia="Times New Roman" w:hAnsi="Times New Roman" w:cs="Times New Roman"/>
          <w:vertAlign w:val="superscript"/>
        </w:rPr>
        <w:t>th</w:t>
      </w:r>
      <w:r w:rsidRPr="00DE4A1B">
        <w:rPr>
          <w:rFonts w:ascii="Times New Roman" w:eastAsia="Times New Roman" w:hAnsi="Times New Roman" w:cs="Times New Roman"/>
        </w:rPr>
        <w:t xml:space="preserve"> and 8</w:t>
      </w:r>
      <w:r w:rsidRPr="00DE4A1B">
        <w:rPr>
          <w:rFonts w:ascii="Times New Roman" w:eastAsia="Times New Roman" w:hAnsi="Times New Roman" w:cs="Times New Roman"/>
          <w:vertAlign w:val="superscript"/>
        </w:rPr>
        <w:t>th</w:t>
      </w:r>
      <w:r w:rsidRPr="00DE4A1B">
        <w:rPr>
          <w:rFonts w:ascii="Times New Roman" w:eastAsia="Times New Roman" w:hAnsi="Times New Roman" w:cs="Times New Roman"/>
        </w:rPr>
        <w:t xml:space="preserve"> semester without any condition of passing minimum number of papers. For promotion from 2</w:t>
      </w:r>
      <w:r w:rsidRPr="00DE4A1B">
        <w:rPr>
          <w:rFonts w:ascii="Times New Roman" w:eastAsia="Times New Roman" w:hAnsi="Times New Roman" w:cs="Times New Roman"/>
          <w:vertAlign w:val="superscript"/>
        </w:rPr>
        <w:t>nd</w:t>
      </w:r>
      <w:r w:rsidRPr="00DE4A1B">
        <w:rPr>
          <w:rFonts w:ascii="Times New Roman" w:eastAsia="Times New Roman" w:hAnsi="Times New Roman" w:cs="Times New Roman"/>
        </w:rPr>
        <w:t xml:space="preserve"> to 3</w:t>
      </w:r>
      <w:r w:rsidRPr="00DE4A1B">
        <w:rPr>
          <w:rFonts w:ascii="Times New Roman" w:eastAsia="Times New Roman" w:hAnsi="Times New Roman" w:cs="Times New Roman"/>
          <w:vertAlign w:val="superscript"/>
        </w:rPr>
        <w:t>rd</w:t>
      </w:r>
      <w:r w:rsidRPr="00DE4A1B">
        <w:rPr>
          <w:rFonts w:ascii="Times New Roman" w:eastAsia="Times New Roman" w:hAnsi="Times New Roman" w:cs="Times New Roman"/>
        </w:rPr>
        <w:t xml:space="preserve"> semester, the student shall have to clear at least 50% papers of 1</w:t>
      </w:r>
      <w:r w:rsidRPr="00DE4A1B">
        <w:rPr>
          <w:rFonts w:ascii="Times New Roman" w:eastAsia="Times New Roman" w:hAnsi="Times New Roman" w:cs="Times New Roman"/>
          <w:vertAlign w:val="superscript"/>
        </w:rPr>
        <w:t>st</w:t>
      </w:r>
      <w:r w:rsidRPr="00DE4A1B">
        <w:rPr>
          <w:rFonts w:ascii="Times New Roman" w:eastAsia="Times New Roman" w:hAnsi="Times New Roman" w:cs="Times New Roman"/>
        </w:rPr>
        <w:t xml:space="preserve"> semester; for promotion from 4</w:t>
      </w:r>
      <w:r w:rsidRPr="00DE4A1B">
        <w:rPr>
          <w:rFonts w:ascii="Times New Roman" w:eastAsia="Times New Roman" w:hAnsi="Times New Roman" w:cs="Times New Roman"/>
          <w:vertAlign w:val="superscript"/>
        </w:rPr>
        <w:t>th</w:t>
      </w:r>
      <w:r w:rsidRPr="00DE4A1B">
        <w:rPr>
          <w:rFonts w:ascii="Times New Roman" w:eastAsia="Times New Roman" w:hAnsi="Times New Roman" w:cs="Times New Roman"/>
        </w:rPr>
        <w:t xml:space="preserve"> to 5</w:t>
      </w:r>
      <w:r w:rsidRPr="00DE4A1B">
        <w:rPr>
          <w:rFonts w:ascii="Times New Roman" w:eastAsia="Times New Roman" w:hAnsi="Times New Roman" w:cs="Times New Roman"/>
          <w:vertAlign w:val="superscript"/>
        </w:rPr>
        <w:t>th</w:t>
      </w:r>
      <w:r w:rsidRPr="00DE4A1B">
        <w:rPr>
          <w:rFonts w:ascii="Times New Roman" w:eastAsia="Times New Roman" w:hAnsi="Times New Roman" w:cs="Times New Roman"/>
        </w:rPr>
        <w:t xml:space="preserve"> semester, the student shall have to clear at least 50% papers of 1</w:t>
      </w:r>
      <w:r w:rsidRPr="00DE4A1B">
        <w:rPr>
          <w:rFonts w:ascii="Times New Roman" w:eastAsia="Times New Roman" w:hAnsi="Times New Roman" w:cs="Times New Roman"/>
          <w:vertAlign w:val="superscript"/>
        </w:rPr>
        <w:t>st</w:t>
      </w:r>
      <w:r w:rsidRPr="00DE4A1B">
        <w:rPr>
          <w:rFonts w:ascii="Times New Roman" w:eastAsia="Times New Roman" w:hAnsi="Times New Roman" w:cs="Times New Roman"/>
        </w:rPr>
        <w:t>, 2</w:t>
      </w:r>
      <w:r w:rsidRPr="00DE4A1B">
        <w:rPr>
          <w:rFonts w:ascii="Times New Roman" w:eastAsia="Times New Roman" w:hAnsi="Times New Roman" w:cs="Times New Roman"/>
          <w:vertAlign w:val="superscript"/>
        </w:rPr>
        <w:t>nd</w:t>
      </w:r>
      <w:r w:rsidRPr="00DE4A1B">
        <w:rPr>
          <w:rFonts w:ascii="Times New Roman" w:eastAsia="Times New Roman" w:hAnsi="Times New Roman" w:cs="Times New Roman"/>
        </w:rPr>
        <w:t xml:space="preserve"> and 3</w:t>
      </w:r>
      <w:r w:rsidRPr="00DE4A1B">
        <w:rPr>
          <w:rFonts w:ascii="Times New Roman" w:eastAsia="Times New Roman" w:hAnsi="Times New Roman" w:cs="Times New Roman"/>
          <w:vertAlign w:val="superscript"/>
        </w:rPr>
        <w:t xml:space="preserve">rd </w:t>
      </w:r>
      <w:r w:rsidRPr="00DE4A1B">
        <w:rPr>
          <w:rFonts w:ascii="Times New Roman" w:eastAsia="Times New Roman" w:hAnsi="Times New Roman" w:cs="Times New Roman"/>
        </w:rPr>
        <w:t>semesters taken together. For promotion from   6</w:t>
      </w:r>
      <w:r w:rsidRPr="00DE4A1B">
        <w:rPr>
          <w:rFonts w:ascii="Times New Roman" w:eastAsia="Times New Roman" w:hAnsi="Times New Roman" w:cs="Times New Roman"/>
          <w:vertAlign w:val="superscript"/>
        </w:rPr>
        <w:t xml:space="preserve">th </w:t>
      </w:r>
      <w:r w:rsidRPr="00DE4A1B">
        <w:rPr>
          <w:rFonts w:ascii="Times New Roman" w:eastAsia="Times New Roman" w:hAnsi="Times New Roman" w:cs="Times New Roman"/>
        </w:rPr>
        <w:t>to 7</w:t>
      </w:r>
      <w:r w:rsidRPr="00DE4A1B">
        <w:rPr>
          <w:rFonts w:ascii="Times New Roman" w:eastAsia="Times New Roman" w:hAnsi="Times New Roman" w:cs="Times New Roman"/>
          <w:vertAlign w:val="superscript"/>
        </w:rPr>
        <w:t xml:space="preserve">th </w:t>
      </w:r>
      <w:r w:rsidRPr="00DE4A1B">
        <w:rPr>
          <w:rFonts w:ascii="Times New Roman" w:eastAsia="Times New Roman" w:hAnsi="Times New Roman" w:cs="Times New Roman"/>
        </w:rPr>
        <w:t>semester, the student shall have to clear at least 50% papers of 1</w:t>
      </w:r>
      <w:r w:rsidRPr="00DE4A1B">
        <w:rPr>
          <w:rFonts w:ascii="Times New Roman" w:eastAsia="Times New Roman" w:hAnsi="Times New Roman" w:cs="Times New Roman"/>
          <w:vertAlign w:val="superscript"/>
        </w:rPr>
        <w:t>st</w:t>
      </w:r>
      <w:r w:rsidRPr="00DE4A1B">
        <w:rPr>
          <w:rFonts w:ascii="Times New Roman" w:eastAsia="Times New Roman" w:hAnsi="Times New Roman" w:cs="Times New Roman"/>
        </w:rPr>
        <w:t>, 2</w:t>
      </w:r>
      <w:r w:rsidRPr="00DE4A1B">
        <w:rPr>
          <w:rFonts w:ascii="Times New Roman" w:eastAsia="Times New Roman" w:hAnsi="Times New Roman" w:cs="Times New Roman"/>
          <w:vertAlign w:val="superscript"/>
        </w:rPr>
        <w:t>nd</w:t>
      </w:r>
      <w:r w:rsidRPr="00DE4A1B">
        <w:rPr>
          <w:rFonts w:ascii="Times New Roman" w:eastAsia="Times New Roman" w:hAnsi="Times New Roman" w:cs="Times New Roman"/>
        </w:rPr>
        <w:t>, 3</w:t>
      </w:r>
      <w:r w:rsidRPr="00DE4A1B">
        <w:rPr>
          <w:rFonts w:ascii="Times New Roman" w:eastAsia="Times New Roman" w:hAnsi="Times New Roman" w:cs="Times New Roman"/>
          <w:vertAlign w:val="superscript"/>
        </w:rPr>
        <w:t>rd</w:t>
      </w:r>
      <w:r w:rsidRPr="00DE4A1B">
        <w:rPr>
          <w:rFonts w:ascii="Times New Roman" w:eastAsia="Times New Roman" w:hAnsi="Times New Roman" w:cs="Times New Roman"/>
        </w:rPr>
        <w:t>, 4</w:t>
      </w:r>
      <w:r w:rsidRPr="00DE4A1B">
        <w:rPr>
          <w:rFonts w:ascii="Times New Roman" w:eastAsia="Times New Roman" w:hAnsi="Times New Roman" w:cs="Times New Roman"/>
          <w:vertAlign w:val="superscript"/>
        </w:rPr>
        <w:t xml:space="preserve">th </w:t>
      </w:r>
      <w:r w:rsidRPr="00DE4A1B">
        <w:rPr>
          <w:rFonts w:ascii="Times New Roman" w:eastAsia="Times New Roman" w:hAnsi="Times New Roman" w:cs="Times New Roman"/>
        </w:rPr>
        <w:t>and 5</w:t>
      </w:r>
      <w:r w:rsidRPr="00DE4A1B">
        <w:rPr>
          <w:rFonts w:ascii="Times New Roman" w:eastAsia="Times New Roman" w:hAnsi="Times New Roman" w:cs="Times New Roman"/>
          <w:vertAlign w:val="superscript"/>
        </w:rPr>
        <w:t>th</w:t>
      </w:r>
      <w:r w:rsidRPr="00DE4A1B">
        <w:rPr>
          <w:rFonts w:ascii="Times New Roman" w:eastAsia="Times New Roman" w:hAnsi="Times New Roman" w:cs="Times New Roman"/>
        </w:rPr>
        <w:t xml:space="preserve"> semesters taken together.</w:t>
      </w:r>
    </w:p>
    <w:p w:rsidR="00D93ADA" w:rsidRPr="00DE4A1B" w:rsidRDefault="00D93ADA" w:rsidP="00FA4461">
      <w:pPr>
        <w:spacing w:after="120" w:line="240" w:lineRule="auto"/>
        <w:jc w:val="both"/>
        <w:rPr>
          <w:rFonts w:ascii="Times New Roman" w:hAnsi="Times New Roman" w:cs="Times New Roman"/>
          <w:b/>
          <w:bCs/>
        </w:rPr>
      </w:pPr>
      <w:r w:rsidRPr="00DE4A1B">
        <w:rPr>
          <w:rFonts w:ascii="Times New Roman" w:hAnsi="Times New Roman" w:cs="Times New Roman"/>
          <w:b/>
          <w:bCs/>
        </w:rPr>
        <w:t>20.</w:t>
      </w:r>
      <w:r w:rsidRPr="00DE4A1B">
        <w:rPr>
          <w:rFonts w:ascii="Times New Roman" w:hAnsi="Times New Roman" w:cs="Times New Roman"/>
          <w:b/>
          <w:bCs/>
        </w:rPr>
        <w:tab/>
        <w:t>Pass Percentage:</w:t>
      </w:r>
    </w:p>
    <w:p w:rsidR="00D93ADA" w:rsidRDefault="00346F3B" w:rsidP="00FA4461">
      <w:pPr>
        <w:spacing w:after="120" w:line="240" w:lineRule="auto"/>
        <w:ind w:left="720"/>
        <w:jc w:val="both"/>
        <w:rPr>
          <w:rFonts w:ascii="Times New Roman" w:hAnsi="Times New Roman" w:cs="Times New Roman"/>
        </w:rPr>
      </w:pPr>
      <w:r>
        <w:rPr>
          <w:rFonts w:ascii="Times New Roman" w:hAnsi="Times New Roman" w:cs="Times New Roman"/>
        </w:rPr>
        <w:t>The pass percentage for Internal (Theory and Practical) will be 40% to be eligible to appear</w:t>
      </w:r>
      <w:r w:rsidR="008423D1">
        <w:rPr>
          <w:rFonts w:ascii="Times New Roman" w:hAnsi="Times New Roman" w:cs="Times New Roman"/>
        </w:rPr>
        <w:t xml:space="preserve"> in End Term Examination (External Theory), whereas overall pass percentage will be 50% including external theory and internal (theory and practical). </w:t>
      </w:r>
      <w:r w:rsidR="00D93ADA" w:rsidRPr="00DE4A1B">
        <w:rPr>
          <w:rFonts w:ascii="Times New Roman" w:hAnsi="Times New Roman" w:cs="Times New Roman"/>
        </w:rPr>
        <w:t xml:space="preserve">Minimum CGPA for award of degree will be 5.5. </w:t>
      </w:r>
    </w:p>
    <w:p w:rsidR="00D93ADA" w:rsidRPr="00DE4A1B" w:rsidRDefault="00D93ADA" w:rsidP="00FA4461">
      <w:pPr>
        <w:spacing w:after="120" w:line="240" w:lineRule="auto"/>
        <w:jc w:val="both"/>
        <w:rPr>
          <w:rFonts w:ascii="Times New Roman" w:hAnsi="Times New Roman" w:cs="Times New Roman"/>
          <w:b/>
        </w:rPr>
      </w:pPr>
      <w:r w:rsidRPr="00DE4A1B">
        <w:rPr>
          <w:rFonts w:ascii="Times New Roman" w:hAnsi="Times New Roman" w:cs="Times New Roman"/>
          <w:b/>
        </w:rPr>
        <w:t>21.</w:t>
      </w:r>
      <w:r w:rsidRPr="00DE4A1B">
        <w:rPr>
          <w:rFonts w:ascii="Times New Roman" w:hAnsi="Times New Roman" w:cs="Times New Roman"/>
          <w:b/>
        </w:rPr>
        <w:tab/>
        <w:t>Improvement Examination:</w:t>
      </w:r>
    </w:p>
    <w:p w:rsidR="00D93ADA" w:rsidRPr="00DE4A1B" w:rsidRDefault="00D93ADA" w:rsidP="00FA4461">
      <w:pPr>
        <w:spacing w:after="0" w:line="240" w:lineRule="auto"/>
        <w:ind w:left="720"/>
        <w:jc w:val="both"/>
        <w:rPr>
          <w:rFonts w:ascii="Times New Roman" w:hAnsi="Times New Roman" w:cs="Times New Roman"/>
        </w:rPr>
      </w:pPr>
      <w:r w:rsidRPr="00DE4A1B">
        <w:rPr>
          <w:rFonts w:ascii="Times New Roman" w:hAnsi="Times New Roman" w:cs="Times New Roman"/>
        </w:rPr>
        <w:t>The student shall be permitted to improve his/her result subject to the following conditions:</w:t>
      </w:r>
    </w:p>
    <w:p w:rsidR="00D93ADA" w:rsidRPr="00DE4A1B" w:rsidRDefault="00D93ADA" w:rsidP="00FA4461">
      <w:pPr>
        <w:pStyle w:val="ListParagraph"/>
        <w:numPr>
          <w:ilvl w:val="0"/>
          <w:numId w:val="73"/>
        </w:numPr>
        <w:ind w:left="1134" w:hanging="454"/>
        <w:jc w:val="both"/>
        <w:rPr>
          <w:rFonts w:ascii="Times New Roman" w:hAnsi="Times New Roman"/>
        </w:rPr>
      </w:pPr>
      <w:r w:rsidRPr="00DE4A1B">
        <w:rPr>
          <w:rFonts w:ascii="Times New Roman" w:hAnsi="Times New Roman"/>
        </w:rPr>
        <w:t>The student will be permitted to appear in improvement examinations as a previous batch-student, with the regular batch for the purpose of improvement.</w:t>
      </w:r>
    </w:p>
    <w:p w:rsidR="00D93ADA" w:rsidRPr="00DE4A1B" w:rsidRDefault="00D93ADA" w:rsidP="00FA4461">
      <w:pPr>
        <w:pStyle w:val="ListParagraph"/>
        <w:numPr>
          <w:ilvl w:val="0"/>
          <w:numId w:val="73"/>
        </w:numPr>
        <w:ind w:left="1134" w:hanging="454"/>
        <w:jc w:val="both"/>
        <w:rPr>
          <w:rFonts w:ascii="Times New Roman" w:hAnsi="Times New Roman"/>
        </w:rPr>
      </w:pPr>
      <w:r w:rsidRPr="00DE4A1B">
        <w:rPr>
          <w:rFonts w:ascii="Times New Roman" w:hAnsi="Times New Roman"/>
        </w:rPr>
        <w:t>The student will be permitted to improve his/her grade only in those papers in which he/she has obtained less than 1</w:t>
      </w:r>
      <w:r w:rsidRPr="00DE4A1B">
        <w:rPr>
          <w:rFonts w:ascii="Times New Roman" w:hAnsi="Times New Roman"/>
          <w:vertAlign w:val="superscript"/>
        </w:rPr>
        <w:t>st</w:t>
      </w:r>
      <w:r w:rsidRPr="00DE4A1B">
        <w:rPr>
          <w:rFonts w:ascii="Times New Roman" w:hAnsi="Times New Roman"/>
        </w:rPr>
        <w:t xml:space="preserve"> division (60%).</w:t>
      </w:r>
    </w:p>
    <w:p w:rsidR="00D93ADA" w:rsidRPr="00DE4A1B" w:rsidRDefault="00D93ADA" w:rsidP="00FA4461">
      <w:pPr>
        <w:pStyle w:val="ListParagraph"/>
        <w:numPr>
          <w:ilvl w:val="0"/>
          <w:numId w:val="73"/>
        </w:numPr>
        <w:ind w:left="1134" w:hanging="454"/>
        <w:jc w:val="both"/>
        <w:rPr>
          <w:rFonts w:ascii="Times New Roman" w:hAnsi="Times New Roman"/>
        </w:rPr>
      </w:pPr>
      <w:r w:rsidRPr="00DE4A1B">
        <w:rPr>
          <w:rFonts w:ascii="Times New Roman" w:hAnsi="Times New Roman"/>
        </w:rPr>
        <w:t>Only one chance for each semester will be given. The chance must be availed within a period of two years after passing of the final examination.</w:t>
      </w:r>
    </w:p>
    <w:p w:rsidR="00D93ADA" w:rsidRPr="00DE4A1B" w:rsidRDefault="00D93ADA" w:rsidP="00FA4461">
      <w:pPr>
        <w:pStyle w:val="ListParagraph"/>
        <w:numPr>
          <w:ilvl w:val="0"/>
          <w:numId w:val="73"/>
        </w:numPr>
        <w:ind w:left="1134" w:hanging="454"/>
        <w:jc w:val="both"/>
        <w:rPr>
          <w:rFonts w:ascii="Times New Roman" w:hAnsi="Times New Roman"/>
        </w:rPr>
      </w:pPr>
      <w:r w:rsidRPr="00DE4A1B">
        <w:rPr>
          <w:rFonts w:ascii="Times New Roman" w:hAnsi="Times New Roman"/>
        </w:rPr>
        <w:t xml:space="preserve">The student shall be allowed to appear in the improvement examination(s) along with the students of regular batch as and when the concerned course is offered. No separate examination will be held for improvement of the result. In case of any change in the syllabi, the student shall have to appear for improvement in accordance with the changed syllabi of the concerned course applicable to the regular students. </w:t>
      </w:r>
    </w:p>
    <w:p w:rsidR="00D93ADA" w:rsidRPr="00DE4A1B" w:rsidRDefault="00D93ADA" w:rsidP="00FA4461">
      <w:pPr>
        <w:pStyle w:val="ListParagraph"/>
        <w:numPr>
          <w:ilvl w:val="0"/>
          <w:numId w:val="73"/>
        </w:numPr>
        <w:spacing w:after="120"/>
        <w:ind w:left="1134" w:hanging="454"/>
        <w:jc w:val="both"/>
        <w:rPr>
          <w:rFonts w:ascii="Times New Roman" w:hAnsi="Times New Roman"/>
        </w:rPr>
      </w:pPr>
      <w:r w:rsidRPr="00DE4A1B">
        <w:rPr>
          <w:rFonts w:ascii="Times New Roman" w:hAnsi="Times New Roman"/>
        </w:rPr>
        <w:t>If the status/nature of the student’s result does not change, his/her “improvement       Result” will be declared “PRS” (Previous Result Stands).</w:t>
      </w:r>
    </w:p>
    <w:p w:rsidR="00D93ADA" w:rsidRPr="00DE4A1B" w:rsidRDefault="00D93ADA" w:rsidP="00FA4461">
      <w:pPr>
        <w:spacing w:after="120" w:line="240" w:lineRule="auto"/>
        <w:jc w:val="both"/>
        <w:rPr>
          <w:rFonts w:ascii="Times New Roman" w:hAnsi="Times New Roman" w:cs="Times New Roman"/>
          <w:b/>
        </w:rPr>
      </w:pPr>
      <w:r w:rsidRPr="00DE4A1B">
        <w:rPr>
          <w:rFonts w:ascii="Times New Roman" w:hAnsi="Times New Roman" w:cs="Times New Roman"/>
          <w:b/>
        </w:rPr>
        <w:t>22.</w:t>
      </w:r>
      <w:r w:rsidRPr="00DE4A1B">
        <w:rPr>
          <w:rFonts w:ascii="Times New Roman" w:hAnsi="Times New Roman" w:cs="Times New Roman"/>
          <w:b/>
        </w:rPr>
        <w:tab/>
        <w:t>Credit Based Grading System:</w:t>
      </w:r>
    </w:p>
    <w:p w:rsidR="00D93ADA" w:rsidRPr="00B14D1B" w:rsidRDefault="00D93ADA" w:rsidP="000F5E9A">
      <w:pPr>
        <w:spacing w:after="120" w:line="240" w:lineRule="auto"/>
        <w:ind w:left="680"/>
        <w:jc w:val="both"/>
        <w:rPr>
          <w:rFonts w:ascii="Times New Roman" w:hAnsi="Times New Roman" w:cs="Times New Roman"/>
          <w:b/>
        </w:rPr>
      </w:pPr>
      <w:r w:rsidRPr="00370D7E">
        <w:rPr>
          <w:rFonts w:ascii="Times New Roman" w:hAnsi="Times New Roman" w:cs="Times New Roman"/>
          <w:b/>
        </w:rPr>
        <w:t>(i)</w:t>
      </w:r>
      <w:r w:rsidRPr="00DE4A1B">
        <w:rPr>
          <w:rFonts w:ascii="Times New Roman" w:hAnsi="Times New Roman" w:cs="Times New Roman"/>
          <w:b/>
        </w:rPr>
        <w:tab/>
      </w:r>
      <w:r w:rsidRPr="00B14D1B">
        <w:rPr>
          <w:rFonts w:ascii="Times New Roman" w:hAnsi="Times New Roman" w:cs="Times New Roman"/>
          <w:b/>
        </w:rPr>
        <w:t>Key Definitions:</w:t>
      </w:r>
    </w:p>
    <w:tbl>
      <w:tblPr>
        <w:tblStyle w:val="TableGrid"/>
        <w:tblW w:w="0" w:type="auto"/>
        <w:tblInd w:w="959" w:type="dxa"/>
        <w:tblLook w:val="04A0"/>
      </w:tblPr>
      <w:tblGrid>
        <w:gridCol w:w="1984"/>
        <w:gridCol w:w="6946"/>
      </w:tblGrid>
      <w:tr w:rsidR="00841C82" w:rsidTr="00B14D1B">
        <w:tc>
          <w:tcPr>
            <w:tcW w:w="1984" w:type="dxa"/>
          </w:tcPr>
          <w:p w:rsidR="00841C82" w:rsidRDefault="00841C82" w:rsidP="00FA4461">
            <w:pPr>
              <w:pStyle w:val="Style"/>
              <w:spacing w:before="75"/>
              <w:ind w:right="115"/>
              <w:jc w:val="both"/>
              <w:textAlignment w:val="baseline"/>
              <w:rPr>
                <w:rFonts w:ascii="Times New Roman" w:hAnsi="Times New Roman" w:cs="Times New Roman"/>
                <w:w w:val="116"/>
                <w:sz w:val="22"/>
                <w:szCs w:val="22"/>
              </w:rPr>
            </w:pPr>
            <w:r w:rsidRPr="00DE4A1B">
              <w:rPr>
                <w:rFonts w:ascii="Times New Roman" w:hAnsi="Times New Roman" w:cs="Times New Roman"/>
                <w:w w:val="116"/>
                <w:sz w:val="22"/>
                <w:szCs w:val="22"/>
              </w:rPr>
              <w:t>Programme:</w:t>
            </w:r>
          </w:p>
        </w:tc>
        <w:tc>
          <w:tcPr>
            <w:tcW w:w="6946" w:type="dxa"/>
          </w:tcPr>
          <w:p w:rsidR="00841C82" w:rsidRDefault="00841C82" w:rsidP="00FA4461">
            <w:pPr>
              <w:pStyle w:val="Style"/>
              <w:spacing w:before="75"/>
              <w:ind w:right="115"/>
              <w:jc w:val="both"/>
              <w:textAlignment w:val="baseline"/>
              <w:rPr>
                <w:rFonts w:ascii="Times New Roman" w:hAnsi="Times New Roman" w:cs="Times New Roman"/>
                <w:w w:val="116"/>
                <w:sz w:val="22"/>
                <w:szCs w:val="22"/>
              </w:rPr>
            </w:pPr>
            <w:r w:rsidRPr="00DE4A1B">
              <w:rPr>
                <w:rFonts w:ascii="Times New Roman" w:eastAsia="Arial" w:hAnsi="Times New Roman" w:cs="Times New Roman"/>
                <w:w w:val="107"/>
                <w:sz w:val="22"/>
                <w:szCs w:val="22"/>
              </w:rPr>
              <w:t xml:space="preserve">An </w:t>
            </w:r>
            <w:r w:rsidRPr="00DE4A1B">
              <w:rPr>
                <w:rFonts w:ascii="Times New Roman" w:hAnsi="Times New Roman" w:cs="Times New Roman"/>
                <w:sz w:val="22"/>
                <w:szCs w:val="22"/>
              </w:rPr>
              <w:t>educational programme leading to award of a Degree, Diploma or Certificate.</w:t>
            </w:r>
          </w:p>
        </w:tc>
      </w:tr>
      <w:tr w:rsidR="00841C82" w:rsidTr="00B14D1B">
        <w:tc>
          <w:tcPr>
            <w:tcW w:w="1984" w:type="dxa"/>
          </w:tcPr>
          <w:p w:rsidR="00841C82" w:rsidRDefault="00841C82" w:rsidP="00FA4461">
            <w:pPr>
              <w:pStyle w:val="Style"/>
              <w:spacing w:before="75"/>
              <w:ind w:right="115"/>
              <w:jc w:val="both"/>
              <w:textAlignment w:val="baseline"/>
              <w:rPr>
                <w:rFonts w:ascii="Times New Roman" w:hAnsi="Times New Roman" w:cs="Times New Roman"/>
                <w:w w:val="116"/>
                <w:sz w:val="22"/>
                <w:szCs w:val="22"/>
              </w:rPr>
            </w:pPr>
            <w:r w:rsidRPr="00DE4A1B">
              <w:rPr>
                <w:rFonts w:ascii="Times New Roman" w:hAnsi="Times New Roman" w:cs="Times New Roman"/>
                <w:w w:val="113"/>
                <w:sz w:val="22"/>
                <w:szCs w:val="22"/>
              </w:rPr>
              <w:t>Course:</w:t>
            </w:r>
          </w:p>
        </w:tc>
        <w:tc>
          <w:tcPr>
            <w:tcW w:w="6946" w:type="dxa"/>
          </w:tcPr>
          <w:p w:rsidR="00841C82" w:rsidRPr="00841C82" w:rsidRDefault="00841C82" w:rsidP="00FA4461">
            <w:pPr>
              <w:pStyle w:val="Style"/>
              <w:jc w:val="both"/>
              <w:textAlignment w:val="baseline"/>
              <w:rPr>
                <w:rFonts w:ascii="Times New Roman" w:hAnsi="Times New Roman" w:cs="Times New Roman"/>
                <w:sz w:val="22"/>
                <w:szCs w:val="22"/>
              </w:rPr>
            </w:pPr>
            <w:r w:rsidRPr="00DE4A1B">
              <w:rPr>
                <w:rFonts w:ascii="Times New Roman" w:hAnsi="Times New Roman" w:cs="Times New Roman"/>
                <w:sz w:val="22"/>
                <w:szCs w:val="22"/>
              </w:rPr>
              <w:t>Usually referred to as 'paper', is a component of the programme. All courses may not carry the equal weight.</w:t>
            </w:r>
          </w:p>
        </w:tc>
      </w:tr>
      <w:tr w:rsidR="00841C82" w:rsidTr="00B14D1B">
        <w:tc>
          <w:tcPr>
            <w:tcW w:w="1984" w:type="dxa"/>
          </w:tcPr>
          <w:p w:rsidR="00841C82" w:rsidRPr="00DE4A1B" w:rsidRDefault="00841C82" w:rsidP="00FA4461">
            <w:pPr>
              <w:pStyle w:val="Style"/>
              <w:spacing w:before="75"/>
              <w:ind w:right="115"/>
              <w:jc w:val="both"/>
              <w:textAlignment w:val="baseline"/>
              <w:rPr>
                <w:rFonts w:ascii="Times New Roman" w:hAnsi="Times New Roman" w:cs="Times New Roman"/>
                <w:w w:val="113"/>
                <w:sz w:val="22"/>
                <w:szCs w:val="22"/>
              </w:rPr>
            </w:pPr>
            <w:r w:rsidRPr="00DE4A1B">
              <w:rPr>
                <w:rFonts w:ascii="Times New Roman" w:hAnsi="Times New Roman" w:cs="Times New Roman"/>
                <w:w w:val="116"/>
                <w:sz w:val="22"/>
                <w:szCs w:val="22"/>
              </w:rPr>
              <w:t>Credit:</w:t>
            </w:r>
          </w:p>
        </w:tc>
        <w:tc>
          <w:tcPr>
            <w:tcW w:w="6946" w:type="dxa"/>
          </w:tcPr>
          <w:p w:rsidR="00841C82" w:rsidRPr="00DE4A1B" w:rsidRDefault="00841C82" w:rsidP="00FA4461">
            <w:pPr>
              <w:pStyle w:val="Style"/>
              <w:jc w:val="both"/>
              <w:textAlignment w:val="baseline"/>
              <w:rPr>
                <w:rFonts w:ascii="Times New Roman" w:hAnsi="Times New Roman" w:cs="Times New Roman"/>
                <w:sz w:val="22"/>
                <w:szCs w:val="22"/>
              </w:rPr>
            </w:pPr>
            <w:r w:rsidRPr="00DE4A1B">
              <w:rPr>
                <w:rFonts w:ascii="Times New Roman" w:eastAsia="Arial" w:hAnsi="Times New Roman" w:cs="Times New Roman"/>
                <w:w w:val="86"/>
                <w:sz w:val="22"/>
                <w:szCs w:val="22"/>
              </w:rPr>
              <w:t xml:space="preserve">A </w:t>
            </w:r>
            <w:r w:rsidRPr="00DE4A1B">
              <w:rPr>
                <w:rFonts w:ascii="Times New Roman" w:hAnsi="Times New Roman" w:cs="Times New Roman"/>
                <w:sz w:val="22"/>
                <w:szCs w:val="22"/>
              </w:rPr>
              <w:t>unit by which the course work is measured.  One credit is equivalent to one hour of teaching (lecture or tutorial) or two hours for practical work/field work per week</w:t>
            </w:r>
          </w:p>
        </w:tc>
      </w:tr>
      <w:tr w:rsidR="00841C82" w:rsidTr="00B14D1B">
        <w:tc>
          <w:tcPr>
            <w:tcW w:w="1984" w:type="dxa"/>
          </w:tcPr>
          <w:p w:rsidR="00841C82" w:rsidRPr="00DE4A1B" w:rsidRDefault="00841C82" w:rsidP="00FA4461">
            <w:pPr>
              <w:pStyle w:val="Style"/>
              <w:spacing w:before="75"/>
              <w:ind w:right="115"/>
              <w:jc w:val="both"/>
              <w:textAlignment w:val="baseline"/>
              <w:rPr>
                <w:rFonts w:ascii="Times New Roman" w:hAnsi="Times New Roman" w:cs="Times New Roman"/>
                <w:w w:val="116"/>
                <w:sz w:val="22"/>
                <w:szCs w:val="22"/>
              </w:rPr>
            </w:pPr>
            <w:r w:rsidRPr="00DE4A1B">
              <w:rPr>
                <w:rFonts w:ascii="Times New Roman" w:hAnsi="Times New Roman" w:cs="Times New Roman"/>
                <w:w w:val="116"/>
                <w:sz w:val="22"/>
                <w:szCs w:val="22"/>
              </w:rPr>
              <w:t>Credit Points:</w:t>
            </w:r>
          </w:p>
        </w:tc>
        <w:tc>
          <w:tcPr>
            <w:tcW w:w="6946" w:type="dxa"/>
          </w:tcPr>
          <w:p w:rsidR="00841C82" w:rsidRDefault="00841C82" w:rsidP="00FA4461">
            <w:pPr>
              <w:pStyle w:val="Style"/>
              <w:jc w:val="both"/>
              <w:textAlignment w:val="baseline"/>
              <w:rPr>
                <w:rFonts w:ascii="Times New Roman" w:hAnsi="Times New Roman" w:cs="Times New Roman"/>
                <w:sz w:val="22"/>
                <w:szCs w:val="22"/>
              </w:rPr>
            </w:pPr>
            <w:r w:rsidRPr="00DE4A1B">
              <w:rPr>
                <w:rFonts w:ascii="Times New Roman" w:eastAsia="Arial" w:hAnsi="Times New Roman" w:cs="Times New Roman"/>
                <w:w w:val="150"/>
                <w:sz w:val="22"/>
                <w:szCs w:val="22"/>
              </w:rPr>
              <w:t xml:space="preserve">It </w:t>
            </w:r>
            <w:r w:rsidRPr="00DE4A1B">
              <w:rPr>
                <w:rFonts w:ascii="Times New Roman" w:hAnsi="Times New Roman" w:cs="Times New Roman"/>
                <w:sz w:val="22"/>
                <w:szCs w:val="22"/>
              </w:rPr>
              <w:t>is the product of grade point and number of credits for a course i.e</w:t>
            </w:r>
            <w:r>
              <w:rPr>
                <w:rFonts w:ascii="Times New Roman" w:hAnsi="Times New Roman" w:cs="Times New Roman"/>
                <w:sz w:val="22"/>
                <w:szCs w:val="22"/>
              </w:rPr>
              <w:t>.,</w:t>
            </w:r>
          </w:p>
          <w:p w:rsidR="00841C82" w:rsidRPr="00841C82" w:rsidRDefault="00841C82" w:rsidP="00FA4461">
            <w:pPr>
              <w:pStyle w:val="Style"/>
              <w:tabs>
                <w:tab w:val="left" w:pos="630"/>
                <w:tab w:val="left" w:pos="2160"/>
              </w:tabs>
              <w:jc w:val="both"/>
              <w:textAlignment w:val="baseline"/>
              <w:rPr>
                <w:rFonts w:ascii="Times New Roman" w:hAnsi="Times New Roman" w:cs="Times New Roman"/>
                <w:sz w:val="22"/>
                <w:szCs w:val="22"/>
              </w:rPr>
            </w:pPr>
            <w:r w:rsidRPr="00DE4A1B">
              <w:rPr>
                <w:rFonts w:ascii="Times New Roman" w:hAnsi="Times New Roman" w:cs="Times New Roman"/>
                <w:sz w:val="22"/>
                <w:szCs w:val="22"/>
              </w:rPr>
              <w:t>Credit Points = No. of credits in a cour</w:t>
            </w:r>
            <w:r>
              <w:rPr>
                <w:rFonts w:ascii="Times New Roman" w:hAnsi="Times New Roman" w:cs="Times New Roman"/>
                <w:sz w:val="22"/>
                <w:szCs w:val="22"/>
              </w:rPr>
              <w:t xml:space="preserve">se X “grade value” of the grade </w:t>
            </w:r>
            <w:r w:rsidRPr="00DE4A1B">
              <w:rPr>
                <w:rFonts w:ascii="Times New Roman" w:hAnsi="Times New Roman" w:cs="Times New Roman"/>
                <w:sz w:val="22"/>
                <w:szCs w:val="22"/>
              </w:rPr>
              <w:t>obtained in the course.</w:t>
            </w:r>
          </w:p>
        </w:tc>
      </w:tr>
      <w:tr w:rsidR="00841C82" w:rsidTr="00B14D1B">
        <w:tc>
          <w:tcPr>
            <w:tcW w:w="1984" w:type="dxa"/>
          </w:tcPr>
          <w:p w:rsidR="00841C82" w:rsidRPr="00DE4A1B" w:rsidRDefault="00841C82" w:rsidP="00FA4461">
            <w:pPr>
              <w:pStyle w:val="Style"/>
              <w:spacing w:before="75"/>
              <w:ind w:right="115"/>
              <w:jc w:val="both"/>
              <w:textAlignment w:val="baseline"/>
              <w:rPr>
                <w:rFonts w:ascii="Times New Roman" w:hAnsi="Times New Roman" w:cs="Times New Roman"/>
                <w:w w:val="116"/>
                <w:sz w:val="22"/>
                <w:szCs w:val="22"/>
              </w:rPr>
            </w:pPr>
            <w:r w:rsidRPr="00DE4A1B">
              <w:rPr>
                <w:rFonts w:ascii="Times New Roman" w:hAnsi="Times New Roman" w:cs="Times New Roman"/>
                <w:w w:val="116"/>
              </w:rPr>
              <w:t>Grade Point:</w:t>
            </w:r>
          </w:p>
        </w:tc>
        <w:tc>
          <w:tcPr>
            <w:tcW w:w="6946" w:type="dxa"/>
          </w:tcPr>
          <w:p w:rsidR="00841C82" w:rsidRDefault="00841C82" w:rsidP="00FA4461">
            <w:pPr>
              <w:pStyle w:val="Style"/>
              <w:jc w:val="both"/>
              <w:textAlignment w:val="baseline"/>
              <w:rPr>
                <w:rFonts w:ascii="Times New Roman" w:hAnsi="Times New Roman" w:cs="Times New Roman"/>
              </w:rPr>
            </w:pPr>
            <w:r w:rsidRPr="00DE4A1B">
              <w:rPr>
                <w:rFonts w:ascii="Times New Roman" w:hAnsi="Times New Roman" w:cs="Times New Roman"/>
              </w:rPr>
              <w:t>There are two types of GPA as given under:</w:t>
            </w:r>
          </w:p>
          <w:p w:rsidR="00841C82" w:rsidRDefault="00841C82" w:rsidP="00FA4461">
            <w:pPr>
              <w:pStyle w:val="Style"/>
              <w:jc w:val="both"/>
              <w:textAlignment w:val="baseline"/>
              <w:rPr>
                <w:rFonts w:ascii="Times New Roman" w:hAnsi="Times New Roman" w:cs="Times New Roman"/>
                <w:w w:val="116"/>
              </w:rPr>
            </w:pPr>
            <w:r w:rsidRPr="00DE4A1B">
              <w:rPr>
                <w:rFonts w:ascii="Times New Roman" w:hAnsi="Times New Roman" w:cs="Times New Roman"/>
                <w:w w:val="116"/>
              </w:rPr>
              <w:t>Average (GPA):</w:t>
            </w:r>
          </w:p>
          <w:p w:rsidR="006C6B59" w:rsidRPr="006C6B59" w:rsidRDefault="006C6B59" w:rsidP="00FA4461">
            <w:pPr>
              <w:pStyle w:val="Style"/>
              <w:numPr>
                <w:ilvl w:val="0"/>
                <w:numId w:val="76"/>
              </w:numPr>
              <w:ind w:left="527" w:hanging="357"/>
              <w:jc w:val="both"/>
              <w:textAlignment w:val="baseline"/>
              <w:rPr>
                <w:rFonts w:ascii="Times New Roman" w:eastAsia="Arial" w:hAnsi="Times New Roman" w:cs="Times New Roman"/>
                <w:w w:val="150"/>
                <w:sz w:val="22"/>
                <w:szCs w:val="22"/>
              </w:rPr>
            </w:pPr>
            <w:r w:rsidRPr="00DE4A1B">
              <w:rPr>
                <w:rFonts w:ascii="Times New Roman" w:hAnsi="Times New Roman" w:cs="Times New Roman"/>
              </w:rPr>
              <w:t>Semester Grade Point Average</w:t>
            </w:r>
            <w:r>
              <w:rPr>
                <w:rFonts w:ascii="Times New Roman" w:hAnsi="Times New Roman" w:cs="Times New Roman"/>
              </w:rPr>
              <w:t xml:space="preserve"> (SGPA)</w:t>
            </w:r>
          </w:p>
          <w:p w:rsidR="006C6B59" w:rsidRPr="006C6B59" w:rsidRDefault="006C6B59" w:rsidP="00FA4461">
            <w:pPr>
              <w:pStyle w:val="Style"/>
              <w:numPr>
                <w:ilvl w:val="0"/>
                <w:numId w:val="76"/>
              </w:numPr>
              <w:ind w:left="527" w:hanging="357"/>
              <w:jc w:val="both"/>
              <w:textAlignment w:val="baseline"/>
              <w:rPr>
                <w:rFonts w:ascii="Times New Roman" w:eastAsia="Arial" w:hAnsi="Times New Roman" w:cs="Times New Roman"/>
                <w:w w:val="150"/>
                <w:sz w:val="22"/>
                <w:szCs w:val="22"/>
              </w:rPr>
            </w:pPr>
            <w:r w:rsidRPr="00DE4A1B">
              <w:rPr>
                <w:rFonts w:ascii="Times New Roman" w:hAnsi="Times New Roman" w:cs="Times New Roman"/>
              </w:rPr>
              <w:lastRenderedPageBreak/>
              <w:t>Cumulative Grade Point Average</w:t>
            </w:r>
            <w:r>
              <w:rPr>
                <w:rFonts w:ascii="Times New Roman" w:hAnsi="Times New Roman" w:cs="Times New Roman"/>
              </w:rPr>
              <w:t xml:space="preserve"> (CGPA)</w:t>
            </w:r>
          </w:p>
          <w:p w:rsidR="006C6B59" w:rsidRPr="00DE4A1B" w:rsidRDefault="006C6B59" w:rsidP="00FA4461">
            <w:pPr>
              <w:pStyle w:val="Style"/>
              <w:jc w:val="both"/>
              <w:textAlignment w:val="baseline"/>
              <w:rPr>
                <w:rFonts w:ascii="Times New Roman" w:eastAsia="Arial" w:hAnsi="Times New Roman" w:cs="Times New Roman"/>
                <w:w w:val="150"/>
                <w:sz w:val="22"/>
                <w:szCs w:val="22"/>
              </w:rPr>
            </w:pPr>
            <w:r w:rsidRPr="00DE4A1B">
              <w:rPr>
                <w:rFonts w:ascii="Times New Roman" w:hAnsi="Times New Roman" w:cs="Times New Roman"/>
              </w:rPr>
              <w:t>Every student earns a distinct SGPA and a distinct CGPA at the end of each specified semester</w:t>
            </w:r>
            <w:r>
              <w:rPr>
                <w:rFonts w:ascii="Times New Roman" w:hAnsi="Times New Roman" w:cs="Times New Roman"/>
              </w:rPr>
              <w:t>.</w:t>
            </w:r>
          </w:p>
        </w:tc>
      </w:tr>
      <w:tr w:rsidR="006C6B59" w:rsidTr="00B14D1B">
        <w:tc>
          <w:tcPr>
            <w:tcW w:w="1984" w:type="dxa"/>
          </w:tcPr>
          <w:p w:rsidR="006C6B59" w:rsidRPr="00DE4A1B" w:rsidRDefault="006C6B59" w:rsidP="009B04A8">
            <w:pPr>
              <w:pStyle w:val="Style"/>
              <w:spacing w:before="75"/>
              <w:ind w:right="115"/>
              <w:textAlignment w:val="baseline"/>
              <w:rPr>
                <w:rFonts w:ascii="Times New Roman" w:hAnsi="Times New Roman" w:cs="Times New Roman"/>
                <w:w w:val="116"/>
              </w:rPr>
            </w:pPr>
            <w:r w:rsidRPr="00DE4A1B">
              <w:rPr>
                <w:rFonts w:ascii="Times New Roman" w:hAnsi="Times New Roman" w:cs="Times New Roman"/>
                <w:w w:val="116"/>
                <w:sz w:val="22"/>
                <w:szCs w:val="22"/>
              </w:rPr>
              <w:lastRenderedPageBreak/>
              <w:t>Semester</w:t>
            </w:r>
            <w:r w:rsidR="009B04A8">
              <w:rPr>
                <w:rFonts w:ascii="Times New Roman" w:hAnsi="Times New Roman" w:cs="Times New Roman"/>
                <w:w w:val="116"/>
                <w:sz w:val="22"/>
                <w:szCs w:val="22"/>
              </w:rPr>
              <w:t>:</w:t>
            </w:r>
            <w:r w:rsidRPr="00DE4A1B">
              <w:rPr>
                <w:rFonts w:ascii="Times New Roman" w:hAnsi="Times New Roman" w:cs="Times New Roman"/>
                <w:w w:val="116"/>
                <w:sz w:val="22"/>
                <w:szCs w:val="22"/>
              </w:rPr>
              <w:t xml:space="preserve"> Grade</w:t>
            </w:r>
            <w:r w:rsidR="009B04A8">
              <w:rPr>
                <w:rFonts w:ascii="Times New Roman" w:hAnsi="Times New Roman" w:cs="Times New Roman"/>
                <w:w w:val="116"/>
                <w:sz w:val="22"/>
                <w:szCs w:val="22"/>
              </w:rPr>
              <w:t xml:space="preserve"> </w:t>
            </w:r>
            <w:r>
              <w:rPr>
                <w:rFonts w:ascii="Times New Roman" w:hAnsi="Times New Roman" w:cs="Times New Roman"/>
                <w:w w:val="116"/>
                <w:sz w:val="22"/>
                <w:szCs w:val="22"/>
              </w:rPr>
              <w:t>Point Average (SGPA):</w:t>
            </w:r>
          </w:p>
        </w:tc>
        <w:tc>
          <w:tcPr>
            <w:tcW w:w="6946" w:type="dxa"/>
          </w:tcPr>
          <w:p w:rsidR="006C6B59" w:rsidRDefault="006C6B59" w:rsidP="00FA4461">
            <w:pPr>
              <w:pStyle w:val="Style"/>
              <w:jc w:val="both"/>
              <w:textAlignment w:val="baseline"/>
              <w:rPr>
                <w:rFonts w:ascii="Times New Roman" w:hAnsi="Times New Roman" w:cs="Times New Roman"/>
                <w:sz w:val="22"/>
                <w:szCs w:val="22"/>
              </w:rPr>
            </w:pPr>
            <w:r w:rsidRPr="00DE4A1B">
              <w:rPr>
                <w:rFonts w:ascii="Times New Roman" w:hAnsi="Times New Roman" w:cs="Times New Roman"/>
                <w:sz w:val="22"/>
                <w:szCs w:val="22"/>
              </w:rPr>
              <w:t>SGPA is a measure for performance of a student in a semester. It is the ratio of sum of the product of number of credits with the grade points scored by the student in all the courses taken by him/her divided the sum of the number of credits of all the courses undertaken by the student</w:t>
            </w:r>
            <w:r w:rsidR="009B04A8">
              <w:rPr>
                <w:rFonts w:ascii="Times New Roman" w:hAnsi="Times New Roman" w:cs="Times New Roman"/>
                <w:sz w:val="22"/>
                <w:szCs w:val="22"/>
              </w:rPr>
              <w:t>,</w:t>
            </w:r>
            <w:r w:rsidRPr="00DE4A1B">
              <w:rPr>
                <w:rFonts w:ascii="Times New Roman" w:hAnsi="Times New Roman" w:cs="Times New Roman"/>
                <w:sz w:val="22"/>
                <w:szCs w:val="22"/>
              </w:rPr>
              <w:t xml:space="preserve"> i.e.  </w:t>
            </w:r>
            <w:r w:rsidR="009B04A8">
              <w:rPr>
                <w:rFonts w:ascii="Times New Roman" w:hAnsi="Times New Roman" w:cs="Times New Roman"/>
                <w:sz w:val="22"/>
                <w:szCs w:val="22"/>
              </w:rPr>
              <w:t xml:space="preserve">          </w:t>
            </w:r>
            <w:r w:rsidRPr="000F07CC">
              <w:rPr>
                <w:rFonts w:ascii="Times New Roman" w:hAnsi="Times New Roman" w:cs="Times New Roman"/>
                <w:w w:val="109"/>
                <w:sz w:val="22"/>
                <w:szCs w:val="22"/>
              </w:rPr>
              <w:t xml:space="preserve">SGPA </w:t>
            </w:r>
            <w:r w:rsidRPr="000F07CC">
              <w:rPr>
                <w:rFonts w:ascii="Times New Roman" w:hAnsi="Times New Roman" w:cs="Times New Roman"/>
                <w:sz w:val="22"/>
                <w:szCs w:val="22"/>
              </w:rPr>
              <w:t>(Si</w:t>
            </w:r>
            <w:r>
              <w:rPr>
                <w:rFonts w:ascii="Times New Roman" w:hAnsi="Times New Roman" w:cs="Times New Roman"/>
                <w:sz w:val="22"/>
                <w:szCs w:val="22"/>
              </w:rPr>
              <w:t xml:space="preserve">) </w:t>
            </w:r>
            <w:r w:rsidRPr="000F07CC">
              <w:rPr>
                <w:rFonts w:ascii="Times New Roman" w:hAnsi="Times New Roman" w:cs="Times New Roman"/>
                <w:w w:val="64"/>
                <w:sz w:val="22"/>
                <w:szCs w:val="22"/>
              </w:rPr>
              <w:t xml:space="preserve">= ∑ </w:t>
            </w:r>
            <w:r w:rsidRPr="000F07CC">
              <w:rPr>
                <w:rFonts w:ascii="Times New Roman" w:hAnsi="Times New Roman" w:cs="Times New Roman"/>
                <w:w w:val="90"/>
                <w:sz w:val="22"/>
                <w:szCs w:val="22"/>
              </w:rPr>
              <w:t xml:space="preserve">(Ci </w:t>
            </w:r>
            <w:r w:rsidRPr="000F07CC">
              <w:rPr>
                <w:rFonts w:ascii="Times New Roman" w:hAnsi="Times New Roman" w:cs="Times New Roman"/>
                <w:sz w:val="22"/>
                <w:szCs w:val="22"/>
              </w:rPr>
              <w:t xml:space="preserve">x Gi) / </w:t>
            </w:r>
            <w:r w:rsidRPr="000F07CC">
              <w:rPr>
                <w:rFonts w:ascii="Times New Roman" w:hAnsi="Times New Roman" w:cs="Times New Roman"/>
                <w:w w:val="64"/>
                <w:sz w:val="22"/>
                <w:szCs w:val="22"/>
              </w:rPr>
              <w:t>∑</w:t>
            </w:r>
            <w:r w:rsidRPr="000F07CC">
              <w:rPr>
                <w:rFonts w:ascii="Times New Roman" w:hAnsi="Times New Roman" w:cs="Times New Roman"/>
                <w:sz w:val="22"/>
                <w:szCs w:val="22"/>
              </w:rPr>
              <w:t>Ci</w:t>
            </w:r>
          </w:p>
          <w:p w:rsidR="006C6B59" w:rsidRPr="000F07CC" w:rsidRDefault="006C6B59" w:rsidP="00FA4461">
            <w:pPr>
              <w:pStyle w:val="Style"/>
              <w:tabs>
                <w:tab w:val="left" w:pos="9360"/>
              </w:tabs>
              <w:jc w:val="both"/>
              <w:textAlignment w:val="baseline"/>
              <w:rPr>
                <w:rFonts w:ascii="Times New Roman" w:hAnsi="Times New Roman" w:cs="Times New Roman"/>
                <w:sz w:val="22"/>
                <w:szCs w:val="22"/>
              </w:rPr>
            </w:pPr>
            <w:r w:rsidRPr="000F07CC">
              <w:rPr>
                <w:rFonts w:ascii="Times New Roman" w:hAnsi="Times New Roman" w:cs="Times New Roman"/>
                <w:w w:val="116"/>
                <w:sz w:val="22"/>
                <w:szCs w:val="22"/>
              </w:rPr>
              <w:t xml:space="preserve">Where </w:t>
            </w:r>
            <w:r w:rsidRPr="000F07CC">
              <w:rPr>
                <w:rFonts w:ascii="Times New Roman" w:hAnsi="Times New Roman" w:cs="Times New Roman"/>
                <w:sz w:val="22"/>
                <w:szCs w:val="22"/>
              </w:rPr>
              <w:t xml:space="preserve">Ci is the number of credit of the </w:t>
            </w:r>
            <w:r>
              <w:rPr>
                <w:rFonts w:ascii="Times New Roman" w:eastAsia="Arial" w:hAnsi="Times New Roman" w:cs="Times New Roman"/>
                <w:sz w:val="22"/>
                <w:szCs w:val="22"/>
              </w:rPr>
              <w:t>I</w:t>
            </w:r>
            <w:r>
              <w:rPr>
                <w:rFonts w:ascii="Times New Roman" w:eastAsia="Arial" w:hAnsi="Times New Roman" w:cs="Times New Roman"/>
                <w:sz w:val="22"/>
                <w:szCs w:val="22"/>
                <w:vertAlign w:val="superscript"/>
              </w:rPr>
              <w:t>st</w:t>
            </w:r>
            <w:r w:rsidRPr="000F07CC">
              <w:rPr>
                <w:rFonts w:ascii="Times New Roman" w:hAnsi="Times New Roman" w:cs="Times New Roman"/>
                <w:sz w:val="22"/>
                <w:szCs w:val="22"/>
              </w:rPr>
              <w:t xml:space="preserve"> course and Gi is the grade point scored as per marks obtained by the student in the </w:t>
            </w:r>
            <w:r>
              <w:rPr>
                <w:rFonts w:ascii="Times New Roman" w:eastAsia="Arial" w:hAnsi="Times New Roman" w:cs="Times New Roman"/>
                <w:sz w:val="22"/>
                <w:szCs w:val="22"/>
              </w:rPr>
              <w:t>I</w:t>
            </w:r>
            <w:r>
              <w:rPr>
                <w:rFonts w:ascii="Times New Roman" w:eastAsia="Arial" w:hAnsi="Times New Roman" w:cs="Times New Roman"/>
                <w:sz w:val="22"/>
                <w:szCs w:val="22"/>
                <w:vertAlign w:val="superscript"/>
              </w:rPr>
              <w:t xml:space="preserve">st </w:t>
            </w:r>
            <w:r w:rsidRPr="000F07CC">
              <w:rPr>
                <w:rFonts w:ascii="Times New Roman" w:hAnsi="Times New Roman" w:cs="Times New Roman"/>
                <w:sz w:val="22"/>
                <w:szCs w:val="22"/>
              </w:rPr>
              <w:t>course. Further G is calculated as given below:</w:t>
            </w:r>
          </w:p>
          <w:p w:rsidR="006C6B59" w:rsidRPr="00522F62" w:rsidRDefault="006C6B59" w:rsidP="00FA4461">
            <w:pPr>
              <w:pStyle w:val="Style"/>
              <w:jc w:val="both"/>
              <w:textAlignment w:val="baseline"/>
              <w:rPr>
                <w:rFonts w:ascii="Times New Roman" w:hAnsi="Times New Roman" w:cs="Times New Roman"/>
                <w:sz w:val="22"/>
                <w:szCs w:val="22"/>
              </w:rPr>
            </w:pPr>
            <w:r w:rsidRPr="000F07CC">
              <w:rPr>
                <w:rFonts w:ascii="Times New Roman" w:hAnsi="Times New Roman" w:cs="Times New Roman"/>
                <w:w w:val="116"/>
                <w:sz w:val="22"/>
                <w:szCs w:val="22"/>
              </w:rPr>
              <w:t>G = (Marks obtained in Paper/ Total marks of paper) x 10</w:t>
            </w:r>
          </w:p>
        </w:tc>
      </w:tr>
      <w:tr w:rsidR="00522F62" w:rsidTr="00B14D1B">
        <w:tc>
          <w:tcPr>
            <w:tcW w:w="1984" w:type="dxa"/>
          </w:tcPr>
          <w:p w:rsidR="00522F62" w:rsidRPr="00DE4A1B" w:rsidRDefault="00522F62" w:rsidP="00FA4461">
            <w:pPr>
              <w:pStyle w:val="Style"/>
              <w:spacing w:before="75"/>
              <w:ind w:right="115"/>
              <w:textAlignment w:val="baseline"/>
              <w:rPr>
                <w:rFonts w:ascii="Times New Roman" w:hAnsi="Times New Roman" w:cs="Times New Roman"/>
                <w:w w:val="116"/>
                <w:sz w:val="22"/>
                <w:szCs w:val="22"/>
              </w:rPr>
            </w:pPr>
            <w:r w:rsidRPr="00DE4A1B">
              <w:rPr>
                <w:rFonts w:ascii="Times New Roman" w:hAnsi="Times New Roman" w:cs="Times New Roman"/>
                <w:w w:val="116"/>
                <w:sz w:val="22"/>
                <w:szCs w:val="22"/>
              </w:rPr>
              <w:t>Cumulative Grade</w:t>
            </w:r>
            <w:r>
              <w:rPr>
                <w:rFonts w:ascii="Times New Roman" w:hAnsi="Times New Roman" w:cs="Times New Roman"/>
                <w:w w:val="116"/>
                <w:sz w:val="22"/>
                <w:szCs w:val="22"/>
              </w:rPr>
              <w:t xml:space="preserve"> Point Average (CGPA):</w:t>
            </w:r>
          </w:p>
        </w:tc>
        <w:tc>
          <w:tcPr>
            <w:tcW w:w="6946" w:type="dxa"/>
          </w:tcPr>
          <w:p w:rsidR="00522F62" w:rsidRDefault="00522F62" w:rsidP="00FA4461">
            <w:pPr>
              <w:pStyle w:val="Style"/>
              <w:jc w:val="both"/>
              <w:textAlignment w:val="baseline"/>
              <w:rPr>
                <w:rFonts w:ascii="Times New Roman" w:hAnsi="Times New Roman" w:cs="Times New Roman"/>
                <w:sz w:val="22"/>
                <w:szCs w:val="22"/>
              </w:rPr>
            </w:pPr>
            <w:r w:rsidRPr="00DE4A1B">
              <w:rPr>
                <w:rFonts w:ascii="Times New Roman" w:hAnsi="Times New Roman" w:cs="Times New Roman"/>
                <w:sz w:val="22"/>
                <w:szCs w:val="22"/>
              </w:rPr>
              <w:t>CGPA is a measure of performance up to any specified semester starting from the first semester. It is also computed in the same manner as for SGPA, taking into account all the courses undertaken by a student during all the semesters of programme</w:t>
            </w:r>
            <w:r w:rsidR="009B04A8">
              <w:rPr>
                <w:rFonts w:ascii="Times New Roman" w:hAnsi="Times New Roman" w:cs="Times New Roman"/>
                <w:sz w:val="22"/>
                <w:szCs w:val="22"/>
              </w:rPr>
              <w:t>,</w:t>
            </w:r>
            <w:r w:rsidRPr="00DE4A1B">
              <w:rPr>
                <w:rFonts w:ascii="Times New Roman" w:hAnsi="Times New Roman" w:cs="Times New Roman"/>
                <w:sz w:val="22"/>
                <w:szCs w:val="22"/>
              </w:rPr>
              <w:t xml:space="preserve"> i.e.</w:t>
            </w:r>
            <w:r>
              <w:rPr>
                <w:rFonts w:ascii="Times New Roman" w:hAnsi="Times New Roman" w:cs="Times New Roman"/>
                <w:sz w:val="22"/>
                <w:szCs w:val="22"/>
              </w:rPr>
              <w:t>,</w:t>
            </w:r>
          </w:p>
          <w:p w:rsidR="00522F62" w:rsidRDefault="00522F62" w:rsidP="00FA4461">
            <w:pPr>
              <w:pStyle w:val="Style"/>
              <w:jc w:val="both"/>
              <w:textAlignment w:val="baseline"/>
              <w:rPr>
                <w:rFonts w:ascii="Times New Roman" w:eastAsia="Arial" w:hAnsi="Times New Roman" w:cs="Times New Roman"/>
                <w:sz w:val="22"/>
                <w:szCs w:val="22"/>
              </w:rPr>
            </w:pPr>
            <w:r w:rsidRPr="00DE4A1B">
              <w:rPr>
                <w:rFonts w:ascii="Times New Roman" w:hAnsi="Times New Roman" w:cs="Times New Roman"/>
                <w:w w:val="109"/>
                <w:sz w:val="22"/>
                <w:szCs w:val="22"/>
              </w:rPr>
              <w:t xml:space="preserve">CGPA </w:t>
            </w:r>
            <w:r w:rsidRPr="00DE4A1B">
              <w:rPr>
                <w:rFonts w:ascii="Times New Roman" w:hAnsi="Times New Roman" w:cs="Times New Roman"/>
                <w:w w:val="116"/>
                <w:sz w:val="22"/>
                <w:szCs w:val="22"/>
              </w:rPr>
              <w:t xml:space="preserve">= </w:t>
            </w:r>
            <w:r w:rsidRPr="00DE4A1B">
              <w:rPr>
                <w:rFonts w:ascii="Times New Roman" w:hAnsi="Times New Roman" w:cs="Times New Roman"/>
                <w:w w:val="64"/>
                <w:sz w:val="22"/>
                <w:szCs w:val="22"/>
              </w:rPr>
              <w:t>∑</w:t>
            </w:r>
            <w:r w:rsidRPr="00DE4A1B">
              <w:rPr>
                <w:rFonts w:ascii="Times New Roman" w:hAnsi="Times New Roman" w:cs="Times New Roman"/>
                <w:w w:val="116"/>
                <w:sz w:val="22"/>
                <w:szCs w:val="22"/>
              </w:rPr>
              <w:t xml:space="preserve">(Ci </w:t>
            </w:r>
            <w:r w:rsidRPr="00DE4A1B">
              <w:rPr>
                <w:rFonts w:ascii="Times New Roman" w:eastAsia="Arial" w:hAnsi="Times New Roman" w:cs="Times New Roman"/>
                <w:sz w:val="22"/>
                <w:szCs w:val="22"/>
              </w:rPr>
              <w:t xml:space="preserve">x Si) </w:t>
            </w:r>
            <w:r w:rsidRPr="00DE4A1B">
              <w:rPr>
                <w:rFonts w:ascii="Times New Roman" w:eastAsia="Arial" w:hAnsi="Times New Roman" w:cs="Times New Roman"/>
                <w:iCs/>
                <w:w w:val="118"/>
                <w:sz w:val="22"/>
                <w:szCs w:val="22"/>
              </w:rPr>
              <w:t xml:space="preserve">/ </w:t>
            </w:r>
            <w:r w:rsidRPr="00DE4A1B">
              <w:rPr>
                <w:rFonts w:ascii="Times New Roman" w:hAnsi="Times New Roman" w:cs="Times New Roman"/>
                <w:w w:val="64"/>
                <w:sz w:val="22"/>
                <w:szCs w:val="22"/>
              </w:rPr>
              <w:t>∑</w:t>
            </w:r>
            <w:r w:rsidRPr="00DE4A1B">
              <w:rPr>
                <w:rFonts w:ascii="Times New Roman" w:eastAsia="Arial" w:hAnsi="Times New Roman" w:cs="Times New Roman"/>
                <w:sz w:val="22"/>
                <w:szCs w:val="22"/>
              </w:rPr>
              <w:t>Ci</w:t>
            </w:r>
          </w:p>
          <w:p w:rsidR="00522F62" w:rsidRPr="00522F62" w:rsidRDefault="00522F62" w:rsidP="00FA4461">
            <w:pPr>
              <w:pStyle w:val="Style"/>
              <w:jc w:val="both"/>
              <w:textAlignment w:val="baseline"/>
              <w:rPr>
                <w:rFonts w:ascii="Times New Roman" w:eastAsia="Arial" w:hAnsi="Times New Roman" w:cs="Times New Roman"/>
                <w:sz w:val="22"/>
                <w:szCs w:val="22"/>
              </w:rPr>
            </w:pPr>
            <w:r w:rsidRPr="000F07CC">
              <w:rPr>
                <w:rFonts w:ascii="Times New Roman" w:eastAsia="Arial" w:hAnsi="Times New Roman" w:cs="Times New Roman"/>
                <w:sz w:val="22"/>
                <w:szCs w:val="22"/>
              </w:rPr>
              <w:t xml:space="preserve">Where Si is the SGPA of the </w:t>
            </w:r>
            <w:r>
              <w:rPr>
                <w:rFonts w:ascii="Times New Roman" w:eastAsia="Arial" w:hAnsi="Times New Roman" w:cs="Times New Roman"/>
                <w:sz w:val="22"/>
                <w:szCs w:val="22"/>
              </w:rPr>
              <w:t>I</w:t>
            </w:r>
            <w:r>
              <w:rPr>
                <w:rFonts w:ascii="Times New Roman" w:eastAsia="Arial" w:hAnsi="Times New Roman" w:cs="Times New Roman"/>
                <w:sz w:val="22"/>
                <w:szCs w:val="22"/>
                <w:vertAlign w:val="superscript"/>
              </w:rPr>
              <w:t>st</w:t>
            </w:r>
            <w:r w:rsidRPr="000F07CC">
              <w:rPr>
                <w:rFonts w:ascii="Times New Roman" w:eastAsia="Arial" w:hAnsi="Times New Roman" w:cs="Times New Roman"/>
                <w:sz w:val="22"/>
                <w:szCs w:val="22"/>
              </w:rPr>
              <w:t xml:space="preserve"> Semester and Ci is the total number of the credits in th</w:t>
            </w:r>
            <w:r>
              <w:rPr>
                <w:rFonts w:ascii="Times New Roman" w:eastAsia="Arial" w:hAnsi="Times New Roman" w:cs="Times New Roman"/>
                <w:sz w:val="22"/>
                <w:szCs w:val="22"/>
              </w:rPr>
              <w:t>e</w:t>
            </w:r>
            <w:r w:rsidRPr="000F07CC">
              <w:rPr>
                <w:rFonts w:ascii="Times New Roman" w:eastAsia="Arial" w:hAnsi="Times New Roman" w:cs="Times New Roman"/>
                <w:sz w:val="22"/>
                <w:szCs w:val="22"/>
              </w:rPr>
              <w:t xml:space="preserve"> semester</w:t>
            </w:r>
          </w:p>
        </w:tc>
      </w:tr>
      <w:tr w:rsidR="00522F62" w:rsidTr="00B14D1B">
        <w:tc>
          <w:tcPr>
            <w:tcW w:w="1984" w:type="dxa"/>
          </w:tcPr>
          <w:p w:rsidR="00522F62" w:rsidRPr="00DE4A1B" w:rsidRDefault="00522F62" w:rsidP="00FA4461">
            <w:pPr>
              <w:pStyle w:val="Style"/>
              <w:spacing w:before="75"/>
              <w:ind w:right="115"/>
              <w:textAlignment w:val="baseline"/>
              <w:rPr>
                <w:rFonts w:ascii="Times New Roman" w:hAnsi="Times New Roman" w:cs="Times New Roman"/>
                <w:w w:val="116"/>
                <w:sz w:val="22"/>
                <w:szCs w:val="22"/>
              </w:rPr>
            </w:pPr>
            <w:r w:rsidRPr="00DE4A1B">
              <w:rPr>
                <w:rFonts w:ascii="Times New Roman" w:hAnsi="Times New Roman" w:cs="Times New Roman"/>
                <w:w w:val="116"/>
                <w:sz w:val="22"/>
                <w:szCs w:val="22"/>
              </w:rPr>
              <w:t>Grade Point:</w:t>
            </w:r>
          </w:p>
        </w:tc>
        <w:tc>
          <w:tcPr>
            <w:tcW w:w="6946" w:type="dxa"/>
          </w:tcPr>
          <w:p w:rsidR="00522F62" w:rsidRPr="00DE4A1B" w:rsidRDefault="00522F62" w:rsidP="00FA4461">
            <w:pPr>
              <w:pStyle w:val="Style"/>
              <w:jc w:val="both"/>
              <w:textAlignment w:val="baseline"/>
              <w:rPr>
                <w:rFonts w:ascii="Times New Roman" w:hAnsi="Times New Roman" w:cs="Times New Roman"/>
                <w:sz w:val="22"/>
                <w:szCs w:val="22"/>
              </w:rPr>
            </w:pPr>
            <w:r w:rsidRPr="00DE4A1B">
              <w:rPr>
                <w:rFonts w:ascii="Times New Roman" w:eastAsia="Arial" w:hAnsi="Times New Roman" w:cs="Times New Roman"/>
                <w:w w:val="150"/>
                <w:sz w:val="22"/>
                <w:szCs w:val="22"/>
              </w:rPr>
              <w:t xml:space="preserve">It </w:t>
            </w:r>
            <w:r w:rsidRPr="00DE4A1B">
              <w:rPr>
                <w:rFonts w:ascii="Times New Roman" w:hAnsi="Times New Roman" w:cs="Times New Roman"/>
                <w:sz w:val="22"/>
                <w:szCs w:val="22"/>
              </w:rPr>
              <w:t>is a numerical weight allotted to each letter grade on a 10-point scale.</w:t>
            </w:r>
          </w:p>
        </w:tc>
      </w:tr>
      <w:tr w:rsidR="00522F62" w:rsidTr="00B14D1B">
        <w:tc>
          <w:tcPr>
            <w:tcW w:w="1984" w:type="dxa"/>
          </w:tcPr>
          <w:p w:rsidR="00522F62" w:rsidRPr="00DE4A1B" w:rsidRDefault="00522F62" w:rsidP="00FA4461">
            <w:pPr>
              <w:pStyle w:val="Style"/>
              <w:spacing w:before="75"/>
              <w:ind w:right="115"/>
              <w:textAlignment w:val="baseline"/>
              <w:rPr>
                <w:rFonts w:ascii="Times New Roman" w:hAnsi="Times New Roman" w:cs="Times New Roman"/>
                <w:w w:val="116"/>
                <w:sz w:val="22"/>
                <w:szCs w:val="22"/>
              </w:rPr>
            </w:pPr>
            <w:r w:rsidRPr="00DE4A1B">
              <w:rPr>
                <w:rFonts w:ascii="Times New Roman" w:hAnsi="Times New Roman" w:cs="Times New Roman"/>
                <w:w w:val="116"/>
                <w:sz w:val="22"/>
                <w:szCs w:val="22"/>
              </w:rPr>
              <w:t>Grades:</w:t>
            </w:r>
          </w:p>
        </w:tc>
        <w:tc>
          <w:tcPr>
            <w:tcW w:w="6946" w:type="dxa"/>
          </w:tcPr>
          <w:p w:rsidR="00522F62" w:rsidRDefault="00522F62" w:rsidP="00FA4461">
            <w:pPr>
              <w:pStyle w:val="Style"/>
              <w:jc w:val="both"/>
              <w:textAlignment w:val="baseline"/>
              <w:rPr>
                <w:rFonts w:ascii="Times New Roman" w:hAnsi="Times New Roman" w:cs="Times New Roman"/>
                <w:sz w:val="22"/>
                <w:szCs w:val="22"/>
              </w:rPr>
            </w:pPr>
            <w:r w:rsidRPr="00DE4A1B">
              <w:rPr>
                <w:rFonts w:ascii="Times New Roman" w:hAnsi="Times New Roman" w:cs="Times New Roman"/>
                <w:sz w:val="22"/>
                <w:szCs w:val="22"/>
              </w:rPr>
              <w:t>The Grades are denoted by letters O, A+, A, B+, B, C+ , C, D ,F and Ab</w:t>
            </w:r>
            <w:r>
              <w:rPr>
                <w:rFonts w:ascii="Times New Roman" w:hAnsi="Times New Roman" w:cs="Times New Roman"/>
                <w:sz w:val="22"/>
                <w:szCs w:val="22"/>
              </w:rPr>
              <w:t>.</w:t>
            </w:r>
          </w:p>
          <w:p w:rsidR="00522F62" w:rsidRPr="00522F62" w:rsidRDefault="00522F62" w:rsidP="00FA4461">
            <w:pPr>
              <w:pStyle w:val="Style"/>
              <w:spacing w:before="23"/>
              <w:ind w:left="2160" w:right="115" w:hanging="2160"/>
              <w:jc w:val="both"/>
              <w:textAlignment w:val="baseline"/>
              <w:rPr>
                <w:rFonts w:ascii="Times New Roman" w:hAnsi="Times New Roman" w:cs="Times New Roman"/>
                <w:sz w:val="22"/>
                <w:szCs w:val="22"/>
              </w:rPr>
            </w:pPr>
            <w:r w:rsidRPr="00DE4A1B">
              <w:rPr>
                <w:rFonts w:ascii="Times New Roman" w:eastAsia="Arial" w:hAnsi="Times New Roman" w:cs="Times New Roman"/>
                <w:w w:val="150"/>
                <w:sz w:val="22"/>
                <w:szCs w:val="22"/>
              </w:rPr>
              <w:t xml:space="preserve">It </w:t>
            </w:r>
            <w:r w:rsidRPr="00DE4A1B">
              <w:rPr>
                <w:rFonts w:ascii="Times New Roman" w:hAnsi="Times New Roman" w:cs="Times New Roman"/>
                <w:sz w:val="22"/>
                <w:szCs w:val="22"/>
              </w:rPr>
              <w:t xml:space="preserve">is an index of the performance of a student in a said course. </w:t>
            </w:r>
          </w:p>
        </w:tc>
      </w:tr>
    </w:tbl>
    <w:p w:rsidR="00D93ADA" w:rsidRPr="00DE4A1B" w:rsidRDefault="00D93ADA" w:rsidP="00FA4461">
      <w:pPr>
        <w:spacing w:before="120" w:after="120" w:line="240" w:lineRule="auto"/>
        <w:ind w:left="680"/>
        <w:jc w:val="both"/>
        <w:rPr>
          <w:rFonts w:ascii="Times New Roman" w:hAnsi="Times New Roman" w:cs="Times New Roman"/>
          <w:b/>
        </w:rPr>
      </w:pPr>
      <w:r w:rsidRPr="00DE4A1B">
        <w:rPr>
          <w:rFonts w:ascii="Times New Roman" w:hAnsi="Times New Roman" w:cs="Times New Roman"/>
          <w:b/>
        </w:rPr>
        <w:t>(ii)</w:t>
      </w:r>
      <w:r w:rsidRPr="00DE4A1B">
        <w:rPr>
          <w:rFonts w:ascii="Times New Roman" w:hAnsi="Times New Roman" w:cs="Times New Roman"/>
          <w:b/>
        </w:rPr>
        <w:tab/>
        <w:t>Credits, Semesters, Courses</w:t>
      </w:r>
      <w:r w:rsidR="00860B24">
        <w:rPr>
          <w:rFonts w:ascii="Times New Roman" w:hAnsi="Times New Roman" w:cs="Times New Roman"/>
          <w:b/>
        </w:rPr>
        <w:t xml:space="preserve"> and </w:t>
      </w:r>
      <w:r w:rsidRPr="00DE4A1B">
        <w:rPr>
          <w:rFonts w:ascii="Times New Roman" w:hAnsi="Times New Roman" w:cs="Times New Roman"/>
          <w:b/>
        </w:rPr>
        <w:t>total Credits:</w:t>
      </w:r>
    </w:p>
    <w:p w:rsidR="00D93ADA" w:rsidRPr="00DE4A1B" w:rsidRDefault="00D93ADA" w:rsidP="00FA4461">
      <w:pPr>
        <w:spacing w:after="120" w:line="240" w:lineRule="auto"/>
        <w:ind w:left="720"/>
        <w:jc w:val="both"/>
        <w:rPr>
          <w:rFonts w:ascii="Times New Roman" w:hAnsi="Times New Roman" w:cs="Times New Roman"/>
          <w:b/>
        </w:rPr>
      </w:pPr>
      <w:r w:rsidRPr="00DE4A1B">
        <w:rPr>
          <w:rFonts w:ascii="Times New Roman" w:hAnsi="Times New Roman" w:cs="Times New Roman"/>
        </w:rPr>
        <w:t>In the 8 semester programme (4-year programme) for B.Sc. (Hons.) Agric</w:t>
      </w:r>
      <w:r>
        <w:rPr>
          <w:rFonts w:ascii="Times New Roman" w:hAnsi="Times New Roman" w:cs="Times New Roman"/>
        </w:rPr>
        <w:t>ulture, in all there will be 179</w:t>
      </w:r>
      <w:r w:rsidRPr="00DE4A1B">
        <w:rPr>
          <w:rFonts w:ascii="Times New Roman" w:hAnsi="Times New Roman" w:cs="Times New Roman"/>
        </w:rPr>
        <w:t xml:space="preserve"> credits.</w:t>
      </w:r>
      <w:r>
        <w:rPr>
          <w:rFonts w:ascii="Times New Roman" w:hAnsi="Times New Roman" w:cs="Times New Roman"/>
        </w:rPr>
        <w:t xml:space="preserve"> Total theory and practical hours will be 85 and 188</w:t>
      </w:r>
      <w:r w:rsidR="00AE4494">
        <w:rPr>
          <w:rFonts w:ascii="Times New Roman" w:hAnsi="Times New Roman" w:cs="Times New Roman"/>
        </w:rPr>
        <w:t>,</w:t>
      </w:r>
      <w:r>
        <w:rPr>
          <w:rFonts w:ascii="Times New Roman" w:hAnsi="Times New Roman" w:cs="Times New Roman"/>
        </w:rPr>
        <w:t xml:space="preserve"> respectively. Thus the ratio of Theory: Practical will be 1:2.2</w:t>
      </w:r>
      <w:r w:rsidR="00AE4494">
        <w:rPr>
          <w:rFonts w:ascii="Times New Roman" w:hAnsi="Times New Roman" w:cs="Times New Roman"/>
        </w:rPr>
        <w:t>.</w:t>
      </w:r>
    </w:p>
    <w:p w:rsidR="00D93ADA" w:rsidRPr="00DE4A1B" w:rsidRDefault="00D93ADA" w:rsidP="00FA4461">
      <w:pPr>
        <w:spacing w:after="120" w:line="240" w:lineRule="auto"/>
        <w:ind w:left="680"/>
        <w:jc w:val="both"/>
        <w:rPr>
          <w:rFonts w:ascii="Times New Roman" w:hAnsi="Times New Roman" w:cs="Times New Roman"/>
        </w:rPr>
      </w:pPr>
      <w:r w:rsidRPr="00DE4A1B">
        <w:rPr>
          <w:rFonts w:ascii="Times New Roman" w:hAnsi="Times New Roman" w:cs="Times New Roman"/>
          <w:b/>
        </w:rPr>
        <w:t xml:space="preserve">(iii) </w:t>
      </w:r>
      <w:r w:rsidRPr="00DE4A1B">
        <w:rPr>
          <w:rFonts w:ascii="Times New Roman" w:hAnsi="Times New Roman" w:cs="Times New Roman"/>
          <w:b/>
        </w:rPr>
        <w:tab/>
        <w:t>Grading Method:</w:t>
      </w:r>
    </w:p>
    <w:p w:rsidR="00D93ADA" w:rsidRPr="00DE4A1B" w:rsidRDefault="00D93ADA" w:rsidP="00FA4461">
      <w:pPr>
        <w:spacing w:after="120" w:line="240" w:lineRule="auto"/>
        <w:ind w:left="720"/>
        <w:jc w:val="both"/>
        <w:rPr>
          <w:rFonts w:ascii="Times New Roman" w:hAnsi="Times New Roman" w:cs="Times New Roman"/>
        </w:rPr>
      </w:pPr>
      <w:r w:rsidRPr="00DE4A1B">
        <w:rPr>
          <w:rFonts w:ascii="Times New Roman" w:hAnsi="Times New Roman" w:cs="Times New Roman"/>
        </w:rPr>
        <w:t>The grading method for evaluating students’ performance involves award of grade according to the range of total marks in a given course. The range of marks between any two grades is framed in such a manner that the effect of individual marking/checking technique on the overall grading is minimal. The grades will be awarded based on marks obtained out of 100 as under:</w:t>
      </w:r>
    </w:p>
    <w:p w:rsidR="00D93ADA" w:rsidRPr="000F07CC" w:rsidRDefault="00D93ADA" w:rsidP="009B04A8">
      <w:pPr>
        <w:spacing w:after="120" w:line="240" w:lineRule="auto"/>
        <w:jc w:val="both"/>
        <w:rPr>
          <w:rFonts w:ascii="Times New Roman" w:hAnsi="Times New Roman" w:cs="Times New Roman"/>
          <w:b/>
          <w:bCs/>
        </w:rPr>
      </w:pPr>
      <w:r w:rsidRPr="000F07CC">
        <w:rPr>
          <w:rFonts w:ascii="Times New Roman" w:hAnsi="Times New Roman" w:cs="Times New Roman"/>
          <w:b/>
          <w:bCs/>
        </w:rPr>
        <w:t>Grading Table</w:t>
      </w:r>
    </w:p>
    <w:tbl>
      <w:tblPr>
        <w:tblStyle w:val="TableGrid1"/>
        <w:tblW w:w="4910" w:type="pct"/>
        <w:tblInd w:w="108" w:type="dxa"/>
        <w:tblLook w:val="00A0"/>
      </w:tblPr>
      <w:tblGrid>
        <w:gridCol w:w="3262"/>
        <w:gridCol w:w="1842"/>
        <w:gridCol w:w="1560"/>
        <w:gridCol w:w="1559"/>
        <w:gridCol w:w="1559"/>
      </w:tblGrid>
      <w:tr w:rsidR="009B04A8" w:rsidRPr="000F07CC" w:rsidTr="009B04A8">
        <w:trPr>
          <w:trHeight w:val="537"/>
        </w:trPr>
        <w:tc>
          <w:tcPr>
            <w:tcW w:w="1667" w:type="pct"/>
          </w:tcPr>
          <w:p w:rsidR="00D93ADA" w:rsidRPr="000F07CC" w:rsidRDefault="00D93ADA" w:rsidP="00FA4461">
            <w:pPr>
              <w:keepLines/>
              <w:widowControl w:val="0"/>
              <w:jc w:val="center"/>
              <w:rPr>
                <w:rFonts w:ascii="Times New Roman" w:hAnsi="Times New Roman" w:cs="Times New Roman"/>
                <w:sz w:val="20"/>
              </w:rPr>
            </w:pPr>
            <w:r w:rsidRPr="000F07CC">
              <w:rPr>
                <w:rFonts w:ascii="Times New Roman" w:hAnsi="Times New Roman" w:cs="Times New Roman"/>
                <w:b/>
                <w:bCs/>
                <w:sz w:val="20"/>
              </w:rPr>
              <w:t>Range of Percentage of Marks</w:t>
            </w:r>
          </w:p>
        </w:tc>
        <w:tc>
          <w:tcPr>
            <w:tcW w:w="941" w:type="pct"/>
            <w:hideMark/>
          </w:tcPr>
          <w:p w:rsidR="00D93ADA" w:rsidRPr="000F07CC" w:rsidRDefault="00D93ADA" w:rsidP="00FA4461">
            <w:pPr>
              <w:keepLines/>
              <w:widowControl w:val="0"/>
              <w:jc w:val="center"/>
              <w:rPr>
                <w:rFonts w:ascii="Times New Roman" w:hAnsi="Times New Roman" w:cs="Times New Roman"/>
                <w:b/>
                <w:sz w:val="20"/>
              </w:rPr>
            </w:pPr>
            <w:r w:rsidRPr="000F07CC">
              <w:rPr>
                <w:rFonts w:ascii="Times New Roman" w:hAnsi="Times New Roman" w:cs="Times New Roman"/>
                <w:b/>
                <w:sz w:val="20"/>
              </w:rPr>
              <w:t>Letter Grade</w:t>
            </w:r>
          </w:p>
        </w:tc>
        <w:tc>
          <w:tcPr>
            <w:tcW w:w="797" w:type="pct"/>
            <w:hideMark/>
          </w:tcPr>
          <w:p w:rsidR="00D93ADA" w:rsidRPr="000F07CC" w:rsidRDefault="00D93ADA" w:rsidP="00FA4461">
            <w:pPr>
              <w:keepLines/>
              <w:widowControl w:val="0"/>
              <w:jc w:val="center"/>
              <w:rPr>
                <w:rFonts w:ascii="Times New Roman" w:hAnsi="Times New Roman" w:cs="Times New Roman"/>
                <w:sz w:val="20"/>
              </w:rPr>
            </w:pPr>
            <w:r w:rsidRPr="000F07CC">
              <w:rPr>
                <w:rFonts w:ascii="Times New Roman" w:hAnsi="Times New Roman" w:cs="Times New Roman"/>
                <w:b/>
                <w:bCs/>
                <w:sz w:val="20"/>
              </w:rPr>
              <w:t>Grade Points</w:t>
            </w:r>
          </w:p>
        </w:tc>
        <w:tc>
          <w:tcPr>
            <w:tcW w:w="797" w:type="pct"/>
          </w:tcPr>
          <w:p w:rsidR="00D93ADA" w:rsidRPr="000F07CC" w:rsidRDefault="00D93ADA" w:rsidP="00FA4461">
            <w:pPr>
              <w:keepLines/>
              <w:widowControl w:val="0"/>
              <w:jc w:val="center"/>
              <w:rPr>
                <w:rFonts w:ascii="Times New Roman" w:hAnsi="Times New Roman" w:cs="Times New Roman"/>
                <w:b/>
                <w:bCs/>
                <w:sz w:val="20"/>
              </w:rPr>
            </w:pPr>
            <w:r w:rsidRPr="000F07CC">
              <w:rPr>
                <w:rFonts w:ascii="Times New Roman" w:hAnsi="Times New Roman" w:cs="Times New Roman"/>
                <w:b/>
                <w:bCs/>
                <w:sz w:val="20"/>
              </w:rPr>
              <w:t>Range of Grade Points</w:t>
            </w:r>
          </w:p>
        </w:tc>
        <w:tc>
          <w:tcPr>
            <w:tcW w:w="797" w:type="pct"/>
          </w:tcPr>
          <w:p w:rsidR="00D93ADA" w:rsidRPr="000F07CC" w:rsidRDefault="00D93ADA" w:rsidP="00FA4461">
            <w:pPr>
              <w:keepLines/>
              <w:widowControl w:val="0"/>
              <w:jc w:val="center"/>
              <w:rPr>
                <w:rFonts w:ascii="Times New Roman" w:hAnsi="Times New Roman" w:cs="Times New Roman"/>
                <w:b/>
                <w:bCs/>
                <w:sz w:val="20"/>
              </w:rPr>
            </w:pPr>
            <w:r w:rsidRPr="000F07CC">
              <w:rPr>
                <w:rFonts w:ascii="Times New Roman" w:hAnsi="Times New Roman" w:cs="Times New Roman"/>
                <w:b/>
                <w:bCs/>
                <w:sz w:val="20"/>
              </w:rPr>
              <w:t>Classification</w:t>
            </w:r>
          </w:p>
        </w:tc>
      </w:tr>
      <w:tr w:rsidR="009B04A8" w:rsidRPr="000F07CC" w:rsidTr="009B04A8">
        <w:trPr>
          <w:trHeight w:val="194"/>
        </w:trPr>
        <w:tc>
          <w:tcPr>
            <w:tcW w:w="1667" w:type="pct"/>
          </w:tcPr>
          <w:p w:rsidR="00D93ADA" w:rsidRPr="000F07CC" w:rsidRDefault="00D93ADA" w:rsidP="00FA4461">
            <w:pPr>
              <w:keepLines/>
              <w:widowControl w:val="0"/>
              <w:jc w:val="center"/>
              <w:rPr>
                <w:rFonts w:ascii="Times New Roman" w:hAnsi="Times New Roman" w:cs="Times New Roman"/>
                <w:sz w:val="20"/>
              </w:rPr>
            </w:pPr>
            <w:r w:rsidRPr="000F07CC">
              <w:rPr>
                <w:rFonts w:ascii="Times New Roman" w:hAnsi="Times New Roman" w:cs="Times New Roman"/>
                <w:sz w:val="20"/>
              </w:rPr>
              <w:t>90 and above</w:t>
            </w:r>
          </w:p>
        </w:tc>
        <w:tc>
          <w:tcPr>
            <w:tcW w:w="941" w:type="pct"/>
            <w:hideMark/>
          </w:tcPr>
          <w:p w:rsidR="00D93ADA" w:rsidRPr="000F07CC" w:rsidRDefault="00D93ADA" w:rsidP="00FA4461">
            <w:pPr>
              <w:keepLines/>
              <w:widowControl w:val="0"/>
              <w:jc w:val="center"/>
              <w:rPr>
                <w:rFonts w:ascii="Times New Roman" w:hAnsi="Times New Roman" w:cs="Times New Roman"/>
                <w:sz w:val="20"/>
              </w:rPr>
            </w:pPr>
            <w:r w:rsidRPr="000F07CC">
              <w:rPr>
                <w:rFonts w:ascii="Times New Roman" w:hAnsi="Times New Roman" w:cs="Times New Roman"/>
                <w:sz w:val="20"/>
              </w:rPr>
              <w:t>O (Outstanding)</w:t>
            </w:r>
          </w:p>
        </w:tc>
        <w:tc>
          <w:tcPr>
            <w:tcW w:w="797" w:type="pct"/>
            <w:hideMark/>
          </w:tcPr>
          <w:p w:rsidR="00D93ADA" w:rsidRPr="000F07CC" w:rsidRDefault="00D93ADA" w:rsidP="00FA4461">
            <w:pPr>
              <w:keepLines/>
              <w:widowControl w:val="0"/>
              <w:jc w:val="center"/>
              <w:rPr>
                <w:rFonts w:ascii="Times New Roman" w:hAnsi="Times New Roman" w:cs="Times New Roman"/>
                <w:sz w:val="20"/>
              </w:rPr>
            </w:pPr>
            <w:r w:rsidRPr="000F07CC">
              <w:rPr>
                <w:rFonts w:ascii="Times New Roman" w:hAnsi="Times New Roman" w:cs="Times New Roman"/>
                <w:sz w:val="20"/>
              </w:rPr>
              <w:t>10</w:t>
            </w:r>
          </w:p>
        </w:tc>
        <w:tc>
          <w:tcPr>
            <w:tcW w:w="797" w:type="pct"/>
          </w:tcPr>
          <w:p w:rsidR="00D93ADA" w:rsidRPr="000F07CC" w:rsidRDefault="00D93ADA" w:rsidP="00FA4461">
            <w:pPr>
              <w:keepLines/>
              <w:widowControl w:val="0"/>
              <w:jc w:val="center"/>
              <w:rPr>
                <w:rFonts w:ascii="Times New Roman" w:hAnsi="Times New Roman" w:cs="Times New Roman"/>
                <w:sz w:val="20"/>
              </w:rPr>
            </w:pPr>
            <w:r w:rsidRPr="000F07CC">
              <w:rPr>
                <w:rFonts w:ascii="Times New Roman" w:hAnsi="Times New Roman" w:cs="Times New Roman"/>
                <w:sz w:val="20"/>
              </w:rPr>
              <w:t>9-10</w:t>
            </w:r>
          </w:p>
        </w:tc>
        <w:tc>
          <w:tcPr>
            <w:tcW w:w="797" w:type="pct"/>
          </w:tcPr>
          <w:p w:rsidR="00D93ADA" w:rsidRPr="000F07CC" w:rsidRDefault="00D93ADA" w:rsidP="00FA4461">
            <w:pPr>
              <w:keepLines/>
              <w:widowControl w:val="0"/>
              <w:jc w:val="center"/>
              <w:rPr>
                <w:rFonts w:ascii="Times New Roman" w:hAnsi="Times New Roman" w:cs="Times New Roman"/>
                <w:sz w:val="20"/>
              </w:rPr>
            </w:pPr>
            <w:r w:rsidRPr="000F07CC">
              <w:rPr>
                <w:rFonts w:ascii="Times New Roman" w:hAnsi="Times New Roman" w:cs="Times New Roman"/>
                <w:sz w:val="20"/>
              </w:rPr>
              <w:t>Outstanding</w:t>
            </w:r>
          </w:p>
        </w:tc>
      </w:tr>
      <w:tr w:rsidR="009B04A8" w:rsidRPr="000F07CC" w:rsidTr="009B04A8">
        <w:trPr>
          <w:trHeight w:val="269"/>
        </w:trPr>
        <w:tc>
          <w:tcPr>
            <w:tcW w:w="1667" w:type="pct"/>
          </w:tcPr>
          <w:p w:rsidR="00D93ADA" w:rsidRPr="000F07CC" w:rsidRDefault="00D93ADA" w:rsidP="00FA4461">
            <w:pPr>
              <w:keepLines/>
              <w:widowControl w:val="0"/>
              <w:jc w:val="center"/>
              <w:rPr>
                <w:rFonts w:ascii="Times New Roman" w:hAnsi="Times New Roman" w:cs="Times New Roman"/>
                <w:sz w:val="20"/>
              </w:rPr>
            </w:pPr>
            <w:r w:rsidRPr="000F07CC">
              <w:rPr>
                <w:rFonts w:ascii="Times New Roman" w:hAnsi="Times New Roman" w:cs="Times New Roman"/>
                <w:sz w:val="20"/>
              </w:rPr>
              <w:t>80 and above but less than 90</w:t>
            </w:r>
          </w:p>
        </w:tc>
        <w:tc>
          <w:tcPr>
            <w:tcW w:w="941" w:type="pct"/>
            <w:hideMark/>
          </w:tcPr>
          <w:p w:rsidR="00D93ADA" w:rsidRPr="000F07CC" w:rsidRDefault="00D93ADA" w:rsidP="00FA4461">
            <w:pPr>
              <w:keepLines/>
              <w:widowControl w:val="0"/>
              <w:jc w:val="center"/>
              <w:rPr>
                <w:rFonts w:ascii="Times New Roman" w:hAnsi="Times New Roman" w:cs="Times New Roman"/>
                <w:sz w:val="20"/>
              </w:rPr>
            </w:pPr>
            <w:r w:rsidRPr="000F07CC">
              <w:rPr>
                <w:rFonts w:ascii="Times New Roman" w:hAnsi="Times New Roman" w:cs="Times New Roman"/>
                <w:sz w:val="20"/>
              </w:rPr>
              <w:t>A+ (Excellent)</w:t>
            </w:r>
          </w:p>
        </w:tc>
        <w:tc>
          <w:tcPr>
            <w:tcW w:w="797" w:type="pct"/>
            <w:hideMark/>
          </w:tcPr>
          <w:p w:rsidR="00D93ADA" w:rsidRPr="000F07CC" w:rsidRDefault="00D93ADA" w:rsidP="00FA4461">
            <w:pPr>
              <w:keepLines/>
              <w:widowControl w:val="0"/>
              <w:jc w:val="center"/>
              <w:rPr>
                <w:rFonts w:ascii="Times New Roman" w:hAnsi="Times New Roman" w:cs="Times New Roman"/>
                <w:sz w:val="20"/>
              </w:rPr>
            </w:pPr>
            <w:r w:rsidRPr="000F07CC">
              <w:rPr>
                <w:rFonts w:ascii="Times New Roman" w:hAnsi="Times New Roman" w:cs="Times New Roman"/>
                <w:sz w:val="20"/>
              </w:rPr>
              <w:t>9</w:t>
            </w:r>
          </w:p>
        </w:tc>
        <w:tc>
          <w:tcPr>
            <w:tcW w:w="797" w:type="pct"/>
          </w:tcPr>
          <w:p w:rsidR="00D93ADA" w:rsidRPr="000F07CC" w:rsidRDefault="00D93ADA" w:rsidP="00FA4461">
            <w:pPr>
              <w:keepLines/>
              <w:widowControl w:val="0"/>
              <w:jc w:val="center"/>
              <w:rPr>
                <w:rFonts w:ascii="Times New Roman" w:hAnsi="Times New Roman" w:cs="Times New Roman"/>
                <w:sz w:val="20"/>
              </w:rPr>
            </w:pPr>
            <w:r w:rsidRPr="000F07CC">
              <w:rPr>
                <w:rFonts w:ascii="Times New Roman" w:hAnsi="Times New Roman" w:cs="Times New Roman"/>
                <w:sz w:val="20"/>
              </w:rPr>
              <w:t>8&lt;9</w:t>
            </w:r>
          </w:p>
        </w:tc>
        <w:tc>
          <w:tcPr>
            <w:tcW w:w="797" w:type="pct"/>
          </w:tcPr>
          <w:p w:rsidR="00D93ADA" w:rsidRPr="000F07CC" w:rsidRDefault="00D93ADA" w:rsidP="00FA4461">
            <w:pPr>
              <w:keepLines/>
              <w:widowControl w:val="0"/>
              <w:jc w:val="center"/>
              <w:rPr>
                <w:rFonts w:ascii="Times New Roman" w:hAnsi="Times New Roman" w:cs="Times New Roman"/>
                <w:sz w:val="20"/>
              </w:rPr>
            </w:pPr>
            <w:r w:rsidRPr="000F07CC">
              <w:rPr>
                <w:rFonts w:ascii="Times New Roman" w:hAnsi="Times New Roman" w:cs="Times New Roman"/>
                <w:sz w:val="20"/>
              </w:rPr>
              <w:t>Excellent</w:t>
            </w:r>
          </w:p>
        </w:tc>
      </w:tr>
      <w:tr w:rsidR="009B04A8" w:rsidRPr="000F07CC" w:rsidTr="009B04A8">
        <w:trPr>
          <w:trHeight w:val="523"/>
        </w:trPr>
        <w:tc>
          <w:tcPr>
            <w:tcW w:w="1667" w:type="pct"/>
          </w:tcPr>
          <w:p w:rsidR="00D93ADA" w:rsidRPr="000F07CC" w:rsidRDefault="00D93ADA" w:rsidP="00FA4461">
            <w:pPr>
              <w:keepLines/>
              <w:widowControl w:val="0"/>
              <w:jc w:val="center"/>
              <w:rPr>
                <w:rFonts w:ascii="Times New Roman" w:hAnsi="Times New Roman" w:cs="Times New Roman"/>
                <w:sz w:val="20"/>
              </w:rPr>
            </w:pPr>
            <w:r w:rsidRPr="000F07CC">
              <w:rPr>
                <w:rFonts w:ascii="Times New Roman" w:hAnsi="Times New Roman" w:cs="Times New Roman"/>
                <w:sz w:val="20"/>
              </w:rPr>
              <w:t>70 and above but less than 80</w:t>
            </w:r>
          </w:p>
        </w:tc>
        <w:tc>
          <w:tcPr>
            <w:tcW w:w="941" w:type="pct"/>
            <w:hideMark/>
          </w:tcPr>
          <w:p w:rsidR="00D93ADA" w:rsidRPr="000F07CC" w:rsidRDefault="00D93ADA" w:rsidP="00FA4461">
            <w:pPr>
              <w:keepLines/>
              <w:widowControl w:val="0"/>
              <w:jc w:val="center"/>
              <w:rPr>
                <w:rFonts w:ascii="Times New Roman" w:hAnsi="Times New Roman" w:cs="Times New Roman"/>
                <w:sz w:val="20"/>
              </w:rPr>
            </w:pPr>
            <w:r w:rsidRPr="000F07CC">
              <w:rPr>
                <w:rFonts w:ascii="Times New Roman" w:hAnsi="Times New Roman" w:cs="Times New Roman"/>
                <w:sz w:val="20"/>
              </w:rPr>
              <w:t>A (Very Good)</w:t>
            </w:r>
          </w:p>
        </w:tc>
        <w:tc>
          <w:tcPr>
            <w:tcW w:w="797" w:type="pct"/>
            <w:hideMark/>
          </w:tcPr>
          <w:p w:rsidR="00D93ADA" w:rsidRPr="000F07CC" w:rsidRDefault="00D93ADA" w:rsidP="00FA4461">
            <w:pPr>
              <w:keepLines/>
              <w:widowControl w:val="0"/>
              <w:jc w:val="center"/>
              <w:rPr>
                <w:rFonts w:ascii="Times New Roman" w:hAnsi="Times New Roman" w:cs="Times New Roman"/>
                <w:sz w:val="20"/>
              </w:rPr>
            </w:pPr>
            <w:r w:rsidRPr="000F07CC">
              <w:rPr>
                <w:rFonts w:ascii="Times New Roman" w:hAnsi="Times New Roman" w:cs="Times New Roman"/>
                <w:sz w:val="20"/>
              </w:rPr>
              <w:t>8</w:t>
            </w:r>
          </w:p>
        </w:tc>
        <w:tc>
          <w:tcPr>
            <w:tcW w:w="797" w:type="pct"/>
          </w:tcPr>
          <w:p w:rsidR="00D93ADA" w:rsidRPr="000F07CC" w:rsidRDefault="00D93ADA" w:rsidP="00FA4461">
            <w:pPr>
              <w:keepLines/>
              <w:widowControl w:val="0"/>
              <w:jc w:val="center"/>
              <w:rPr>
                <w:rFonts w:ascii="Times New Roman" w:hAnsi="Times New Roman" w:cs="Times New Roman"/>
                <w:sz w:val="20"/>
              </w:rPr>
            </w:pPr>
            <w:r w:rsidRPr="000F07CC">
              <w:rPr>
                <w:rFonts w:ascii="Times New Roman" w:hAnsi="Times New Roman" w:cs="Times New Roman"/>
                <w:sz w:val="20"/>
              </w:rPr>
              <w:t>7&lt;8</w:t>
            </w:r>
          </w:p>
        </w:tc>
        <w:tc>
          <w:tcPr>
            <w:tcW w:w="797" w:type="pct"/>
          </w:tcPr>
          <w:p w:rsidR="00D93ADA" w:rsidRPr="000F07CC" w:rsidRDefault="00D93ADA" w:rsidP="00FA4461">
            <w:pPr>
              <w:keepLines/>
              <w:widowControl w:val="0"/>
              <w:jc w:val="center"/>
              <w:rPr>
                <w:rFonts w:ascii="Times New Roman" w:hAnsi="Times New Roman" w:cs="Times New Roman"/>
                <w:sz w:val="20"/>
              </w:rPr>
            </w:pPr>
            <w:r w:rsidRPr="000F07CC">
              <w:rPr>
                <w:rFonts w:ascii="Times New Roman" w:hAnsi="Times New Roman" w:cs="Times New Roman"/>
                <w:sz w:val="20"/>
              </w:rPr>
              <w:t>1</w:t>
            </w:r>
            <w:r w:rsidRPr="000F07CC">
              <w:rPr>
                <w:rFonts w:ascii="Times New Roman" w:hAnsi="Times New Roman" w:cs="Times New Roman"/>
                <w:sz w:val="20"/>
                <w:vertAlign w:val="superscript"/>
              </w:rPr>
              <w:t>st</w:t>
            </w:r>
            <w:r w:rsidRPr="000F07CC">
              <w:rPr>
                <w:rFonts w:ascii="Times New Roman" w:hAnsi="Times New Roman" w:cs="Times New Roman"/>
                <w:sz w:val="20"/>
              </w:rPr>
              <w:t xml:space="preserve"> Div. with Distinction</w:t>
            </w:r>
          </w:p>
        </w:tc>
      </w:tr>
      <w:tr w:rsidR="009B04A8" w:rsidRPr="000F07CC" w:rsidTr="009B04A8">
        <w:trPr>
          <w:trHeight w:val="269"/>
        </w:trPr>
        <w:tc>
          <w:tcPr>
            <w:tcW w:w="1667" w:type="pct"/>
          </w:tcPr>
          <w:p w:rsidR="00D93ADA" w:rsidRPr="000F07CC" w:rsidRDefault="00D93ADA" w:rsidP="00FA4461">
            <w:pPr>
              <w:keepLines/>
              <w:widowControl w:val="0"/>
              <w:jc w:val="center"/>
              <w:rPr>
                <w:rFonts w:ascii="Times New Roman" w:hAnsi="Times New Roman" w:cs="Times New Roman"/>
                <w:sz w:val="20"/>
              </w:rPr>
            </w:pPr>
            <w:r w:rsidRPr="000F07CC">
              <w:rPr>
                <w:rFonts w:ascii="Times New Roman" w:hAnsi="Times New Roman" w:cs="Times New Roman"/>
                <w:sz w:val="20"/>
              </w:rPr>
              <w:t>60 and above but less than 70</w:t>
            </w:r>
          </w:p>
        </w:tc>
        <w:tc>
          <w:tcPr>
            <w:tcW w:w="941" w:type="pct"/>
            <w:hideMark/>
          </w:tcPr>
          <w:p w:rsidR="00D93ADA" w:rsidRPr="000F07CC" w:rsidRDefault="00D93ADA" w:rsidP="00FA4461">
            <w:pPr>
              <w:keepLines/>
              <w:widowControl w:val="0"/>
              <w:jc w:val="center"/>
              <w:rPr>
                <w:rFonts w:ascii="Times New Roman" w:hAnsi="Times New Roman" w:cs="Times New Roman"/>
                <w:sz w:val="20"/>
              </w:rPr>
            </w:pPr>
            <w:r w:rsidRPr="000F07CC">
              <w:rPr>
                <w:rFonts w:ascii="Times New Roman" w:hAnsi="Times New Roman" w:cs="Times New Roman"/>
                <w:sz w:val="20"/>
              </w:rPr>
              <w:t>B+ (Good)</w:t>
            </w:r>
          </w:p>
        </w:tc>
        <w:tc>
          <w:tcPr>
            <w:tcW w:w="797" w:type="pct"/>
            <w:hideMark/>
          </w:tcPr>
          <w:p w:rsidR="00D93ADA" w:rsidRPr="000F07CC" w:rsidRDefault="00D93ADA" w:rsidP="00FA4461">
            <w:pPr>
              <w:keepLines/>
              <w:widowControl w:val="0"/>
              <w:jc w:val="center"/>
              <w:rPr>
                <w:rFonts w:ascii="Times New Roman" w:hAnsi="Times New Roman" w:cs="Times New Roman"/>
                <w:sz w:val="20"/>
              </w:rPr>
            </w:pPr>
            <w:r w:rsidRPr="000F07CC">
              <w:rPr>
                <w:rFonts w:ascii="Times New Roman" w:hAnsi="Times New Roman" w:cs="Times New Roman"/>
                <w:sz w:val="20"/>
              </w:rPr>
              <w:t>7</w:t>
            </w:r>
          </w:p>
        </w:tc>
        <w:tc>
          <w:tcPr>
            <w:tcW w:w="797" w:type="pct"/>
          </w:tcPr>
          <w:p w:rsidR="00D93ADA" w:rsidRPr="000F07CC" w:rsidRDefault="00D93ADA" w:rsidP="00FA4461">
            <w:pPr>
              <w:keepLines/>
              <w:widowControl w:val="0"/>
              <w:jc w:val="center"/>
              <w:rPr>
                <w:rFonts w:ascii="Times New Roman" w:hAnsi="Times New Roman" w:cs="Times New Roman"/>
                <w:sz w:val="20"/>
              </w:rPr>
            </w:pPr>
            <w:r w:rsidRPr="000F07CC">
              <w:rPr>
                <w:rFonts w:ascii="Times New Roman" w:hAnsi="Times New Roman" w:cs="Times New Roman"/>
                <w:sz w:val="20"/>
              </w:rPr>
              <w:t>6&lt;7</w:t>
            </w:r>
          </w:p>
        </w:tc>
        <w:tc>
          <w:tcPr>
            <w:tcW w:w="797" w:type="pct"/>
          </w:tcPr>
          <w:p w:rsidR="00D93ADA" w:rsidRPr="000F07CC" w:rsidRDefault="00D93ADA" w:rsidP="00FA4461">
            <w:pPr>
              <w:keepLines/>
              <w:widowControl w:val="0"/>
              <w:jc w:val="center"/>
              <w:rPr>
                <w:rFonts w:ascii="Times New Roman" w:hAnsi="Times New Roman" w:cs="Times New Roman"/>
                <w:sz w:val="20"/>
              </w:rPr>
            </w:pPr>
            <w:r w:rsidRPr="000F07CC">
              <w:rPr>
                <w:rFonts w:ascii="Times New Roman" w:hAnsi="Times New Roman" w:cs="Times New Roman"/>
                <w:sz w:val="20"/>
              </w:rPr>
              <w:t>1</w:t>
            </w:r>
            <w:r w:rsidRPr="000F07CC">
              <w:rPr>
                <w:rFonts w:ascii="Times New Roman" w:hAnsi="Times New Roman" w:cs="Times New Roman"/>
                <w:sz w:val="20"/>
                <w:vertAlign w:val="superscript"/>
              </w:rPr>
              <w:t>st</w:t>
            </w:r>
            <w:r w:rsidRPr="000F07CC">
              <w:rPr>
                <w:rFonts w:ascii="Times New Roman" w:hAnsi="Times New Roman" w:cs="Times New Roman"/>
                <w:sz w:val="20"/>
              </w:rPr>
              <w:t xml:space="preserve"> Division</w:t>
            </w:r>
          </w:p>
        </w:tc>
      </w:tr>
      <w:tr w:rsidR="009B04A8" w:rsidRPr="000F07CC" w:rsidTr="009B04A8">
        <w:trPr>
          <w:trHeight w:val="269"/>
        </w:trPr>
        <w:tc>
          <w:tcPr>
            <w:tcW w:w="1667" w:type="pct"/>
          </w:tcPr>
          <w:p w:rsidR="00D93ADA" w:rsidRPr="000F07CC" w:rsidRDefault="00D93ADA" w:rsidP="00FA4461">
            <w:pPr>
              <w:keepLines/>
              <w:widowControl w:val="0"/>
              <w:jc w:val="center"/>
              <w:rPr>
                <w:rFonts w:ascii="Times New Roman" w:hAnsi="Times New Roman" w:cs="Times New Roman"/>
                <w:sz w:val="20"/>
              </w:rPr>
            </w:pPr>
            <w:r w:rsidRPr="000F07CC">
              <w:rPr>
                <w:rFonts w:ascii="Times New Roman" w:hAnsi="Times New Roman" w:cs="Times New Roman"/>
                <w:sz w:val="20"/>
              </w:rPr>
              <w:t>Above 50 but less than 60</w:t>
            </w:r>
          </w:p>
        </w:tc>
        <w:tc>
          <w:tcPr>
            <w:tcW w:w="941" w:type="pct"/>
            <w:hideMark/>
          </w:tcPr>
          <w:p w:rsidR="00D93ADA" w:rsidRPr="000F07CC" w:rsidRDefault="00D93ADA" w:rsidP="00FA4461">
            <w:pPr>
              <w:keepLines/>
              <w:widowControl w:val="0"/>
              <w:jc w:val="center"/>
              <w:rPr>
                <w:rFonts w:ascii="Times New Roman" w:hAnsi="Times New Roman" w:cs="Times New Roman"/>
                <w:sz w:val="20"/>
              </w:rPr>
            </w:pPr>
            <w:r w:rsidRPr="000F07CC">
              <w:rPr>
                <w:rFonts w:ascii="Times New Roman" w:hAnsi="Times New Roman" w:cs="Times New Roman"/>
                <w:sz w:val="20"/>
              </w:rPr>
              <w:t>B( Above Average)</w:t>
            </w:r>
          </w:p>
        </w:tc>
        <w:tc>
          <w:tcPr>
            <w:tcW w:w="797" w:type="pct"/>
            <w:hideMark/>
          </w:tcPr>
          <w:p w:rsidR="00D93ADA" w:rsidRPr="000F07CC" w:rsidRDefault="00D93ADA" w:rsidP="00FA4461">
            <w:pPr>
              <w:keepLines/>
              <w:widowControl w:val="0"/>
              <w:jc w:val="center"/>
              <w:rPr>
                <w:rFonts w:ascii="Times New Roman" w:hAnsi="Times New Roman" w:cs="Times New Roman"/>
                <w:sz w:val="20"/>
              </w:rPr>
            </w:pPr>
            <w:r w:rsidRPr="000F07CC">
              <w:rPr>
                <w:rFonts w:ascii="Times New Roman" w:hAnsi="Times New Roman" w:cs="Times New Roman"/>
                <w:sz w:val="20"/>
              </w:rPr>
              <w:t>6</w:t>
            </w:r>
          </w:p>
        </w:tc>
        <w:tc>
          <w:tcPr>
            <w:tcW w:w="797" w:type="pct"/>
          </w:tcPr>
          <w:p w:rsidR="00D93ADA" w:rsidRPr="000F07CC" w:rsidRDefault="00D93ADA" w:rsidP="00FA4461">
            <w:pPr>
              <w:keepLines/>
              <w:widowControl w:val="0"/>
              <w:jc w:val="center"/>
              <w:rPr>
                <w:rFonts w:ascii="Times New Roman" w:hAnsi="Times New Roman" w:cs="Times New Roman"/>
                <w:sz w:val="20"/>
              </w:rPr>
            </w:pPr>
            <w:r w:rsidRPr="000F07CC">
              <w:rPr>
                <w:rFonts w:ascii="Times New Roman" w:hAnsi="Times New Roman" w:cs="Times New Roman"/>
                <w:sz w:val="20"/>
              </w:rPr>
              <w:t>Above 5&lt;6</w:t>
            </w:r>
          </w:p>
        </w:tc>
        <w:tc>
          <w:tcPr>
            <w:tcW w:w="797" w:type="pct"/>
          </w:tcPr>
          <w:p w:rsidR="00D93ADA" w:rsidRPr="000F07CC" w:rsidRDefault="00D93ADA" w:rsidP="00FA4461">
            <w:pPr>
              <w:keepLines/>
              <w:widowControl w:val="0"/>
              <w:jc w:val="center"/>
              <w:rPr>
                <w:rFonts w:ascii="Times New Roman" w:hAnsi="Times New Roman" w:cs="Times New Roman"/>
                <w:sz w:val="20"/>
              </w:rPr>
            </w:pPr>
            <w:r w:rsidRPr="000F07CC">
              <w:rPr>
                <w:rFonts w:ascii="Times New Roman" w:hAnsi="Times New Roman" w:cs="Times New Roman"/>
                <w:sz w:val="20"/>
              </w:rPr>
              <w:t>2</w:t>
            </w:r>
            <w:r w:rsidRPr="000F07CC">
              <w:rPr>
                <w:rFonts w:ascii="Times New Roman" w:hAnsi="Times New Roman" w:cs="Times New Roman"/>
                <w:sz w:val="20"/>
                <w:vertAlign w:val="superscript"/>
              </w:rPr>
              <w:t>nd</w:t>
            </w:r>
            <w:r w:rsidRPr="000F07CC">
              <w:rPr>
                <w:rFonts w:ascii="Times New Roman" w:hAnsi="Times New Roman" w:cs="Times New Roman"/>
                <w:sz w:val="20"/>
              </w:rPr>
              <w:t xml:space="preserve"> Division</w:t>
            </w:r>
          </w:p>
        </w:tc>
      </w:tr>
      <w:tr w:rsidR="009B04A8" w:rsidRPr="000F07CC" w:rsidTr="009B04A8">
        <w:trPr>
          <w:trHeight w:val="269"/>
        </w:trPr>
        <w:tc>
          <w:tcPr>
            <w:tcW w:w="1667" w:type="pct"/>
          </w:tcPr>
          <w:p w:rsidR="00D93ADA" w:rsidRPr="000F07CC" w:rsidRDefault="00D93ADA" w:rsidP="00FA4461">
            <w:pPr>
              <w:keepLines/>
              <w:widowControl w:val="0"/>
              <w:jc w:val="center"/>
              <w:rPr>
                <w:rFonts w:ascii="Times New Roman" w:hAnsi="Times New Roman" w:cs="Times New Roman"/>
                <w:sz w:val="20"/>
              </w:rPr>
            </w:pPr>
            <w:r w:rsidRPr="000F07CC">
              <w:rPr>
                <w:rFonts w:ascii="Times New Roman" w:hAnsi="Times New Roman" w:cs="Times New Roman"/>
                <w:sz w:val="20"/>
              </w:rPr>
              <w:t>50</w:t>
            </w:r>
          </w:p>
        </w:tc>
        <w:tc>
          <w:tcPr>
            <w:tcW w:w="941" w:type="pct"/>
            <w:hideMark/>
          </w:tcPr>
          <w:p w:rsidR="00D93ADA" w:rsidRPr="000F07CC" w:rsidRDefault="00D93ADA" w:rsidP="00FA4461">
            <w:pPr>
              <w:keepLines/>
              <w:widowControl w:val="0"/>
              <w:jc w:val="center"/>
              <w:rPr>
                <w:rFonts w:ascii="Times New Roman" w:hAnsi="Times New Roman" w:cs="Times New Roman"/>
                <w:sz w:val="20"/>
              </w:rPr>
            </w:pPr>
            <w:r w:rsidRPr="000F07CC">
              <w:rPr>
                <w:rFonts w:ascii="Times New Roman" w:hAnsi="Times New Roman" w:cs="Times New Roman"/>
                <w:sz w:val="20"/>
              </w:rPr>
              <w:t>P (Pass)</w:t>
            </w:r>
          </w:p>
        </w:tc>
        <w:tc>
          <w:tcPr>
            <w:tcW w:w="797" w:type="pct"/>
            <w:hideMark/>
          </w:tcPr>
          <w:p w:rsidR="00D93ADA" w:rsidRPr="000F07CC" w:rsidRDefault="00D93ADA" w:rsidP="00FA4461">
            <w:pPr>
              <w:keepLines/>
              <w:widowControl w:val="0"/>
              <w:jc w:val="center"/>
              <w:rPr>
                <w:rFonts w:ascii="Times New Roman" w:hAnsi="Times New Roman" w:cs="Times New Roman"/>
                <w:sz w:val="20"/>
              </w:rPr>
            </w:pPr>
            <w:r w:rsidRPr="000F07CC">
              <w:rPr>
                <w:rFonts w:ascii="Times New Roman" w:hAnsi="Times New Roman" w:cs="Times New Roman"/>
                <w:sz w:val="20"/>
              </w:rPr>
              <w:t>5</w:t>
            </w:r>
          </w:p>
        </w:tc>
        <w:tc>
          <w:tcPr>
            <w:tcW w:w="797" w:type="pct"/>
          </w:tcPr>
          <w:p w:rsidR="00D93ADA" w:rsidRPr="000F07CC" w:rsidRDefault="00D93ADA" w:rsidP="00FA4461">
            <w:pPr>
              <w:keepLines/>
              <w:widowControl w:val="0"/>
              <w:jc w:val="center"/>
              <w:rPr>
                <w:rFonts w:ascii="Times New Roman" w:hAnsi="Times New Roman" w:cs="Times New Roman"/>
                <w:sz w:val="20"/>
              </w:rPr>
            </w:pPr>
            <w:r w:rsidRPr="000F07CC">
              <w:rPr>
                <w:rFonts w:ascii="Times New Roman" w:hAnsi="Times New Roman" w:cs="Times New Roman"/>
                <w:sz w:val="20"/>
              </w:rPr>
              <w:t>5</w:t>
            </w:r>
          </w:p>
        </w:tc>
        <w:tc>
          <w:tcPr>
            <w:tcW w:w="797" w:type="pct"/>
          </w:tcPr>
          <w:p w:rsidR="00D93ADA" w:rsidRPr="000F07CC" w:rsidRDefault="00D93ADA" w:rsidP="00FA4461">
            <w:pPr>
              <w:keepLines/>
              <w:widowControl w:val="0"/>
              <w:jc w:val="center"/>
              <w:rPr>
                <w:rFonts w:ascii="Times New Roman" w:hAnsi="Times New Roman" w:cs="Times New Roman"/>
                <w:sz w:val="20"/>
              </w:rPr>
            </w:pPr>
            <w:r w:rsidRPr="000F07CC">
              <w:rPr>
                <w:rFonts w:ascii="Times New Roman" w:hAnsi="Times New Roman" w:cs="Times New Roman"/>
                <w:sz w:val="20"/>
              </w:rPr>
              <w:t>Pass</w:t>
            </w:r>
          </w:p>
        </w:tc>
      </w:tr>
      <w:tr w:rsidR="009B04A8" w:rsidRPr="000F07CC" w:rsidTr="009B04A8">
        <w:trPr>
          <w:trHeight w:val="269"/>
        </w:trPr>
        <w:tc>
          <w:tcPr>
            <w:tcW w:w="1667" w:type="pct"/>
          </w:tcPr>
          <w:p w:rsidR="00D93ADA" w:rsidRPr="000F07CC" w:rsidRDefault="00D93ADA" w:rsidP="00FA4461">
            <w:pPr>
              <w:keepLines/>
              <w:widowControl w:val="0"/>
              <w:jc w:val="center"/>
              <w:rPr>
                <w:rFonts w:ascii="Times New Roman" w:hAnsi="Times New Roman" w:cs="Times New Roman"/>
                <w:sz w:val="20"/>
              </w:rPr>
            </w:pPr>
            <w:r w:rsidRPr="000F07CC">
              <w:rPr>
                <w:rFonts w:ascii="Times New Roman" w:hAnsi="Times New Roman" w:cs="Times New Roman"/>
                <w:sz w:val="20"/>
              </w:rPr>
              <w:t>Below min. pass marks</w:t>
            </w:r>
          </w:p>
        </w:tc>
        <w:tc>
          <w:tcPr>
            <w:tcW w:w="941" w:type="pct"/>
            <w:hideMark/>
          </w:tcPr>
          <w:p w:rsidR="00D93ADA" w:rsidRPr="000F07CC" w:rsidRDefault="00D93ADA" w:rsidP="00FA4461">
            <w:pPr>
              <w:keepLines/>
              <w:widowControl w:val="0"/>
              <w:jc w:val="center"/>
              <w:rPr>
                <w:rFonts w:ascii="Times New Roman" w:hAnsi="Times New Roman" w:cs="Times New Roman"/>
                <w:sz w:val="20"/>
              </w:rPr>
            </w:pPr>
            <w:r w:rsidRPr="000F07CC">
              <w:rPr>
                <w:rFonts w:ascii="Times New Roman" w:hAnsi="Times New Roman" w:cs="Times New Roman"/>
                <w:sz w:val="20"/>
              </w:rPr>
              <w:t>F(Fail)</w:t>
            </w:r>
          </w:p>
        </w:tc>
        <w:tc>
          <w:tcPr>
            <w:tcW w:w="797" w:type="pct"/>
            <w:hideMark/>
          </w:tcPr>
          <w:p w:rsidR="00D93ADA" w:rsidRPr="000F07CC" w:rsidRDefault="00D93ADA" w:rsidP="00FA4461">
            <w:pPr>
              <w:keepLines/>
              <w:widowControl w:val="0"/>
              <w:jc w:val="center"/>
              <w:rPr>
                <w:rFonts w:ascii="Times New Roman" w:hAnsi="Times New Roman" w:cs="Times New Roman"/>
                <w:sz w:val="20"/>
              </w:rPr>
            </w:pPr>
            <w:r w:rsidRPr="000F07CC">
              <w:rPr>
                <w:rFonts w:ascii="Times New Roman" w:hAnsi="Times New Roman" w:cs="Times New Roman"/>
                <w:sz w:val="20"/>
              </w:rPr>
              <w:t>0</w:t>
            </w:r>
          </w:p>
        </w:tc>
        <w:tc>
          <w:tcPr>
            <w:tcW w:w="797" w:type="pct"/>
          </w:tcPr>
          <w:p w:rsidR="00D93ADA" w:rsidRPr="000F07CC" w:rsidRDefault="00D93ADA" w:rsidP="00FA4461">
            <w:pPr>
              <w:keepLines/>
              <w:widowControl w:val="0"/>
              <w:jc w:val="center"/>
              <w:rPr>
                <w:rFonts w:ascii="Times New Roman" w:hAnsi="Times New Roman" w:cs="Times New Roman"/>
                <w:sz w:val="20"/>
              </w:rPr>
            </w:pPr>
            <w:r w:rsidRPr="000F07CC">
              <w:rPr>
                <w:rFonts w:ascii="Times New Roman" w:hAnsi="Times New Roman" w:cs="Times New Roman"/>
                <w:sz w:val="20"/>
              </w:rPr>
              <w:t>-</w:t>
            </w:r>
          </w:p>
        </w:tc>
        <w:tc>
          <w:tcPr>
            <w:tcW w:w="797" w:type="pct"/>
          </w:tcPr>
          <w:p w:rsidR="00D93ADA" w:rsidRPr="000F07CC" w:rsidRDefault="00D93ADA" w:rsidP="00FA4461">
            <w:pPr>
              <w:keepLines/>
              <w:widowControl w:val="0"/>
              <w:jc w:val="center"/>
              <w:rPr>
                <w:rFonts w:ascii="Times New Roman" w:hAnsi="Times New Roman" w:cs="Times New Roman"/>
                <w:sz w:val="20"/>
              </w:rPr>
            </w:pPr>
            <w:r w:rsidRPr="000F07CC">
              <w:rPr>
                <w:rFonts w:ascii="Times New Roman" w:hAnsi="Times New Roman" w:cs="Times New Roman"/>
                <w:sz w:val="20"/>
              </w:rPr>
              <w:t>-</w:t>
            </w:r>
          </w:p>
        </w:tc>
      </w:tr>
    </w:tbl>
    <w:p w:rsidR="00D93ADA" w:rsidRDefault="00D93ADA" w:rsidP="00FA4461">
      <w:pPr>
        <w:spacing w:after="0" w:line="240" w:lineRule="auto"/>
        <w:jc w:val="both"/>
        <w:rPr>
          <w:rFonts w:ascii="Times New Roman" w:hAnsi="Times New Roman" w:cs="Times New Roman"/>
          <w:b/>
        </w:rPr>
      </w:pPr>
    </w:p>
    <w:p w:rsidR="00D93ADA" w:rsidRPr="00C922BC" w:rsidRDefault="00D93ADA" w:rsidP="00FA4461">
      <w:pPr>
        <w:spacing w:line="240" w:lineRule="auto"/>
        <w:ind w:left="-270" w:firstLine="270"/>
        <w:jc w:val="both"/>
        <w:rPr>
          <w:rFonts w:ascii="Times New Roman" w:hAnsi="Times New Roman" w:cs="Times New Roman"/>
          <w:b/>
        </w:rPr>
      </w:pPr>
      <w:r w:rsidRPr="00C922BC">
        <w:rPr>
          <w:rFonts w:ascii="Times New Roman" w:hAnsi="Times New Roman" w:cs="Times New Roman"/>
          <w:b/>
        </w:rPr>
        <w:t>Illustration of Computation of SGPA and CGPA:</w:t>
      </w:r>
    </w:p>
    <w:p w:rsidR="00B14D1B" w:rsidRPr="00B14D1B" w:rsidRDefault="00B14D1B" w:rsidP="00FA4461">
      <w:pPr>
        <w:pStyle w:val="ListParagraph"/>
        <w:numPr>
          <w:ilvl w:val="0"/>
          <w:numId w:val="78"/>
        </w:numPr>
        <w:ind w:left="720"/>
        <w:jc w:val="both"/>
        <w:rPr>
          <w:rFonts w:ascii="Times New Roman" w:hAnsi="Times New Roman"/>
        </w:rPr>
      </w:pPr>
    </w:p>
    <w:p w:rsidR="00D93ADA" w:rsidRPr="00B14D1B" w:rsidRDefault="00D93ADA" w:rsidP="00FA4461">
      <w:pPr>
        <w:spacing w:line="240" w:lineRule="auto"/>
        <w:jc w:val="both"/>
        <w:rPr>
          <w:rFonts w:ascii="Times New Roman" w:hAnsi="Times New Roman"/>
        </w:rPr>
      </w:pPr>
      <w:r w:rsidRPr="00B14D1B">
        <w:rPr>
          <w:rFonts w:ascii="Times New Roman" w:hAnsi="Times New Roman"/>
        </w:rPr>
        <w:t>SGPA is computed as the sum of ‘Credit Points’ earned in a seme</w:t>
      </w:r>
      <w:r w:rsidR="00B14D1B">
        <w:rPr>
          <w:rFonts w:ascii="Times New Roman" w:hAnsi="Times New Roman"/>
        </w:rPr>
        <w:t xml:space="preserve">ster divided by the sum of all </w:t>
      </w:r>
      <w:r w:rsidRPr="00B14D1B">
        <w:rPr>
          <w:rFonts w:ascii="Times New Roman" w:hAnsi="Times New Roman"/>
        </w:rPr>
        <w:t>‘Courses’ Credits’ in that semester.</w:t>
      </w:r>
    </w:p>
    <w:p w:rsidR="00D93ADA" w:rsidRPr="00DE4A1B" w:rsidRDefault="00D93ADA" w:rsidP="00FA4461">
      <w:pPr>
        <w:spacing w:after="0" w:line="240" w:lineRule="auto"/>
        <w:jc w:val="both"/>
        <w:rPr>
          <w:rFonts w:ascii="Times New Roman" w:hAnsi="Times New Roman" w:cs="Times New Roman"/>
        </w:rPr>
      </w:pPr>
      <w:r w:rsidRPr="00DE4A1B">
        <w:rPr>
          <w:rFonts w:ascii="Times New Roman" w:hAnsi="Times New Roman" w:cs="Times New Roman"/>
        </w:rPr>
        <w:lastRenderedPageBreak/>
        <w:t>CGPA is computed by dividing the sum of ‘Credit Points’ by the sum of ‘Courses’ Credits’ of the current semester + that of all pervious semesters.</w:t>
      </w:r>
    </w:p>
    <w:p w:rsidR="00B14D1B" w:rsidRPr="00DE4A1B" w:rsidRDefault="00D93ADA" w:rsidP="001C6579">
      <w:pPr>
        <w:spacing w:after="120" w:line="240" w:lineRule="auto"/>
        <w:jc w:val="both"/>
        <w:rPr>
          <w:rFonts w:ascii="Times New Roman" w:hAnsi="Times New Roman" w:cs="Times New Roman"/>
        </w:rPr>
      </w:pPr>
      <w:r w:rsidRPr="00DE4A1B">
        <w:rPr>
          <w:rFonts w:ascii="Times New Roman" w:hAnsi="Times New Roman" w:cs="Times New Roman"/>
        </w:rPr>
        <w:t>Assuming that Mr. X has registered for four courses in the 1</w:t>
      </w:r>
      <w:r w:rsidRPr="00DE4A1B">
        <w:rPr>
          <w:rFonts w:ascii="Times New Roman" w:hAnsi="Times New Roman" w:cs="Times New Roman"/>
          <w:vertAlign w:val="superscript"/>
        </w:rPr>
        <w:t xml:space="preserve">st </w:t>
      </w:r>
      <w:r w:rsidRPr="00DE4A1B">
        <w:rPr>
          <w:rFonts w:ascii="Times New Roman" w:hAnsi="Times New Roman" w:cs="Times New Roman"/>
        </w:rPr>
        <w:t>semester and his performance in these courses in the said semester is a under: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0"/>
        <w:gridCol w:w="2007"/>
        <w:gridCol w:w="2268"/>
        <w:gridCol w:w="1843"/>
        <w:gridCol w:w="1701"/>
      </w:tblGrid>
      <w:tr w:rsidR="00D93ADA" w:rsidRPr="00DE4A1B" w:rsidTr="00B14D1B">
        <w:tc>
          <w:tcPr>
            <w:tcW w:w="2070" w:type="dxa"/>
            <w:tcBorders>
              <w:top w:val="single" w:sz="4" w:space="0" w:color="auto"/>
              <w:left w:val="single" w:sz="4" w:space="0" w:color="auto"/>
              <w:bottom w:val="single" w:sz="4" w:space="0" w:color="auto"/>
              <w:right w:val="single" w:sz="4" w:space="0" w:color="auto"/>
            </w:tcBorders>
            <w:hideMark/>
          </w:tcPr>
          <w:p w:rsidR="00D93ADA" w:rsidRPr="00DE4A1B" w:rsidRDefault="00D93ADA" w:rsidP="00FA4461">
            <w:pPr>
              <w:spacing w:after="0" w:line="240" w:lineRule="auto"/>
              <w:rPr>
                <w:rFonts w:ascii="Times New Roman" w:hAnsi="Times New Roman" w:cs="Times New Roman"/>
              </w:rPr>
            </w:pPr>
            <w:r w:rsidRPr="00DE4A1B">
              <w:rPr>
                <w:rFonts w:ascii="Times New Roman" w:hAnsi="Times New Roman" w:cs="Times New Roman"/>
              </w:rPr>
              <w:t>Course/Paper Code</w:t>
            </w:r>
          </w:p>
        </w:tc>
        <w:tc>
          <w:tcPr>
            <w:tcW w:w="2007" w:type="dxa"/>
            <w:tcBorders>
              <w:top w:val="single" w:sz="4" w:space="0" w:color="auto"/>
              <w:left w:val="single" w:sz="4" w:space="0" w:color="auto"/>
              <w:bottom w:val="single" w:sz="4" w:space="0" w:color="auto"/>
              <w:right w:val="single" w:sz="4" w:space="0" w:color="auto"/>
            </w:tcBorders>
            <w:hideMark/>
          </w:tcPr>
          <w:p w:rsidR="00D93ADA" w:rsidRPr="00DE4A1B" w:rsidRDefault="00D93ADA" w:rsidP="00FA4461">
            <w:pPr>
              <w:spacing w:after="0" w:line="240" w:lineRule="auto"/>
              <w:jc w:val="center"/>
              <w:rPr>
                <w:rFonts w:ascii="Times New Roman" w:hAnsi="Times New Roman" w:cs="Times New Roman"/>
              </w:rPr>
            </w:pPr>
            <w:r w:rsidRPr="00DE4A1B">
              <w:rPr>
                <w:rFonts w:ascii="Times New Roman" w:hAnsi="Times New Roman" w:cs="Times New Roman"/>
              </w:rPr>
              <w:t>Course Credit</w:t>
            </w:r>
          </w:p>
        </w:tc>
        <w:tc>
          <w:tcPr>
            <w:tcW w:w="2268" w:type="dxa"/>
            <w:tcBorders>
              <w:top w:val="single" w:sz="4" w:space="0" w:color="auto"/>
              <w:left w:val="single" w:sz="4" w:space="0" w:color="auto"/>
              <w:bottom w:val="single" w:sz="4" w:space="0" w:color="auto"/>
              <w:right w:val="single" w:sz="4" w:space="0" w:color="auto"/>
            </w:tcBorders>
            <w:hideMark/>
          </w:tcPr>
          <w:p w:rsidR="00D93ADA" w:rsidRPr="00DE4A1B" w:rsidRDefault="00D93ADA" w:rsidP="00FA4461">
            <w:pPr>
              <w:spacing w:after="0" w:line="240" w:lineRule="auto"/>
              <w:jc w:val="center"/>
              <w:rPr>
                <w:rFonts w:ascii="Times New Roman" w:hAnsi="Times New Roman" w:cs="Times New Roman"/>
              </w:rPr>
            </w:pPr>
            <w:r w:rsidRPr="00DE4A1B">
              <w:rPr>
                <w:rFonts w:ascii="Times New Roman" w:hAnsi="Times New Roman" w:cs="Times New Roman"/>
              </w:rPr>
              <w:t>Grade awarded to the Student</w:t>
            </w:r>
          </w:p>
        </w:tc>
        <w:tc>
          <w:tcPr>
            <w:tcW w:w="1843" w:type="dxa"/>
            <w:tcBorders>
              <w:top w:val="single" w:sz="4" w:space="0" w:color="auto"/>
              <w:left w:val="single" w:sz="4" w:space="0" w:color="auto"/>
              <w:bottom w:val="single" w:sz="4" w:space="0" w:color="auto"/>
              <w:right w:val="single" w:sz="4" w:space="0" w:color="auto"/>
            </w:tcBorders>
            <w:hideMark/>
          </w:tcPr>
          <w:p w:rsidR="00D93ADA" w:rsidRPr="00DE4A1B" w:rsidRDefault="00D93ADA" w:rsidP="00FA4461">
            <w:pPr>
              <w:spacing w:after="0" w:line="240" w:lineRule="auto"/>
              <w:jc w:val="center"/>
              <w:rPr>
                <w:rFonts w:ascii="Times New Roman" w:hAnsi="Times New Roman" w:cs="Times New Roman"/>
              </w:rPr>
            </w:pPr>
            <w:r w:rsidRPr="00DE4A1B">
              <w:rPr>
                <w:rFonts w:ascii="Times New Roman" w:hAnsi="Times New Roman" w:cs="Times New Roman"/>
              </w:rPr>
              <w:t>Grade Point</w:t>
            </w:r>
          </w:p>
        </w:tc>
        <w:tc>
          <w:tcPr>
            <w:tcW w:w="1701" w:type="dxa"/>
            <w:tcBorders>
              <w:top w:val="single" w:sz="4" w:space="0" w:color="auto"/>
              <w:left w:val="single" w:sz="4" w:space="0" w:color="auto"/>
              <w:bottom w:val="single" w:sz="4" w:space="0" w:color="auto"/>
              <w:right w:val="single" w:sz="4" w:space="0" w:color="auto"/>
            </w:tcBorders>
            <w:hideMark/>
          </w:tcPr>
          <w:p w:rsidR="00D93ADA" w:rsidRPr="00DE4A1B" w:rsidRDefault="00D93ADA" w:rsidP="00FA4461">
            <w:pPr>
              <w:spacing w:after="0" w:line="240" w:lineRule="auto"/>
              <w:jc w:val="center"/>
              <w:rPr>
                <w:rFonts w:ascii="Times New Roman" w:hAnsi="Times New Roman" w:cs="Times New Roman"/>
              </w:rPr>
            </w:pPr>
            <w:r w:rsidRPr="00DE4A1B">
              <w:rPr>
                <w:rFonts w:ascii="Times New Roman" w:hAnsi="Times New Roman" w:cs="Times New Roman"/>
              </w:rPr>
              <w:t>Credit Points</w:t>
            </w:r>
          </w:p>
        </w:tc>
      </w:tr>
      <w:tr w:rsidR="00D93ADA" w:rsidRPr="00DE4A1B" w:rsidTr="00B14D1B">
        <w:tc>
          <w:tcPr>
            <w:tcW w:w="2070" w:type="dxa"/>
            <w:tcBorders>
              <w:top w:val="single" w:sz="4" w:space="0" w:color="auto"/>
              <w:left w:val="single" w:sz="4" w:space="0" w:color="auto"/>
              <w:bottom w:val="single" w:sz="4" w:space="0" w:color="auto"/>
              <w:right w:val="single" w:sz="4" w:space="0" w:color="auto"/>
            </w:tcBorders>
            <w:vAlign w:val="center"/>
            <w:hideMark/>
          </w:tcPr>
          <w:p w:rsidR="00D93ADA" w:rsidRPr="00DE4A1B" w:rsidRDefault="00D93ADA" w:rsidP="00FA4461">
            <w:pPr>
              <w:spacing w:after="0" w:line="240" w:lineRule="auto"/>
              <w:rPr>
                <w:rFonts w:ascii="Times New Roman" w:hAnsi="Times New Roman" w:cs="Times New Roman"/>
              </w:rPr>
            </w:pPr>
            <w:r w:rsidRPr="00DE4A1B">
              <w:rPr>
                <w:rFonts w:ascii="Times New Roman" w:hAnsi="Times New Roman" w:cs="Times New Roman"/>
              </w:rPr>
              <w:t>Course/Paper I</w:t>
            </w:r>
          </w:p>
        </w:tc>
        <w:tc>
          <w:tcPr>
            <w:tcW w:w="2007" w:type="dxa"/>
            <w:tcBorders>
              <w:top w:val="single" w:sz="4" w:space="0" w:color="auto"/>
              <w:left w:val="single" w:sz="4" w:space="0" w:color="auto"/>
              <w:bottom w:val="single" w:sz="4" w:space="0" w:color="auto"/>
              <w:right w:val="single" w:sz="4" w:space="0" w:color="auto"/>
            </w:tcBorders>
            <w:vAlign w:val="center"/>
            <w:hideMark/>
          </w:tcPr>
          <w:p w:rsidR="00D93ADA" w:rsidRPr="00DE4A1B" w:rsidRDefault="00D93ADA" w:rsidP="00FA4461">
            <w:pPr>
              <w:spacing w:after="0" w:line="240" w:lineRule="auto"/>
              <w:jc w:val="center"/>
              <w:rPr>
                <w:rFonts w:ascii="Times New Roman" w:hAnsi="Times New Roman" w:cs="Times New Roman"/>
              </w:rPr>
            </w:pPr>
            <w:r w:rsidRPr="00DE4A1B">
              <w:rPr>
                <w:rFonts w:ascii="Times New Roman" w:hAnsi="Times New Roman" w:cs="Times New Roman"/>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D93ADA" w:rsidRPr="00DE4A1B" w:rsidRDefault="00D93ADA" w:rsidP="00FA4461">
            <w:pPr>
              <w:spacing w:after="0" w:line="240" w:lineRule="auto"/>
              <w:jc w:val="center"/>
              <w:rPr>
                <w:rFonts w:ascii="Times New Roman" w:hAnsi="Times New Roman" w:cs="Times New Roman"/>
              </w:rPr>
            </w:pPr>
            <w:r w:rsidRPr="00DE4A1B">
              <w:rPr>
                <w:rFonts w:ascii="Times New Roman" w:hAnsi="Times New Roman" w:cs="Times New Roman"/>
              </w:rPr>
              <w:t>A+</w:t>
            </w:r>
          </w:p>
        </w:tc>
        <w:tc>
          <w:tcPr>
            <w:tcW w:w="1843" w:type="dxa"/>
            <w:tcBorders>
              <w:top w:val="single" w:sz="4" w:space="0" w:color="auto"/>
              <w:left w:val="single" w:sz="4" w:space="0" w:color="auto"/>
              <w:bottom w:val="single" w:sz="4" w:space="0" w:color="auto"/>
              <w:right w:val="single" w:sz="4" w:space="0" w:color="auto"/>
            </w:tcBorders>
            <w:vAlign w:val="center"/>
            <w:hideMark/>
          </w:tcPr>
          <w:p w:rsidR="00D93ADA" w:rsidRPr="00DE4A1B" w:rsidRDefault="00D93ADA" w:rsidP="00FA4461">
            <w:pPr>
              <w:spacing w:after="0" w:line="240" w:lineRule="auto"/>
              <w:jc w:val="center"/>
              <w:rPr>
                <w:rFonts w:ascii="Times New Roman" w:hAnsi="Times New Roman" w:cs="Times New Roman"/>
              </w:rPr>
            </w:pPr>
            <w:r w:rsidRPr="00DE4A1B">
              <w:rPr>
                <w:rFonts w:ascii="Times New Roman" w:hAnsi="Times New Roman" w:cs="Times New Roman"/>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3ADA" w:rsidRPr="00DE4A1B" w:rsidRDefault="00D93ADA" w:rsidP="00FA4461">
            <w:pPr>
              <w:spacing w:after="0" w:line="240" w:lineRule="auto"/>
              <w:jc w:val="center"/>
              <w:rPr>
                <w:rFonts w:ascii="Times New Roman" w:hAnsi="Times New Roman" w:cs="Times New Roman"/>
              </w:rPr>
            </w:pPr>
            <w:r w:rsidRPr="00DE4A1B">
              <w:rPr>
                <w:rFonts w:ascii="Times New Roman" w:hAnsi="Times New Roman" w:cs="Times New Roman"/>
              </w:rPr>
              <w:t>36</w:t>
            </w:r>
          </w:p>
        </w:tc>
      </w:tr>
      <w:tr w:rsidR="00D93ADA" w:rsidRPr="00DE4A1B" w:rsidTr="00B14D1B">
        <w:tc>
          <w:tcPr>
            <w:tcW w:w="2070" w:type="dxa"/>
            <w:tcBorders>
              <w:top w:val="single" w:sz="4" w:space="0" w:color="auto"/>
              <w:left w:val="single" w:sz="4" w:space="0" w:color="auto"/>
              <w:bottom w:val="single" w:sz="4" w:space="0" w:color="auto"/>
              <w:right w:val="single" w:sz="4" w:space="0" w:color="auto"/>
            </w:tcBorders>
            <w:hideMark/>
          </w:tcPr>
          <w:p w:rsidR="00D93ADA" w:rsidRPr="00DE4A1B" w:rsidRDefault="00D93ADA" w:rsidP="00FA4461">
            <w:pPr>
              <w:spacing w:after="0" w:line="240" w:lineRule="auto"/>
              <w:rPr>
                <w:rFonts w:ascii="Times New Roman" w:hAnsi="Times New Roman" w:cs="Times New Roman"/>
              </w:rPr>
            </w:pPr>
            <w:r w:rsidRPr="00DE4A1B">
              <w:rPr>
                <w:rFonts w:ascii="Times New Roman" w:hAnsi="Times New Roman" w:cs="Times New Roman"/>
              </w:rPr>
              <w:t>Course/Paper II</w:t>
            </w:r>
          </w:p>
        </w:tc>
        <w:tc>
          <w:tcPr>
            <w:tcW w:w="2007" w:type="dxa"/>
            <w:tcBorders>
              <w:top w:val="single" w:sz="4" w:space="0" w:color="auto"/>
              <w:left w:val="single" w:sz="4" w:space="0" w:color="auto"/>
              <w:bottom w:val="single" w:sz="4" w:space="0" w:color="auto"/>
              <w:right w:val="single" w:sz="4" w:space="0" w:color="auto"/>
            </w:tcBorders>
            <w:vAlign w:val="center"/>
            <w:hideMark/>
          </w:tcPr>
          <w:p w:rsidR="00D93ADA" w:rsidRPr="00DE4A1B" w:rsidRDefault="00D93ADA" w:rsidP="00FA4461">
            <w:pPr>
              <w:spacing w:after="0" w:line="240" w:lineRule="auto"/>
              <w:jc w:val="center"/>
              <w:rPr>
                <w:rFonts w:ascii="Times New Roman" w:hAnsi="Times New Roman" w:cs="Times New Roman"/>
              </w:rPr>
            </w:pPr>
            <w:r w:rsidRPr="00DE4A1B">
              <w:rPr>
                <w:rFonts w:ascii="Times New Roman" w:hAnsi="Times New Roman" w:cs="Times New Roman"/>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D93ADA" w:rsidRPr="00DE4A1B" w:rsidRDefault="00D93ADA" w:rsidP="00FA4461">
            <w:pPr>
              <w:spacing w:after="0" w:line="240" w:lineRule="auto"/>
              <w:jc w:val="center"/>
              <w:rPr>
                <w:rFonts w:ascii="Times New Roman" w:hAnsi="Times New Roman" w:cs="Times New Roman"/>
              </w:rPr>
            </w:pPr>
            <w:r w:rsidRPr="00DE4A1B">
              <w:rPr>
                <w:rFonts w:ascii="Times New Roman" w:hAnsi="Times New Roman" w:cs="Times New Roman"/>
              </w:rPr>
              <w:t>A</w:t>
            </w:r>
          </w:p>
        </w:tc>
        <w:tc>
          <w:tcPr>
            <w:tcW w:w="1843" w:type="dxa"/>
            <w:tcBorders>
              <w:top w:val="single" w:sz="4" w:space="0" w:color="auto"/>
              <w:left w:val="single" w:sz="4" w:space="0" w:color="auto"/>
              <w:bottom w:val="single" w:sz="4" w:space="0" w:color="auto"/>
              <w:right w:val="single" w:sz="4" w:space="0" w:color="auto"/>
            </w:tcBorders>
            <w:vAlign w:val="center"/>
            <w:hideMark/>
          </w:tcPr>
          <w:p w:rsidR="00D93ADA" w:rsidRPr="00DE4A1B" w:rsidRDefault="00D93ADA" w:rsidP="00FA4461">
            <w:pPr>
              <w:spacing w:after="0" w:line="240" w:lineRule="auto"/>
              <w:jc w:val="center"/>
              <w:rPr>
                <w:rFonts w:ascii="Times New Roman" w:hAnsi="Times New Roman" w:cs="Times New Roman"/>
              </w:rPr>
            </w:pPr>
            <w:r w:rsidRPr="00DE4A1B">
              <w:rPr>
                <w:rFonts w:ascii="Times New Roman" w:hAnsi="Times New Roman" w:cs="Times New Roman"/>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3ADA" w:rsidRPr="00DE4A1B" w:rsidRDefault="00D93ADA" w:rsidP="00FA4461">
            <w:pPr>
              <w:spacing w:after="0" w:line="240" w:lineRule="auto"/>
              <w:jc w:val="center"/>
              <w:rPr>
                <w:rFonts w:ascii="Times New Roman" w:hAnsi="Times New Roman" w:cs="Times New Roman"/>
              </w:rPr>
            </w:pPr>
            <w:r w:rsidRPr="00DE4A1B">
              <w:rPr>
                <w:rFonts w:ascii="Times New Roman" w:hAnsi="Times New Roman" w:cs="Times New Roman"/>
              </w:rPr>
              <w:t>32</w:t>
            </w:r>
          </w:p>
        </w:tc>
      </w:tr>
      <w:tr w:rsidR="00D93ADA" w:rsidRPr="00DE4A1B" w:rsidTr="00B14D1B">
        <w:tc>
          <w:tcPr>
            <w:tcW w:w="2070" w:type="dxa"/>
            <w:tcBorders>
              <w:top w:val="single" w:sz="4" w:space="0" w:color="auto"/>
              <w:left w:val="single" w:sz="4" w:space="0" w:color="auto"/>
              <w:bottom w:val="single" w:sz="4" w:space="0" w:color="auto"/>
              <w:right w:val="single" w:sz="4" w:space="0" w:color="auto"/>
            </w:tcBorders>
            <w:hideMark/>
          </w:tcPr>
          <w:p w:rsidR="00D93ADA" w:rsidRPr="00DE4A1B" w:rsidRDefault="00D93ADA" w:rsidP="00FA4461">
            <w:pPr>
              <w:spacing w:after="0" w:line="240" w:lineRule="auto"/>
              <w:rPr>
                <w:rFonts w:ascii="Times New Roman" w:hAnsi="Times New Roman" w:cs="Times New Roman"/>
              </w:rPr>
            </w:pPr>
            <w:r w:rsidRPr="00DE4A1B">
              <w:rPr>
                <w:rFonts w:ascii="Times New Roman" w:hAnsi="Times New Roman" w:cs="Times New Roman"/>
              </w:rPr>
              <w:t>Course/Paper III</w:t>
            </w:r>
          </w:p>
        </w:tc>
        <w:tc>
          <w:tcPr>
            <w:tcW w:w="2007" w:type="dxa"/>
            <w:tcBorders>
              <w:top w:val="single" w:sz="4" w:space="0" w:color="auto"/>
              <w:left w:val="single" w:sz="4" w:space="0" w:color="auto"/>
              <w:bottom w:val="single" w:sz="4" w:space="0" w:color="auto"/>
              <w:right w:val="single" w:sz="4" w:space="0" w:color="auto"/>
            </w:tcBorders>
            <w:vAlign w:val="center"/>
            <w:hideMark/>
          </w:tcPr>
          <w:p w:rsidR="00D93ADA" w:rsidRPr="00DE4A1B" w:rsidRDefault="00D93ADA" w:rsidP="00FA4461">
            <w:pPr>
              <w:spacing w:after="0" w:line="240" w:lineRule="auto"/>
              <w:jc w:val="center"/>
              <w:rPr>
                <w:rFonts w:ascii="Times New Roman" w:hAnsi="Times New Roman" w:cs="Times New Roman"/>
              </w:rPr>
            </w:pPr>
            <w:r w:rsidRPr="00DE4A1B">
              <w:rPr>
                <w:rFonts w:ascii="Times New Roman" w:hAnsi="Times New Roman" w:cs="Times New Roman"/>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D93ADA" w:rsidRPr="00DE4A1B" w:rsidRDefault="00D93ADA" w:rsidP="00FA4461">
            <w:pPr>
              <w:spacing w:after="0" w:line="240" w:lineRule="auto"/>
              <w:jc w:val="center"/>
              <w:rPr>
                <w:rFonts w:ascii="Times New Roman" w:hAnsi="Times New Roman" w:cs="Times New Roman"/>
              </w:rPr>
            </w:pPr>
            <w:r w:rsidRPr="00DE4A1B">
              <w:rPr>
                <w:rFonts w:ascii="Times New Roman" w:hAnsi="Times New Roman" w:cs="Times New Roman"/>
              </w:rPr>
              <w:t>B</w:t>
            </w:r>
          </w:p>
        </w:tc>
        <w:tc>
          <w:tcPr>
            <w:tcW w:w="1843" w:type="dxa"/>
            <w:tcBorders>
              <w:top w:val="single" w:sz="4" w:space="0" w:color="auto"/>
              <w:left w:val="single" w:sz="4" w:space="0" w:color="auto"/>
              <w:bottom w:val="single" w:sz="4" w:space="0" w:color="auto"/>
              <w:right w:val="single" w:sz="4" w:space="0" w:color="auto"/>
            </w:tcBorders>
            <w:vAlign w:val="center"/>
            <w:hideMark/>
          </w:tcPr>
          <w:p w:rsidR="00D93ADA" w:rsidRPr="00DE4A1B" w:rsidRDefault="00D93ADA" w:rsidP="00FA4461">
            <w:pPr>
              <w:spacing w:after="0" w:line="240" w:lineRule="auto"/>
              <w:jc w:val="center"/>
              <w:rPr>
                <w:rFonts w:ascii="Times New Roman" w:hAnsi="Times New Roman" w:cs="Times New Roman"/>
              </w:rPr>
            </w:pPr>
            <w:r w:rsidRPr="00DE4A1B">
              <w:rPr>
                <w:rFonts w:ascii="Times New Roman" w:hAnsi="Times New Roman" w:cs="Times New Roman"/>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3ADA" w:rsidRPr="00DE4A1B" w:rsidRDefault="00D93ADA" w:rsidP="00FA4461">
            <w:pPr>
              <w:spacing w:after="0" w:line="240" w:lineRule="auto"/>
              <w:jc w:val="center"/>
              <w:rPr>
                <w:rFonts w:ascii="Times New Roman" w:hAnsi="Times New Roman" w:cs="Times New Roman"/>
              </w:rPr>
            </w:pPr>
            <w:r w:rsidRPr="00DE4A1B">
              <w:rPr>
                <w:rFonts w:ascii="Times New Roman" w:hAnsi="Times New Roman" w:cs="Times New Roman"/>
              </w:rPr>
              <w:t>24</w:t>
            </w:r>
          </w:p>
        </w:tc>
      </w:tr>
      <w:tr w:rsidR="00D93ADA" w:rsidRPr="00DE4A1B" w:rsidTr="00B14D1B">
        <w:tc>
          <w:tcPr>
            <w:tcW w:w="2070" w:type="dxa"/>
            <w:tcBorders>
              <w:top w:val="single" w:sz="4" w:space="0" w:color="auto"/>
              <w:left w:val="single" w:sz="4" w:space="0" w:color="auto"/>
              <w:bottom w:val="single" w:sz="4" w:space="0" w:color="auto"/>
              <w:right w:val="single" w:sz="4" w:space="0" w:color="auto"/>
            </w:tcBorders>
            <w:hideMark/>
          </w:tcPr>
          <w:p w:rsidR="00D93ADA" w:rsidRPr="00DE4A1B" w:rsidRDefault="00D93ADA" w:rsidP="00FA4461">
            <w:pPr>
              <w:spacing w:after="0" w:line="240" w:lineRule="auto"/>
              <w:rPr>
                <w:rFonts w:ascii="Times New Roman" w:hAnsi="Times New Roman" w:cs="Times New Roman"/>
              </w:rPr>
            </w:pPr>
            <w:r w:rsidRPr="00DE4A1B">
              <w:rPr>
                <w:rFonts w:ascii="Times New Roman" w:hAnsi="Times New Roman" w:cs="Times New Roman"/>
              </w:rPr>
              <w:t>Course/Paper IV</w:t>
            </w:r>
          </w:p>
        </w:tc>
        <w:tc>
          <w:tcPr>
            <w:tcW w:w="2007" w:type="dxa"/>
            <w:tcBorders>
              <w:top w:val="single" w:sz="4" w:space="0" w:color="auto"/>
              <w:left w:val="single" w:sz="4" w:space="0" w:color="auto"/>
              <w:bottom w:val="single" w:sz="4" w:space="0" w:color="auto"/>
              <w:right w:val="single" w:sz="4" w:space="0" w:color="auto"/>
            </w:tcBorders>
            <w:vAlign w:val="center"/>
            <w:hideMark/>
          </w:tcPr>
          <w:p w:rsidR="00D93ADA" w:rsidRPr="00DE4A1B" w:rsidRDefault="00D93ADA" w:rsidP="00FA4461">
            <w:pPr>
              <w:spacing w:after="0" w:line="240" w:lineRule="auto"/>
              <w:jc w:val="center"/>
              <w:rPr>
                <w:rFonts w:ascii="Times New Roman" w:hAnsi="Times New Roman" w:cs="Times New Roman"/>
              </w:rPr>
            </w:pPr>
            <w:r w:rsidRPr="00DE4A1B">
              <w:rPr>
                <w:rFonts w:ascii="Times New Roman" w:hAnsi="Times New Roman" w:cs="Times New Roman"/>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D93ADA" w:rsidRPr="00DE4A1B" w:rsidRDefault="00D93ADA" w:rsidP="00FA4461">
            <w:pPr>
              <w:spacing w:after="0" w:line="240" w:lineRule="auto"/>
              <w:jc w:val="center"/>
              <w:rPr>
                <w:rFonts w:ascii="Times New Roman" w:hAnsi="Times New Roman" w:cs="Times New Roman"/>
              </w:rPr>
            </w:pPr>
            <w:r w:rsidRPr="00DE4A1B">
              <w:rPr>
                <w:rFonts w:ascii="Times New Roman" w:hAnsi="Times New Roman" w:cs="Times New Roman"/>
              </w:rPr>
              <w:t>B+</w:t>
            </w:r>
          </w:p>
        </w:tc>
        <w:tc>
          <w:tcPr>
            <w:tcW w:w="1843" w:type="dxa"/>
            <w:tcBorders>
              <w:top w:val="single" w:sz="4" w:space="0" w:color="auto"/>
              <w:left w:val="single" w:sz="4" w:space="0" w:color="auto"/>
              <w:bottom w:val="single" w:sz="4" w:space="0" w:color="auto"/>
              <w:right w:val="single" w:sz="4" w:space="0" w:color="auto"/>
            </w:tcBorders>
            <w:vAlign w:val="center"/>
            <w:hideMark/>
          </w:tcPr>
          <w:p w:rsidR="00D93ADA" w:rsidRPr="00DE4A1B" w:rsidRDefault="00D93ADA" w:rsidP="00FA4461">
            <w:pPr>
              <w:spacing w:after="0" w:line="240" w:lineRule="auto"/>
              <w:jc w:val="center"/>
              <w:rPr>
                <w:rFonts w:ascii="Times New Roman" w:hAnsi="Times New Roman" w:cs="Times New Roman"/>
              </w:rPr>
            </w:pPr>
            <w:r w:rsidRPr="00DE4A1B">
              <w:rPr>
                <w:rFonts w:ascii="Times New Roman" w:hAnsi="Times New Roman" w:cs="Times New Roman"/>
              </w:rPr>
              <w:t>7</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3ADA" w:rsidRPr="00DE4A1B" w:rsidRDefault="00D93ADA" w:rsidP="00FA4461">
            <w:pPr>
              <w:spacing w:after="0" w:line="240" w:lineRule="auto"/>
              <w:jc w:val="center"/>
              <w:rPr>
                <w:rFonts w:ascii="Times New Roman" w:hAnsi="Times New Roman" w:cs="Times New Roman"/>
              </w:rPr>
            </w:pPr>
            <w:r w:rsidRPr="00DE4A1B">
              <w:rPr>
                <w:rFonts w:ascii="Times New Roman" w:hAnsi="Times New Roman" w:cs="Times New Roman"/>
              </w:rPr>
              <w:t>28</w:t>
            </w:r>
          </w:p>
        </w:tc>
      </w:tr>
      <w:tr w:rsidR="00D93ADA" w:rsidRPr="00DE4A1B" w:rsidTr="00B14D1B">
        <w:tc>
          <w:tcPr>
            <w:tcW w:w="2070" w:type="dxa"/>
            <w:tcBorders>
              <w:top w:val="single" w:sz="4" w:space="0" w:color="auto"/>
              <w:left w:val="single" w:sz="4" w:space="0" w:color="auto"/>
              <w:bottom w:val="single" w:sz="4" w:space="0" w:color="auto"/>
              <w:right w:val="single" w:sz="4" w:space="0" w:color="auto"/>
            </w:tcBorders>
            <w:vAlign w:val="center"/>
            <w:hideMark/>
          </w:tcPr>
          <w:p w:rsidR="00D93ADA" w:rsidRPr="00DE4A1B" w:rsidRDefault="00D93ADA" w:rsidP="00FA4461">
            <w:pPr>
              <w:spacing w:after="0" w:line="240" w:lineRule="auto"/>
              <w:rPr>
                <w:rFonts w:ascii="Times New Roman" w:hAnsi="Times New Roman" w:cs="Times New Roman"/>
              </w:rPr>
            </w:pPr>
            <w:r w:rsidRPr="00DE4A1B">
              <w:rPr>
                <w:rFonts w:ascii="Times New Roman" w:hAnsi="Times New Roman" w:cs="Times New Roman"/>
              </w:rPr>
              <w:t xml:space="preserve">TOTAL </w:t>
            </w:r>
          </w:p>
        </w:tc>
        <w:tc>
          <w:tcPr>
            <w:tcW w:w="2007" w:type="dxa"/>
            <w:tcBorders>
              <w:top w:val="single" w:sz="4" w:space="0" w:color="auto"/>
              <w:left w:val="single" w:sz="4" w:space="0" w:color="auto"/>
              <w:bottom w:val="single" w:sz="4" w:space="0" w:color="auto"/>
              <w:right w:val="single" w:sz="4" w:space="0" w:color="auto"/>
            </w:tcBorders>
            <w:vAlign w:val="center"/>
            <w:hideMark/>
          </w:tcPr>
          <w:p w:rsidR="00D93ADA" w:rsidRPr="00DE4A1B" w:rsidRDefault="00D93ADA" w:rsidP="00FA4461">
            <w:pPr>
              <w:spacing w:after="0" w:line="240" w:lineRule="auto"/>
              <w:jc w:val="center"/>
              <w:rPr>
                <w:rFonts w:ascii="Times New Roman" w:hAnsi="Times New Roman" w:cs="Times New Roman"/>
              </w:rPr>
            </w:pPr>
            <w:r w:rsidRPr="00DE4A1B">
              <w:rPr>
                <w:rFonts w:ascii="Times New Roman" w:hAnsi="Times New Roman" w:cs="Times New Roman"/>
              </w:rPr>
              <w:t>16</w:t>
            </w:r>
          </w:p>
        </w:tc>
        <w:tc>
          <w:tcPr>
            <w:tcW w:w="2268" w:type="dxa"/>
            <w:tcBorders>
              <w:top w:val="single" w:sz="4" w:space="0" w:color="auto"/>
              <w:left w:val="single" w:sz="4" w:space="0" w:color="auto"/>
              <w:bottom w:val="single" w:sz="4" w:space="0" w:color="auto"/>
              <w:right w:val="single" w:sz="4" w:space="0" w:color="auto"/>
            </w:tcBorders>
            <w:vAlign w:val="center"/>
          </w:tcPr>
          <w:p w:rsidR="00D93ADA" w:rsidRPr="00DE4A1B" w:rsidRDefault="00D93ADA" w:rsidP="00FA4461">
            <w:pPr>
              <w:spacing w:after="0" w:line="240" w:lineRule="auto"/>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93ADA" w:rsidRPr="00DE4A1B" w:rsidRDefault="00D93ADA" w:rsidP="00FA4461">
            <w:pPr>
              <w:spacing w:after="0" w:line="240" w:lineRule="auto"/>
              <w:jc w:val="center"/>
              <w:rPr>
                <w:rFonts w:ascii="Times New Roman" w:hAnsi="Times New Roman" w:cs="Times New Roman"/>
              </w:rPr>
            </w:pPr>
            <w:r w:rsidRPr="00DE4A1B">
              <w:rPr>
                <w:rFonts w:ascii="Times New Roman" w:hAnsi="Times New Roman" w:cs="Times New Roman"/>
              </w:rPr>
              <w:t>30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3ADA" w:rsidRPr="00DE4A1B" w:rsidRDefault="00D93ADA" w:rsidP="00FA4461">
            <w:pPr>
              <w:spacing w:after="0" w:line="240" w:lineRule="auto"/>
              <w:jc w:val="center"/>
              <w:rPr>
                <w:rFonts w:ascii="Times New Roman" w:hAnsi="Times New Roman" w:cs="Times New Roman"/>
              </w:rPr>
            </w:pPr>
            <w:r w:rsidRPr="00DE4A1B">
              <w:rPr>
                <w:rFonts w:ascii="Times New Roman" w:hAnsi="Times New Roman" w:cs="Times New Roman"/>
              </w:rPr>
              <w:t>120</w:t>
            </w:r>
          </w:p>
        </w:tc>
      </w:tr>
    </w:tbl>
    <w:p w:rsidR="00D93ADA" w:rsidRPr="00DE4A1B" w:rsidRDefault="00D93ADA" w:rsidP="00FA4461">
      <w:pPr>
        <w:spacing w:after="0" w:line="240" w:lineRule="auto"/>
        <w:jc w:val="both"/>
        <w:rPr>
          <w:rFonts w:ascii="Times New Roman" w:hAnsi="Times New Roman" w:cs="Times New Roman"/>
        </w:rPr>
      </w:pPr>
    </w:p>
    <w:p w:rsidR="00D93ADA" w:rsidRPr="00DE4A1B" w:rsidRDefault="00D93ADA" w:rsidP="00FA4461">
      <w:pPr>
        <w:spacing w:after="0" w:line="240" w:lineRule="auto"/>
        <w:ind w:firstLine="720"/>
        <w:jc w:val="both"/>
        <w:rPr>
          <w:rFonts w:ascii="Times New Roman" w:hAnsi="Times New Roman" w:cs="Times New Roman"/>
          <w:u w:val="single"/>
        </w:rPr>
      </w:pPr>
      <w:r w:rsidRPr="00DE4A1B">
        <w:rPr>
          <w:rFonts w:ascii="Times New Roman" w:hAnsi="Times New Roman" w:cs="Times New Roman"/>
          <w:u w:val="single"/>
        </w:rPr>
        <w:t>Computation of SGPA:</w:t>
      </w:r>
    </w:p>
    <w:p w:rsidR="00D93ADA" w:rsidRPr="00DE4A1B" w:rsidRDefault="00D93ADA" w:rsidP="00FA4461">
      <w:pPr>
        <w:spacing w:after="0" w:line="240" w:lineRule="auto"/>
        <w:jc w:val="both"/>
        <w:rPr>
          <w:rFonts w:ascii="Times New Roman" w:hAnsi="Times New Roman" w:cs="Times New Roman"/>
        </w:rPr>
      </w:pPr>
      <w:r w:rsidRPr="00DE4A1B">
        <w:rPr>
          <w:rFonts w:ascii="Times New Roman" w:hAnsi="Times New Roman" w:cs="Times New Roman"/>
        </w:rPr>
        <w:tab/>
        <w:t>‘Credits’ of the Courses registered by Mr. X in 1</w:t>
      </w:r>
      <w:r w:rsidRPr="00DE4A1B">
        <w:rPr>
          <w:rFonts w:ascii="Times New Roman" w:hAnsi="Times New Roman" w:cs="Times New Roman"/>
          <w:vertAlign w:val="superscript"/>
        </w:rPr>
        <w:t>st</w:t>
      </w:r>
      <w:r w:rsidRPr="00DE4A1B">
        <w:rPr>
          <w:rFonts w:ascii="Times New Roman" w:hAnsi="Times New Roman" w:cs="Times New Roman"/>
        </w:rPr>
        <w:t xml:space="preserve"> Semester   </w:t>
      </w:r>
      <w:r w:rsidRPr="00DE4A1B">
        <w:rPr>
          <w:rFonts w:ascii="Times New Roman" w:hAnsi="Times New Roman" w:cs="Times New Roman"/>
        </w:rPr>
        <w:tab/>
        <w:t>=   16</w:t>
      </w:r>
    </w:p>
    <w:p w:rsidR="00D93ADA" w:rsidRPr="00DE4A1B" w:rsidRDefault="00D93ADA" w:rsidP="00FA4461">
      <w:pPr>
        <w:spacing w:after="0" w:line="240" w:lineRule="auto"/>
        <w:ind w:firstLine="720"/>
        <w:jc w:val="both"/>
        <w:rPr>
          <w:rFonts w:ascii="Times New Roman" w:hAnsi="Times New Roman" w:cs="Times New Roman"/>
        </w:rPr>
      </w:pPr>
      <w:r w:rsidRPr="00DE4A1B">
        <w:rPr>
          <w:rFonts w:ascii="Times New Roman" w:hAnsi="Times New Roman" w:cs="Times New Roman"/>
        </w:rPr>
        <w:t>‘Credit Points’ o</w:t>
      </w:r>
      <w:r>
        <w:rPr>
          <w:rFonts w:ascii="Times New Roman" w:hAnsi="Times New Roman" w:cs="Times New Roman"/>
        </w:rPr>
        <w:t xml:space="preserve">f Mr. X in the Semester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E4A1B">
        <w:rPr>
          <w:rFonts w:ascii="Times New Roman" w:hAnsi="Times New Roman" w:cs="Times New Roman"/>
        </w:rPr>
        <w:t>= 120</w:t>
      </w:r>
    </w:p>
    <w:p w:rsidR="00D93ADA" w:rsidRPr="00DE4A1B" w:rsidRDefault="00D93ADA" w:rsidP="00FA4461">
      <w:pPr>
        <w:spacing w:after="0" w:line="240" w:lineRule="auto"/>
        <w:jc w:val="both"/>
        <w:rPr>
          <w:rFonts w:ascii="Times New Roman" w:hAnsi="Times New Roman" w:cs="Times New Roman"/>
        </w:rPr>
      </w:pPr>
      <w:r w:rsidRPr="00DE4A1B">
        <w:rPr>
          <w:rFonts w:ascii="Times New Roman" w:hAnsi="Times New Roman" w:cs="Times New Roman"/>
        </w:rPr>
        <w:tab/>
      </w:r>
      <w:r w:rsidRPr="00DE4A1B">
        <w:rPr>
          <w:rFonts w:ascii="Times New Roman" w:hAnsi="Times New Roman" w:cs="Times New Roman"/>
        </w:rPr>
        <w:tab/>
      </w:r>
      <w:r w:rsidRPr="00DE4A1B">
        <w:rPr>
          <w:rFonts w:ascii="Times New Roman" w:hAnsi="Times New Roman" w:cs="Times New Roman"/>
        </w:rPr>
        <w:tab/>
        <w:t>SGPA of 1</w:t>
      </w:r>
      <w:r w:rsidRPr="00DE4A1B">
        <w:rPr>
          <w:rFonts w:ascii="Times New Roman" w:hAnsi="Times New Roman" w:cs="Times New Roman"/>
          <w:vertAlign w:val="superscript"/>
        </w:rPr>
        <w:t>st</w:t>
      </w:r>
      <w:r w:rsidRPr="00DE4A1B">
        <w:rPr>
          <w:rFonts w:ascii="Times New Roman" w:hAnsi="Times New Roman" w:cs="Times New Roman"/>
        </w:rPr>
        <w:t xml:space="preserve"> Semester (120/16) </w:t>
      </w:r>
      <w:r w:rsidRPr="00DE4A1B">
        <w:rPr>
          <w:rFonts w:ascii="Times New Roman" w:hAnsi="Times New Roman" w:cs="Times New Roman"/>
        </w:rPr>
        <w:tab/>
      </w:r>
      <w:r w:rsidRPr="00DE4A1B">
        <w:rPr>
          <w:rFonts w:ascii="Times New Roman" w:hAnsi="Times New Roman" w:cs="Times New Roman"/>
        </w:rPr>
        <w:tab/>
      </w:r>
      <w:r w:rsidRPr="00DE4A1B">
        <w:rPr>
          <w:rFonts w:ascii="Times New Roman" w:hAnsi="Times New Roman" w:cs="Times New Roman"/>
        </w:rPr>
        <w:tab/>
        <w:t>= 7.5</w:t>
      </w:r>
    </w:p>
    <w:p w:rsidR="00D93ADA" w:rsidRPr="00DE4A1B" w:rsidRDefault="00D93ADA" w:rsidP="00FA4461">
      <w:pPr>
        <w:spacing w:after="0" w:line="240" w:lineRule="auto"/>
        <w:jc w:val="both"/>
        <w:rPr>
          <w:rFonts w:ascii="Times New Roman" w:hAnsi="Times New Roman" w:cs="Times New Roman"/>
        </w:rPr>
      </w:pPr>
    </w:p>
    <w:p w:rsidR="00D93ADA" w:rsidRPr="00DE4A1B" w:rsidRDefault="00D93ADA" w:rsidP="00FA4461">
      <w:pPr>
        <w:spacing w:after="0" w:line="240" w:lineRule="auto"/>
        <w:ind w:firstLine="720"/>
        <w:jc w:val="both"/>
        <w:rPr>
          <w:rFonts w:ascii="Times New Roman" w:hAnsi="Times New Roman" w:cs="Times New Roman"/>
          <w:u w:val="single"/>
        </w:rPr>
      </w:pPr>
      <w:r w:rsidRPr="00DE4A1B">
        <w:rPr>
          <w:rFonts w:ascii="Times New Roman" w:hAnsi="Times New Roman" w:cs="Times New Roman"/>
          <w:u w:val="single"/>
        </w:rPr>
        <w:t>Computation of CGPA:</w:t>
      </w:r>
    </w:p>
    <w:p w:rsidR="00D93ADA" w:rsidRPr="00DE4A1B" w:rsidRDefault="00D93ADA" w:rsidP="00FA4461">
      <w:pPr>
        <w:spacing w:after="0" w:line="240" w:lineRule="auto"/>
        <w:ind w:left="720"/>
        <w:jc w:val="both"/>
        <w:rPr>
          <w:rFonts w:ascii="Times New Roman" w:hAnsi="Times New Roman" w:cs="Times New Roman"/>
        </w:rPr>
      </w:pPr>
      <w:r w:rsidRPr="00DE4A1B">
        <w:rPr>
          <w:rFonts w:ascii="Times New Roman" w:hAnsi="Times New Roman" w:cs="Times New Roman"/>
        </w:rPr>
        <w:t>‘Credits’ of the courses registered by Mr. X up to 1</w:t>
      </w:r>
      <w:r w:rsidRPr="00DE4A1B">
        <w:rPr>
          <w:rFonts w:ascii="Times New Roman" w:hAnsi="Times New Roman" w:cs="Times New Roman"/>
          <w:vertAlign w:val="superscript"/>
        </w:rPr>
        <w:t xml:space="preserve">st </w:t>
      </w:r>
      <w:r w:rsidRPr="00DE4A1B">
        <w:rPr>
          <w:rFonts w:ascii="Times New Roman" w:hAnsi="Times New Roman" w:cs="Times New Roman"/>
        </w:rPr>
        <w:t>Semester</w:t>
      </w:r>
      <w:r w:rsidRPr="00DE4A1B">
        <w:rPr>
          <w:rFonts w:ascii="Times New Roman" w:hAnsi="Times New Roman" w:cs="Times New Roman"/>
        </w:rPr>
        <w:tab/>
        <w:t>= 16</w:t>
      </w:r>
    </w:p>
    <w:p w:rsidR="00D93ADA" w:rsidRPr="00DE4A1B" w:rsidRDefault="00D93ADA" w:rsidP="00FA4461">
      <w:pPr>
        <w:spacing w:after="0" w:line="240" w:lineRule="auto"/>
        <w:ind w:left="720"/>
        <w:jc w:val="both"/>
        <w:rPr>
          <w:rFonts w:ascii="Times New Roman" w:hAnsi="Times New Roman" w:cs="Times New Roman"/>
        </w:rPr>
      </w:pPr>
      <w:r w:rsidRPr="00DE4A1B">
        <w:rPr>
          <w:rFonts w:ascii="Times New Roman" w:hAnsi="Times New Roman" w:cs="Times New Roman"/>
        </w:rPr>
        <w:t>‘Credit Points’ of Mr. X up to 1</w:t>
      </w:r>
      <w:r w:rsidRPr="00DE4A1B">
        <w:rPr>
          <w:rFonts w:ascii="Times New Roman" w:hAnsi="Times New Roman" w:cs="Times New Roman"/>
          <w:vertAlign w:val="superscript"/>
        </w:rPr>
        <w:t xml:space="preserve">st </w:t>
      </w:r>
      <w:r w:rsidRPr="00DE4A1B">
        <w:rPr>
          <w:rFonts w:ascii="Times New Roman" w:hAnsi="Times New Roman" w:cs="Times New Roman"/>
        </w:rPr>
        <w:t>Semester</w:t>
      </w:r>
      <w:r w:rsidRPr="00DE4A1B">
        <w:rPr>
          <w:rFonts w:ascii="Times New Roman" w:hAnsi="Times New Roman" w:cs="Times New Roman"/>
        </w:rPr>
        <w:tab/>
      </w:r>
      <w:r w:rsidRPr="00DE4A1B">
        <w:rPr>
          <w:rFonts w:ascii="Times New Roman" w:hAnsi="Times New Roman" w:cs="Times New Roman"/>
        </w:rPr>
        <w:tab/>
      </w:r>
      <w:r w:rsidRPr="00DE4A1B">
        <w:rPr>
          <w:rFonts w:ascii="Times New Roman" w:hAnsi="Times New Roman" w:cs="Times New Roman"/>
        </w:rPr>
        <w:tab/>
        <w:t>= 120</w:t>
      </w:r>
    </w:p>
    <w:p w:rsidR="00D93ADA" w:rsidRPr="00DE4A1B" w:rsidRDefault="00D93ADA" w:rsidP="00FA4461">
      <w:pPr>
        <w:spacing w:after="0" w:line="240" w:lineRule="auto"/>
        <w:jc w:val="both"/>
        <w:rPr>
          <w:rFonts w:ascii="Times New Roman" w:hAnsi="Times New Roman" w:cs="Times New Roman"/>
        </w:rPr>
      </w:pPr>
      <w:r w:rsidRPr="00DE4A1B">
        <w:rPr>
          <w:rFonts w:ascii="Times New Roman" w:hAnsi="Times New Roman" w:cs="Times New Roman"/>
        </w:rPr>
        <w:tab/>
      </w:r>
      <w:r w:rsidRPr="00DE4A1B">
        <w:rPr>
          <w:rFonts w:ascii="Times New Roman" w:hAnsi="Times New Roman" w:cs="Times New Roman"/>
        </w:rPr>
        <w:tab/>
      </w:r>
      <w:r w:rsidRPr="00DE4A1B">
        <w:rPr>
          <w:rFonts w:ascii="Times New Roman" w:hAnsi="Times New Roman" w:cs="Times New Roman"/>
        </w:rPr>
        <w:tab/>
        <w:t xml:space="preserve">CGPA of the Semester (120/16) </w:t>
      </w:r>
      <w:r w:rsidRPr="00DE4A1B">
        <w:rPr>
          <w:rFonts w:ascii="Times New Roman" w:hAnsi="Times New Roman" w:cs="Times New Roman"/>
        </w:rPr>
        <w:tab/>
      </w:r>
      <w:r w:rsidRPr="00DE4A1B">
        <w:rPr>
          <w:rFonts w:ascii="Times New Roman" w:hAnsi="Times New Roman" w:cs="Times New Roman"/>
        </w:rPr>
        <w:tab/>
      </w:r>
      <w:r w:rsidRPr="00DE4A1B">
        <w:rPr>
          <w:rFonts w:ascii="Times New Roman" w:hAnsi="Times New Roman" w:cs="Times New Roman"/>
        </w:rPr>
        <w:tab/>
        <w:t>= 7.5</w:t>
      </w:r>
    </w:p>
    <w:p w:rsidR="00D93ADA" w:rsidRPr="00DE4A1B" w:rsidRDefault="00D93ADA" w:rsidP="00FA4461">
      <w:pPr>
        <w:spacing w:after="0" w:line="240" w:lineRule="auto"/>
        <w:jc w:val="both"/>
        <w:rPr>
          <w:rFonts w:ascii="Times New Roman" w:hAnsi="Times New Roman" w:cs="Times New Roman"/>
        </w:rPr>
      </w:pPr>
    </w:p>
    <w:p w:rsidR="00D93ADA" w:rsidRPr="00DE4A1B" w:rsidRDefault="00D93ADA" w:rsidP="00FA4461">
      <w:pPr>
        <w:spacing w:after="0" w:line="240" w:lineRule="auto"/>
        <w:jc w:val="both"/>
        <w:rPr>
          <w:rFonts w:ascii="Times New Roman" w:hAnsi="Times New Roman" w:cs="Times New Roman"/>
        </w:rPr>
      </w:pPr>
      <w:r w:rsidRPr="00DE4A1B">
        <w:rPr>
          <w:rFonts w:ascii="Times New Roman" w:hAnsi="Times New Roman" w:cs="Times New Roman"/>
        </w:rPr>
        <w:t>Let us also assume that the Mr. X has performed in 2</w:t>
      </w:r>
      <w:r w:rsidRPr="00DE4A1B">
        <w:rPr>
          <w:rFonts w:ascii="Times New Roman" w:hAnsi="Times New Roman" w:cs="Times New Roman"/>
          <w:vertAlign w:val="superscript"/>
        </w:rPr>
        <w:t>nd</w:t>
      </w:r>
      <w:r w:rsidRPr="00DE4A1B">
        <w:rPr>
          <w:rFonts w:ascii="Times New Roman" w:hAnsi="Times New Roman" w:cs="Times New Roman"/>
        </w:rPr>
        <w:t>Semester as under:</w:t>
      </w:r>
    </w:p>
    <w:p w:rsidR="00D93ADA" w:rsidRPr="00DE4A1B" w:rsidRDefault="00D93ADA" w:rsidP="00FA4461">
      <w:pPr>
        <w:spacing w:after="0" w:line="240" w:lineRule="auto"/>
        <w:jc w:val="both"/>
        <w:rPr>
          <w:rFonts w:ascii="Times New Roman" w:hAnsi="Times New Roman" w:cs="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1984"/>
        <w:gridCol w:w="2268"/>
        <w:gridCol w:w="1843"/>
        <w:gridCol w:w="1701"/>
      </w:tblGrid>
      <w:tr w:rsidR="00D93ADA" w:rsidRPr="00DE4A1B" w:rsidTr="00350273">
        <w:tc>
          <w:tcPr>
            <w:tcW w:w="2127" w:type="dxa"/>
            <w:tcBorders>
              <w:top w:val="single" w:sz="4" w:space="0" w:color="auto"/>
              <w:left w:val="single" w:sz="4" w:space="0" w:color="auto"/>
              <w:bottom w:val="single" w:sz="4" w:space="0" w:color="auto"/>
              <w:right w:val="single" w:sz="4" w:space="0" w:color="auto"/>
            </w:tcBorders>
            <w:hideMark/>
          </w:tcPr>
          <w:p w:rsidR="00D93ADA" w:rsidRPr="00DE4A1B" w:rsidRDefault="00D93ADA" w:rsidP="00FA4461">
            <w:pPr>
              <w:spacing w:after="0" w:line="240" w:lineRule="auto"/>
              <w:rPr>
                <w:rFonts w:ascii="Times New Roman" w:hAnsi="Times New Roman" w:cs="Times New Roman"/>
                <w:b/>
              </w:rPr>
            </w:pPr>
            <w:r w:rsidRPr="00DE4A1B">
              <w:rPr>
                <w:rFonts w:ascii="Times New Roman" w:hAnsi="Times New Roman" w:cs="Times New Roman"/>
                <w:b/>
              </w:rPr>
              <w:t>Course/Paper Code</w:t>
            </w:r>
          </w:p>
        </w:tc>
        <w:tc>
          <w:tcPr>
            <w:tcW w:w="1984" w:type="dxa"/>
            <w:tcBorders>
              <w:top w:val="single" w:sz="4" w:space="0" w:color="auto"/>
              <w:left w:val="single" w:sz="4" w:space="0" w:color="auto"/>
              <w:bottom w:val="single" w:sz="4" w:space="0" w:color="auto"/>
              <w:right w:val="single" w:sz="4" w:space="0" w:color="auto"/>
            </w:tcBorders>
            <w:hideMark/>
          </w:tcPr>
          <w:p w:rsidR="00D93ADA" w:rsidRPr="00DE4A1B" w:rsidRDefault="00D93ADA" w:rsidP="00FA4461">
            <w:pPr>
              <w:spacing w:after="0" w:line="240" w:lineRule="auto"/>
              <w:jc w:val="center"/>
              <w:rPr>
                <w:rFonts w:ascii="Times New Roman" w:hAnsi="Times New Roman" w:cs="Times New Roman"/>
                <w:b/>
              </w:rPr>
            </w:pPr>
            <w:r w:rsidRPr="00DE4A1B">
              <w:rPr>
                <w:rFonts w:ascii="Times New Roman" w:hAnsi="Times New Roman" w:cs="Times New Roman"/>
                <w:b/>
              </w:rPr>
              <w:t>Course Credit</w:t>
            </w:r>
          </w:p>
        </w:tc>
        <w:tc>
          <w:tcPr>
            <w:tcW w:w="2268" w:type="dxa"/>
            <w:tcBorders>
              <w:top w:val="single" w:sz="4" w:space="0" w:color="auto"/>
              <w:left w:val="single" w:sz="4" w:space="0" w:color="auto"/>
              <w:bottom w:val="single" w:sz="4" w:space="0" w:color="auto"/>
              <w:right w:val="single" w:sz="4" w:space="0" w:color="auto"/>
            </w:tcBorders>
            <w:hideMark/>
          </w:tcPr>
          <w:p w:rsidR="00D93ADA" w:rsidRPr="00DE4A1B" w:rsidRDefault="00D93ADA" w:rsidP="00FA4461">
            <w:pPr>
              <w:spacing w:after="0" w:line="240" w:lineRule="auto"/>
              <w:jc w:val="center"/>
              <w:rPr>
                <w:rFonts w:ascii="Times New Roman" w:hAnsi="Times New Roman" w:cs="Times New Roman"/>
                <w:b/>
              </w:rPr>
            </w:pPr>
            <w:r w:rsidRPr="00DE4A1B">
              <w:rPr>
                <w:rFonts w:ascii="Times New Roman" w:hAnsi="Times New Roman" w:cs="Times New Roman"/>
                <w:b/>
              </w:rPr>
              <w:t>Grade Awarded to the Student</w:t>
            </w:r>
          </w:p>
        </w:tc>
        <w:tc>
          <w:tcPr>
            <w:tcW w:w="1843" w:type="dxa"/>
            <w:tcBorders>
              <w:top w:val="single" w:sz="4" w:space="0" w:color="auto"/>
              <w:left w:val="single" w:sz="4" w:space="0" w:color="auto"/>
              <w:bottom w:val="single" w:sz="4" w:space="0" w:color="auto"/>
              <w:right w:val="single" w:sz="4" w:space="0" w:color="auto"/>
            </w:tcBorders>
            <w:hideMark/>
          </w:tcPr>
          <w:p w:rsidR="00D93ADA" w:rsidRPr="00DE4A1B" w:rsidRDefault="00D93ADA" w:rsidP="00FA4461">
            <w:pPr>
              <w:spacing w:after="0" w:line="240" w:lineRule="auto"/>
              <w:jc w:val="center"/>
              <w:rPr>
                <w:rFonts w:ascii="Times New Roman" w:hAnsi="Times New Roman" w:cs="Times New Roman"/>
                <w:b/>
              </w:rPr>
            </w:pPr>
            <w:r w:rsidRPr="00DE4A1B">
              <w:rPr>
                <w:rFonts w:ascii="Times New Roman" w:hAnsi="Times New Roman" w:cs="Times New Roman"/>
                <w:b/>
              </w:rPr>
              <w:t>Grade point</w:t>
            </w:r>
          </w:p>
        </w:tc>
        <w:tc>
          <w:tcPr>
            <w:tcW w:w="1701" w:type="dxa"/>
            <w:tcBorders>
              <w:top w:val="single" w:sz="4" w:space="0" w:color="auto"/>
              <w:left w:val="single" w:sz="4" w:space="0" w:color="auto"/>
              <w:bottom w:val="single" w:sz="4" w:space="0" w:color="auto"/>
              <w:right w:val="single" w:sz="4" w:space="0" w:color="auto"/>
            </w:tcBorders>
            <w:hideMark/>
          </w:tcPr>
          <w:p w:rsidR="00D93ADA" w:rsidRPr="00DE4A1B" w:rsidRDefault="00D93ADA" w:rsidP="00FA4461">
            <w:pPr>
              <w:spacing w:after="0" w:line="240" w:lineRule="auto"/>
              <w:jc w:val="center"/>
              <w:rPr>
                <w:rFonts w:ascii="Times New Roman" w:hAnsi="Times New Roman" w:cs="Times New Roman"/>
                <w:b/>
              </w:rPr>
            </w:pPr>
            <w:r w:rsidRPr="00DE4A1B">
              <w:rPr>
                <w:rFonts w:ascii="Times New Roman" w:hAnsi="Times New Roman" w:cs="Times New Roman"/>
                <w:b/>
              </w:rPr>
              <w:t>Credit Points</w:t>
            </w:r>
          </w:p>
        </w:tc>
      </w:tr>
      <w:tr w:rsidR="00D93ADA" w:rsidRPr="00DE4A1B" w:rsidTr="00350273">
        <w:tc>
          <w:tcPr>
            <w:tcW w:w="2127" w:type="dxa"/>
            <w:tcBorders>
              <w:top w:val="single" w:sz="4" w:space="0" w:color="auto"/>
              <w:left w:val="single" w:sz="4" w:space="0" w:color="auto"/>
              <w:bottom w:val="single" w:sz="4" w:space="0" w:color="auto"/>
              <w:right w:val="single" w:sz="4" w:space="0" w:color="auto"/>
            </w:tcBorders>
            <w:hideMark/>
          </w:tcPr>
          <w:p w:rsidR="00D93ADA" w:rsidRPr="00DE4A1B" w:rsidRDefault="00D93ADA" w:rsidP="00FA4461">
            <w:pPr>
              <w:spacing w:after="0" w:line="240" w:lineRule="auto"/>
              <w:rPr>
                <w:rFonts w:ascii="Times New Roman" w:hAnsi="Times New Roman" w:cs="Times New Roman"/>
              </w:rPr>
            </w:pPr>
            <w:r w:rsidRPr="00DE4A1B">
              <w:rPr>
                <w:rFonts w:ascii="Times New Roman" w:hAnsi="Times New Roman" w:cs="Times New Roman"/>
              </w:rPr>
              <w:t>Course/Paper V</w:t>
            </w:r>
          </w:p>
        </w:tc>
        <w:tc>
          <w:tcPr>
            <w:tcW w:w="1984" w:type="dxa"/>
            <w:tcBorders>
              <w:top w:val="single" w:sz="4" w:space="0" w:color="auto"/>
              <w:left w:val="single" w:sz="4" w:space="0" w:color="auto"/>
              <w:bottom w:val="single" w:sz="4" w:space="0" w:color="auto"/>
              <w:right w:val="single" w:sz="4" w:space="0" w:color="auto"/>
            </w:tcBorders>
            <w:vAlign w:val="center"/>
            <w:hideMark/>
          </w:tcPr>
          <w:p w:rsidR="00D93ADA" w:rsidRPr="00DE4A1B" w:rsidRDefault="00D93ADA" w:rsidP="00FA4461">
            <w:pPr>
              <w:spacing w:after="0" w:line="240" w:lineRule="auto"/>
              <w:jc w:val="center"/>
              <w:rPr>
                <w:rFonts w:ascii="Times New Roman" w:hAnsi="Times New Roman" w:cs="Times New Roman"/>
              </w:rPr>
            </w:pPr>
            <w:r w:rsidRPr="00DE4A1B">
              <w:rPr>
                <w:rFonts w:ascii="Times New Roman" w:hAnsi="Times New Roman" w:cs="Times New Roman"/>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D93ADA" w:rsidRPr="00DE4A1B" w:rsidRDefault="00D93ADA" w:rsidP="00FA4461">
            <w:pPr>
              <w:spacing w:after="0" w:line="240" w:lineRule="auto"/>
              <w:jc w:val="center"/>
              <w:rPr>
                <w:rFonts w:ascii="Times New Roman" w:hAnsi="Times New Roman" w:cs="Times New Roman"/>
              </w:rPr>
            </w:pPr>
            <w:r w:rsidRPr="00DE4A1B">
              <w:rPr>
                <w:rFonts w:ascii="Times New Roman" w:hAnsi="Times New Roman" w:cs="Times New Roman"/>
              </w:rPr>
              <w:t>C+</w:t>
            </w:r>
          </w:p>
        </w:tc>
        <w:tc>
          <w:tcPr>
            <w:tcW w:w="1843" w:type="dxa"/>
            <w:tcBorders>
              <w:top w:val="single" w:sz="4" w:space="0" w:color="auto"/>
              <w:left w:val="single" w:sz="4" w:space="0" w:color="auto"/>
              <w:bottom w:val="single" w:sz="4" w:space="0" w:color="auto"/>
              <w:right w:val="single" w:sz="4" w:space="0" w:color="auto"/>
            </w:tcBorders>
            <w:vAlign w:val="center"/>
            <w:hideMark/>
          </w:tcPr>
          <w:p w:rsidR="00D93ADA" w:rsidRPr="00DE4A1B" w:rsidRDefault="00D93ADA" w:rsidP="00FA4461">
            <w:pPr>
              <w:spacing w:after="0" w:line="240" w:lineRule="auto"/>
              <w:jc w:val="center"/>
              <w:rPr>
                <w:rFonts w:ascii="Times New Roman" w:hAnsi="Times New Roman" w:cs="Times New Roman"/>
              </w:rPr>
            </w:pPr>
            <w:r w:rsidRPr="00DE4A1B">
              <w:rPr>
                <w:rFonts w:ascii="Times New Roman" w:hAnsi="Times New Roman" w:cs="Times New Roman"/>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3ADA" w:rsidRPr="00DE4A1B" w:rsidRDefault="00D93ADA" w:rsidP="00FA4461">
            <w:pPr>
              <w:spacing w:after="0" w:line="240" w:lineRule="auto"/>
              <w:jc w:val="center"/>
              <w:rPr>
                <w:rFonts w:ascii="Times New Roman" w:hAnsi="Times New Roman" w:cs="Times New Roman"/>
              </w:rPr>
            </w:pPr>
            <w:r w:rsidRPr="00DE4A1B">
              <w:rPr>
                <w:rFonts w:ascii="Times New Roman" w:hAnsi="Times New Roman" w:cs="Times New Roman"/>
              </w:rPr>
              <w:t>20</w:t>
            </w:r>
          </w:p>
        </w:tc>
      </w:tr>
      <w:tr w:rsidR="00D93ADA" w:rsidRPr="00DE4A1B" w:rsidTr="00350273">
        <w:tc>
          <w:tcPr>
            <w:tcW w:w="2127" w:type="dxa"/>
            <w:tcBorders>
              <w:top w:val="single" w:sz="4" w:space="0" w:color="auto"/>
              <w:left w:val="single" w:sz="4" w:space="0" w:color="auto"/>
              <w:bottom w:val="single" w:sz="4" w:space="0" w:color="auto"/>
              <w:right w:val="single" w:sz="4" w:space="0" w:color="auto"/>
            </w:tcBorders>
            <w:hideMark/>
          </w:tcPr>
          <w:p w:rsidR="00D93ADA" w:rsidRPr="00DE4A1B" w:rsidRDefault="00D93ADA" w:rsidP="00FA4461">
            <w:pPr>
              <w:spacing w:after="0" w:line="240" w:lineRule="auto"/>
              <w:rPr>
                <w:rFonts w:ascii="Times New Roman" w:hAnsi="Times New Roman" w:cs="Times New Roman"/>
              </w:rPr>
            </w:pPr>
            <w:r w:rsidRPr="00DE4A1B">
              <w:rPr>
                <w:rFonts w:ascii="Times New Roman" w:hAnsi="Times New Roman" w:cs="Times New Roman"/>
              </w:rPr>
              <w:t>Course/Paper VI</w:t>
            </w:r>
          </w:p>
        </w:tc>
        <w:tc>
          <w:tcPr>
            <w:tcW w:w="1984" w:type="dxa"/>
            <w:tcBorders>
              <w:top w:val="single" w:sz="4" w:space="0" w:color="auto"/>
              <w:left w:val="single" w:sz="4" w:space="0" w:color="auto"/>
              <w:bottom w:val="single" w:sz="4" w:space="0" w:color="auto"/>
              <w:right w:val="single" w:sz="4" w:space="0" w:color="auto"/>
            </w:tcBorders>
            <w:vAlign w:val="center"/>
            <w:hideMark/>
          </w:tcPr>
          <w:p w:rsidR="00D93ADA" w:rsidRPr="00DE4A1B" w:rsidRDefault="00D93ADA" w:rsidP="00FA4461">
            <w:pPr>
              <w:spacing w:after="0" w:line="240" w:lineRule="auto"/>
              <w:jc w:val="center"/>
              <w:rPr>
                <w:rFonts w:ascii="Times New Roman" w:hAnsi="Times New Roman" w:cs="Times New Roman"/>
              </w:rPr>
            </w:pPr>
            <w:r w:rsidRPr="00DE4A1B">
              <w:rPr>
                <w:rFonts w:ascii="Times New Roman" w:hAnsi="Times New Roman" w:cs="Times New Roman"/>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D93ADA" w:rsidRPr="00DE4A1B" w:rsidRDefault="00D93ADA" w:rsidP="00FA4461">
            <w:pPr>
              <w:spacing w:after="0" w:line="240" w:lineRule="auto"/>
              <w:jc w:val="center"/>
              <w:rPr>
                <w:rFonts w:ascii="Times New Roman" w:hAnsi="Times New Roman" w:cs="Times New Roman"/>
              </w:rPr>
            </w:pPr>
            <w:r w:rsidRPr="00DE4A1B">
              <w:rPr>
                <w:rFonts w:ascii="Times New Roman" w:hAnsi="Times New Roman" w:cs="Times New Roman"/>
              </w:rPr>
              <w:t>C</w:t>
            </w:r>
          </w:p>
        </w:tc>
        <w:tc>
          <w:tcPr>
            <w:tcW w:w="1843" w:type="dxa"/>
            <w:tcBorders>
              <w:top w:val="single" w:sz="4" w:space="0" w:color="auto"/>
              <w:left w:val="single" w:sz="4" w:space="0" w:color="auto"/>
              <w:bottom w:val="single" w:sz="4" w:space="0" w:color="auto"/>
              <w:right w:val="single" w:sz="4" w:space="0" w:color="auto"/>
            </w:tcBorders>
            <w:vAlign w:val="center"/>
            <w:hideMark/>
          </w:tcPr>
          <w:p w:rsidR="00D93ADA" w:rsidRPr="00DE4A1B" w:rsidRDefault="00D93ADA" w:rsidP="00FA4461">
            <w:pPr>
              <w:spacing w:after="0" w:line="240" w:lineRule="auto"/>
              <w:jc w:val="center"/>
              <w:rPr>
                <w:rFonts w:ascii="Times New Roman" w:hAnsi="Times New Roman" w:cs="Times New Roman"/>
              </w:rPr>
            </w:pPr>
            <w:r w:rsidRPr="00DE4A1B">
              <w:rPr>
                <w:rFonts w:ascii="Times New Roman" w:hAnsi="Times New Roman" w:cs="Times New Roman"/>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3ADA" w:rsidRPr="00DE4A1B" w:rsidRDefault="00D93ADA" w:rsidP="00FA4461">
            <w:pPr>
              <w:spacing w:after="0" w:line="240" w:lineRule="auto"/>
              <w:jc w:val="center"/>
              <w:rPr>
                <w:rFonts w:ascii="Times New Roman" w:hAnsi="Times New Roman" w:cs="Times New Roman"/>
              </w:rPr>
            </w:pPr>
            <w:r w:rsidRPr="00DE4A1B">
              <w:rPr>
                <w:rFonts w:ascii="Times New Roman" w:hAnsi="Times New Roman" w:cs="Times New Roman"/>
              </w:rPr>
              <w:t>16</w:t>
            </w:r>
          </w:p>
        </w:tc>
      </w:tr>
      <w:tr w:rsidR="00D93ADA" w:rsidRPr="00DE4A1B" w:rsidTr="00350273">
        <w:tc>
          <w:tcPr>
            <w:tcW w:w="2127" w:type="dxa"/>
            <w:tcBorders>
              <w:top w:val="single" w:sz="4" w:space="0" w:color="auto"/>
              <w:left w:val="single" w:sz="4" w:space="0" w:color="auto"/>
              <w:bottom w:val="single" w:sz="4" w:space="0" w:color="auto"/>
              <w:right w:val="single" w:sz="4" w:space="0" w:color="auto"/>
            </w:tcBorders>
            <w:hideMark/>
          </w:tcPr>
          <w:p w:rsidR="00D93ADA" w:rsidRPr="00DE4A1B" w:rsidRDefault="00D93ADA" w:rsidP="00FA4461">
            <w:pPr>
              <w:spacing w:after="0" w:line="240" w:lineRule="auto"/>
              <w:rPr>
                <w:rFonts w:ascii="Times New Roman" w:hAnsi="Times New Roman" w:cs="Times New Roman"/>
              </w:rPr>
            </w:pPr>
            <w:r w:rsidRPr="00DE4A1B">
              <w:rPr>
                <w:rFonts w:ascii="Times New Roman" w:hAnsi="Times New Roman" w:cs="Times New Roman"/>
              </w:rPr>
              <w:t>Course/Paper VII</w:t>
            </w:r>
          </w:p>
        </w:tc>
        <w:tc>
          <w:tcPr>
            <w:tcW w:w="1984" w:type="dxa"/>
            <w:tcBorders>
              <w:top w:val="single" w:sz="4" w:space="0" w:color="auto"/>
              <w:left w:val="single" w:sz="4" w:space="0" w:color="auto"/>
              <w:bottom w:val="single" w:sz="4" w:space="0" w:color="auto"/>
              <w:right w:val="single" w:sz="4" w:space="0" w:color="auto"/>
            </w:tcBorders>
            <w:vAlign w:val="center"/>
            <w:hideMark/>
          </w:tcPr>
          <w:p w:rsidR="00D93ADA" w:rsidRPr="00DE4A1B" w:rsidRDefault="00D93ADA" w:rsidP="00FA4461">
            <w:pPr>
              <w:spacing w:after="0" w:line="240" w:lineRule="auto"/>
              <w:jc w:val="center"/>
              <w:rPr>
                <w:rFonts w:ascii="Times New Roman" w:hAnsi="Times New Roman" w:cs="Times New Roman"/>
              </w:rPr>
            </w:pPr>
            <w:r w:rsidRPr="00DE4A1B">
              <w:rPr>
                <w:rFonts w:ascii="Times New Roman" w:hAnsi="Times New Roman" w:cs="Times New Roman"/>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D93ADA" w:rsidRPr="00DE4A1B" w:rsidRDefault="00D93ADA" w:rsidP="00FA4461">
            <w:pPr>
              <w:spacing w:after="0" w:line="240" w:lineRule="auto"/>
              <w:jc w:val="center"/>
              <w:rPr>
                <w:rFonts w:ascii="Times New Roman" w:hAnsi="Times New Roman" w:cs="Times New Roman"/>
              </w:rPr>
            </w:pPr>
            <w:r w:rsidRPr="00DE4A1B">
              <w:rPr>
                <w:rFonts w:ascii="Times New Roman" w:hAnsi="Times New Roman" w:cs="Times New Roman"/>
              </w:rPr>
              <w:t>A+</w:t>
            </w:r>
          </w:p>
        </w:tc>
        <w:tc>
          <w:tcPr>
            <w:tcW w:w="1843" w:type="dxa"/>
            <w:tcBorders>
              <w:top w:val="single" w:sz="4" w:space="0" w:color="auto"/>
              <w:left w:val="single" w:sz="4" w:space="0" w:color="auto"/>
              <w:bottom w:val="single" w:sz="4" w:space="0" w:color="auto"/>
              <w:right w:val="single" w:sz="4" w:space="0" w:color="auto"/>
            </w:tcBorders>
            <w:vAlign w:val="center"/>
            <w:hideMark/>
          </w:tcPr>
          <w:p w:rsidR="00D93ADA" w:rsidRPr="00DE4A1B" w:rsidRDefault="00D93ADA" w:rsidP="00FA4461">
            <w:pPr>
              <w:spacing w:after="0" w:line="240" w:lineRule="auto"/>
              <w:jc w:val="center"/>
              <w:rPr>
                <w:rFonts w:ascii="Times New Roman" w:hAnsi="Times New Roman" w:cs="Times New Roman"/>
              </w:rPr>
            </w:pPr>
            <w:r w:rsidRPr="00DE4A1B">
              <w:rPr>
                <w:rFonts w:ascii="Times New Roman" w:hAnsi="Times New Roman" w:cs="Times New Roman"/>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3ADA" w:rsidRPr="00DE4A1B" w:rsidRDefault="00D93ADA" w:rsidP="00FA4461">
            <w:pPr>
              <w:spacing w:after="0" w:line="240" w:lineRule="auto"/>
              <w:jc w:val="center"/>
              <w:rPr>
                <w:rFonts w:ascii="Times New Roman" w:hAnsi="Times New Roman" w:cs="Times New Roman"/>
              </w:rPr>
            </w:pPr>
            <w:r w:rsidRPr="00DE4A1B">
              <w:rPr>
                <w:rFonts w:ascii="Times New Roman" w:hAnsi="Times New Roman" w:cs="Times New Roman"/>
              </w:rPr>
              <w:t>36</w:t>
            </w:r>
          </w:p>
        </w:tc>
      </w:tr>
      <w:tr w:rsidR="00D93ADA" w:rsidRPr="00DE4A1B" w:rsidTr="00350273">
        <w:tc>
          <w:tcPr>
            <w:tcW w:w="2127" w:type="dxa"/>
            <w:tcBorders>
              <w:top w:val="single" w:sz="4" w:space="0" w:color="auto"/>
              <w:left w:val="single" w:sz="4" w:space="0" w:color="auto"/>
              <w:bottom w:val="single" w:sz="4" w:space="0" w:color="auto"/>
              <w:right w:val="single" w:sz="4" w:space="0" w:color="auto"/>
            </w:tcBorders>
            <w:hideMark/>
          </w:tcPr>
          <w:p w:rsidR="00D93ADA" w:rsidRPr="00DE4A1B" w:rsidRDefault="00D93ADA" w:rsidP="00FA4461">
            <w:pPr>
              <w:spacing w:after="0" w:line="240" w:lineRule="auto"/>
              <w:rPr>
                <w:rFonts w:ascii="Times New Roman" w:hAnsi="Times New Roman" w:cs="Times New Roman"/>
              </w:rPr>
            </w:pPr>
            <w:r w:rsidRPr="00DE4A1B">
              <w:rPr>
                <w:rFonts w:ascii="Times New Roman" w:hAnsi="Times New Roman" w:cs="Times New Roman"/>
              </w:rPr>
              <w:t>Course/Paper VIII</w:t>
            </w:r>
          </w:p>
        </w:tc>
        <w:tc>
          <w:tcPr>
            <w:tcW w:w="1984" w:type="dxa"/>
            <w:tcBorders>
              <w:top w:val="single" w:sz="4" w:space="0" w:color="auto"/>
              <w:left w:val="single" w:sz="4" w:space="0" w:color="auto"/>
              <w:bottom w:val="single" w:sz="4" w:space="0" w:color="auto"/>
              <w:right w:val="single" w:sz="4" w:space="0" w:color="auto"/>
            </w:tcBorders>
            <w:vAlign w:val="center"/>
            <w:hideMark/>
          </w:tcPr>
          <w:p w:rsidR="00D93ADA" w:rsidRPr="00DE4A1B" w:rsidRDefault="00D93ADA" w:rsidP="00FA4461">
            <w:pPr>
              <w:spacing w:after="0" w:line="240" w:lineRule="auto"/>
              <w:jc w:val="center"/>
              <w:rPr>
                <w:rFonts w:ascii="Times New Roman" w:hAnsi="Times New Roman" w:cs="Times New Roman"/>
              </w:rPr>
            </w:pPr>
            <w:r w:rsidRPr="00DE4A1B">
              <w:rPr>
                <w:rFonts w:ascii="Times New Roman" w:hAnsi="Times New Roman" w:cs="Times New Roman"/>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D93ADA" w:rsidRPr="00DE4A1B" w:rsidRDefault="00D93ADA" w:rsidP="00FA4461">
            <w:pPr>
              <w:spacing w:after="0" w:line="240" w:lineRule="auto"/>
              <w:jc w:val="center"/>
              <w:rPr>
                <w:rFonts w:ascii="Times New Roman" w:hAnsi="Times New Roman" w:cs="Times New Roman"/>
              </w:rPr>
            </w:pPr>
            <w:r w:rsidRPr="00DE4A1B">
              <w:rPr>
                <w:rFonts w:ascii="Times New Roman" w:hAnsi="Times New Roman" w:cs="Times New Roman"/>
              </w:rPr>
              <w:t>B+</w:t>
            </w:r>
          </w:p>
        </w:tc>
        <w:tc>
          <w:tcPr>
            <w:tcW w:w="1843" w:type="dxa"/>
            <w:tcBorders>
              <w:top w:val="single" w:sz="4" w:space="0" w:color="auto"/>
              <w:left w:val="single" w:sz="4" w:space="0" w:color="auto"/>
              <w:bottom w:val="single" w:sz="4" w:space="0" w:color="auto"/>
              <w:right w:val="single" w:sz="4" w:space="0" w:color="auto"/>
            </w:tcBorders>
            <w:vAlign w:val="center"/>
            <w:hideMark/>
          </w:tcPr>
          <w:p w:rsidR="00D93ADA" w:rsidRPr="00DE4A1B" w:rsidRDefault="00D93ADA" w:rsidP="00FA4461">
            <w:pPr>
              <w:spacing w:after="0" w:line="240" w:lineRule="auto"/>
              <w:jc w:val="center"/>
              <w:rPr>
                <w:rFonts w:ascii="Times New Roman" w:hAnsi="Times New Roman" w:cs="Times New Roman"/>
              </w:rPr>
            </w:pPr>
            <w:r w:rsidRPr="00DE4A1B">
              <w:rPr>
                <w:rFonts w:ascii="Times New Roman" w:hAnsi="Times New Roman" w:cs="Times New Roman"/>
              </w:rPr>
              <w:t>7</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3ADA" w:rsidRPr="00DE4A1B" w:rsidRDefault="00D93ADA" w:rsidP="00FA4461">
            <w:pPr>
              <w:spacing w:after="0" w:line="240" w:lineRule="auto"/>
              <w:jc w:val="center"/>
              <w:rPr>
                <w:rFonts w:ascii="Times New Roman" w:hAnsi="Times New Roman" w:cs="Times New Roman"/>
              </w:rPr>
            </w:pPr>
            <w:r w:rsidRPr="00DE4A1B">
              <w:rPr>
                <w:rFonts w:ascii="Times New Roman" w:hAnsi="Times New Roman" w:cs="Times New Roman"/>
              </w:rPr>
              <w:t>28</w:t>
            </w:r>
          </w:p>
        </w:tc>
      </w:tr>
      <w:tr w:rsidR="00D93ADA" w:rsidRPr="00DE4A1B" w:rsidTr="00350273">
        <w:tc>
          <w:tcPr>
            <w:tcW w:w="2127" w:type="dxa"/>
            <w:tcBorders>
              <w:top w:val="single" w:sz="4" w:space="0" w:color="auto"/>
              <w:left w:val="single" w:sz="4" w:space="0" w:color="auto"/>
              <w:bottom w:val="single" w:sz="4" w:space="0" w:color="auto"/>
              <w:right w:val="single" w:sz="4" w:space="0" w:color="auto"/>
            </w:tcBorders>
            <w:vAlign w:val="center"/>
            <w:hideMark/>
          </w:tcPr>
          <w:p w:rsidR="00D93ADA" w:rsidRPr="00DE4A1B" w:rsidRDefault="00D93ADA" w:rsidP="00FA4461">
            <w:pPr>
              <w:spacing w:after="0" w:line="240" w:lineRule="auto"/>
              <w:rPr>
                <w:rFonts w:ascii="Times New Roman" w:hAnsi="Times New Roman" w:cs="Times New Roman"/>
              </w:rPr>
            </w:pPr>
            <w:r w:rsidRPr="00DE4A1B">
              <w:rPr>
                <w:rFonts w:ascii="Times New Roman" w:hAnsi="Times New Roman" w:cs="Times New Roman"/>
              </w:rPr>
              <w:t xml:space="preserve">TOTAL  </w:t>
            </w:r>
          </w:p>
        </w:tc>
        <w:tc>
          <w:tcPr>
            <w:tcW w:w="1984" w:type="dxa"/>
            <w:tcBorders>
              <w:top w:val="single" w:sz="4" w:space="0" w:color="auto"/>
              <w:left w:val="single" w:sz="4" w:space="0" w:color="auto"/>
              <w:bottom w:val="single" w:sz="4" w:space="0" w:color="auto"/>
              <w:right w:val="single" w:sz="4" w:space="0" w:color="auto"/>
            </w:tcBorders>
            <w:vAlign w:val="center"/>
            <w:hideMark/>
          </w:tcPr>
          <w:p w:rsidR="00D93ADA" w:rsidRPr="00DE4A1B" w:rsidRDefault="00D93ADA" w:rsidP="00FA4461">
            <w:pPr>
              <w:spacing w:after="0" w:line="240" w:lineRule="auto"/>
              <w:jc w:val="center"/>
              <w:rPr>
                <w:rFonts w:ascii="Times New Roman" w:hAnsi="Times New Roman" w:cs="Times New Roman"/>
              </w:rPr>
            </w:pPr>
            <w:r w:rsidRPr="00DE4A1B">
              <w:rPr>
                <w:rFonts w:ascii="Times New Roman" w:hAnsi="Times New Roman" w:cs="Times New Roman"/>
              </w:rPr>
              <w:t>16</w:t>
            </w:r>
          </w:p>
        </w:tc>
        <w:tc>
          <w:tcPr>
            <w:tcW w:w="2268" w:type="dxa"/>
            <w:tcBorders>
              <w:top w:val="single" w:sz="4" w:space="0" w:color="auto"/>
              <w:left w:val="single" w:sz="4" w:space="0" w:color="auto"/>
              <w:bottom w:val="single" w:sz="4" w:space="0" w:color="auto"/>
              <w:right w:val="single" w:sz="4" w:space="0" w:color="auto"/>
            </w:tcBorders>
            <w:vAlign w:val="center"/>
          </w:tcPr>
          <w:p w:rsidR="00D93ADA" w:rsidRPr="00DE4A1B" w:rsidRDefault="00D93ADA" w:rsidP="00FA4461">
            <w:pPr>
              <w:spacing w:after="0" w:line="240" w:lineRule="auto"/>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93ADA" w:rsidRPr="00DE4A1B" w:rsidRDefault="00D93ADA" w:rsidP="00FA4461">
            <w:pPr>
              <w:spacing w:after="0" w:line="240" w:lineRule="auto"/>
              <w:jc w:val="center"/>
              <w:rPr>
                <w:rFonts w:ascii="Times New Roman" w:hAnsi="Times New Roman" w:cs="Times New Roman"/>
              </w:rPr>
            </w:pPr>
            <w:r w:rsidRPr="00DE4A1B">
              <w:rPr>
                <w:rFonts w:ascii="Times New Roman" w:hAnsi="Times New Roman" w:cs="Times New Roman"/>
              </w:rPr>
              <w:t>25</w:t>
            </w:r>
          </w:p>
        </w:tc>
        <w:tc>
          <w:tcPr>
            <w:tcW w:w="1701" w:type="dxa"/>
            <w:tcBorders>
              <w:top w:val="single" w:sz="4" w:space="0" w:color="auto"/>
              <w:left w:val="single" w:sz="4" w:space="0" w:color="auto"/>
              <w:bottom w:val="single" w:sz="4" w:space="0" w:color="auto"/>
              <w:right w:val="single" w:sz="4" w:space="0" w:color="auto"/>
            </w:tcBorders>
            <w:vAlign w:val="center"/>
            <w:hideMark/>
          </w:tcPr>
          <w:p w:rsidR="00D93ADA" w:rsidRPr="00DE4A1B" w:rsidRDefault="00D93ADA" w:rsidP="00FA4461">
            <w:pPr>
              <w:spacing w:after="0" w:line="240" w:lineRule="auto"/>
              <w:jc w:val="center"/>
              <w:rPr>
                <w:rFonts w:ascii="Times New Roman" w:hAnsi="Times New Roman" w:cs="Times New Roman"/>
              </w:rPr>
            </w:pPr>
            <w:r w:rsidRPr="00DE4A1B">
              <w:rPr>
                <w:rFonts w:ascii="Times New Roman" w:hAnsi="Times New Roman" w:cs="Times New Roman"/>
              </w:rPr>
              <w:t>100</w:t>
            </w:r>
          </w:p>
        </w:tc>
      </w:tr>
    </w:tbl>
    <w:p w:rsidR="00D93ADA" w:rsidRPr="00DE4A1B" w:rsidRDefault="00D93ADA" w:rsidP="00FA4461">
      <w:pPr>
        <w:spacing w:after="0" w:line="240" w:lineRule="auto"/>
        <w:jc w:val="both"/>
        <w:rPr>
          <w:rFonts w:ascii="Times New Roman" w:hAnsi="Times New Roman" w:cs="Times New Roman"/>
        </w:rPr>
      </w:pPr>
    </w:p>
    <w:p w:rsidR="00D93ADA" w:rsidRPr="00DE4A1B" w:rsidRDefault="00D93ADA" w:rsidP="00FA4461">
      <w:pPr>
        <w:spacing w:after="0" w:line="240" w:lineRule="auto"/>
        <w:ind w:left="720"/>
        <w:jc w:val="both"/>
        <w:rPr>
          <w:rFonts w:ascii="Times New Roman" w:hAnsi="Times New Roman" w:cs="Times New Roman"/>
          <w:u w:val="single"/>
        </w:rPr>
      </w:pPr>
      <w:r w:rsidRPr="00DE4A1B">
        <w:rPr>
          <w:rFonts w:ascii="Times New Roman" w:hAnsi="Times New Roman" w:cs="Times New Roman"/>
          <w:u w:val="single"/>
        </w:rPr>
        <w:t>Computation of SGPA of 2</w:t>
      </w:r>
      <w:r w:rsidRPr="00DE4A1B">
        <w:rPr>
          <w:rFonts w:ascii="Times New Roman" w:hAnsi="Times New Roman" w:cs="Times New Roman"/>
          <w:u w:val="single"/>
          <w:vertAlign w:val="superscript"/>
        </w:rPr>
        <w:t xml:space="preserve">nd </w:t>
      </w:r>
      <w:r w:rsidRPr="00DE4A1B">
        <w:rPr>
          <w:rFonts w:ascii="Times New Roman" w:hAnsi="Times New Roman" w:cs="Times New Roman"/>
          <w:u w:val="single"/>
        </w:rPr>
        <w:t>Semester:</w:t>
      </w:r>
    </w:p>
    <w:p w:rsidR="00D93ADA" w:rsidRPr="00DE4A1B" w:rsidRDefault="00D93ADA" w:rsidP="00FA4461">
      <w:pPr>
        <w:spacing w:after="0" w:line="240" w:lineRule="auto"/>
        <w:ind w:left="720"/>
        <w:jc w:val="both"/>
        <w:rPr>
          <w:rFonts w:ascii="Times New Roman" w:hAnsi="Times New Roman" w:cs="Times New Roman"/>
        </w:rPr>
      </w:pPr>
      <w:r w:rsidRPr="00DE4A1B">
        <w:rPr>
          <w:rFonts w:ascii="Times New Roman" w:hAnsi="Times New Roman" w:cs="Times New Roman"/>
        </w:rPr>
        <w:t>‘Credits’ of the courses registered by Mr. X in 2</w:t>
      </w:r>
      <w:r w:rsidRPr="00DE4A1B">
        <w:rPr>
          <w:rFonts w:ascii="Times New Roman" w:hAnsi="Times New Roman" w:cs="Times New Roman"/>
          <w:vertAlign w:val="superscript"/>
        </w:rPr>
        <w:t xml:space="preserve">nd </w:t>
      </w:r>
      <w:r w:rsidRPr="00DE4A1B">
        <w:rPr>
          <w:rFonts w:ascii="Times New Roman" w:hAnsi="Times New Roman" w:cs="Times New Roman"/>
        </w:rPr>
        <w:t>Semester</w:t>
      </w:r>
      <w:r w:rsidRPr="00DE4A1B">
        <w:rPr>
          <w:rFonts w:ascii="Times New Roman" w:hAnsi="Times New Roman" w:cs="Times New Roman"/>
        </w:rPr>
        <w:tab/>
        <w:t>= 16</w:t>
      </w:r>
    </w:p>
    <w:p w:rsidR="00D93ADA" w:rsidRPr="00DE4A1B" w:rsidRDefault="00D93ADA" w:rsidP="00FA4461">
      <w:pPr>
        <w:spacing w:after="0" w:line="240" w:lineRule="auto"/>
        <w:ind w:left="720"/>
        <w:jc w:val="both"/>
        <w:rPr>
          <w:rFonts w:ascii="Times New Roman" w:hAnsi="Times New Roman" w:cs="Times New Roman"/>
        </w:rPr>
      </w:pPr>
      <w:r w:rsidRPr="00DE4A1B">
        <w:rPr>
          <w:rFonts w:ascii="Times New Roman" w:hAnsi="Times New Roman" w:cs="Times New Roman"/>
        </w:rPr>
        <w:t>‘Credit Points’ of Mr. X in 2</w:t>
      </w:r>
      <w:r w:rsidRPr="00DE4A1B">
        <w:rPr>
          <w:rFonts w:ascii="Times New Roman" w:hAnsi="Times New Roman" w:cs="Times New Roman"/>
          <w:vertAlign w:val="superscript"/>
        </w:rPr>
        <w:t xml:space="preserve">nd </w:t>
      </w:r>
      <w:r w:rsidRPr="00DE4A1B">
        <w:rPr>
          <w:rFonts w:ascii="Times New Roman" w:hAnsi="Times New Roman" w:cs="Times New Roman"/>
        </w:rPr>
        <w:t xml:space="preserve">Semester </w:t>
      </w:r>
      <w:r w:rsidRPr="00DE4A1B">
        <w:rPr>
          <w:rFonts w:ascii="Times New Roman" w:hAnsi="Times New Roman" w:cs="Times New Roman"/>
        </w:rPr>
        <w:tab/>
      </w:r>
      <w:r w:rsidRPr="00DE4A1B">
        <w:rPr>
          <w:rFonts w:ascii="Times New Roman" w:hAnsi="Times New Roman" w:cs="Times New Roman"/>
        </w:rPr>
        <w:tab/>
      </w:r>
      <w:r w:rsidRPr="00DE4A1B">
        <w:rPr>
          <w:rFonts w:ascii="Times New Roman" w:hAnsi="Times New Roman" w:cs="Times New Roman"/>
        </w:rPr>
        <w:tab/>
      </w:r>
      <w:r w:rsidRPr="00DE4A1B">
        <w:rPr>
          <w:rFonts w:ascii="Times New Roman" w:hAnsi="Times New Roman" w:cs="Times New Roman"/>
        </w:rPr>
        <w:tab/>
        <w:t>= 100</w:t>
      </w:r>
    </w:p>
    <w:p w:rsidR="00D93ADA" w:rsidRPr="00DE4A1B" w:rsidRDefault="00D93ADA" w:rsidP="00FA4461">
      <w:pPr>
        <w:spacing w:after="0" w:line="240" w:lineRule="auto"/>
        <w:jc w:val="both"/>
        <w:rPr>
          <w:rFonts w:ascii="Times New Roman" w:hAnsi="Times New Roman" w:cs="Times New Roman"/>
        </w:rPr>
      </w:pPr>
      <w:r w:rsidRPr="00DE4A1B">
        <w:rPr>
          <w:rFonts w:ascii="Times New Roman" w:hAnsi="Times New Roman" w:cs="Times New Roman"/>
        </w:rPr>
        <w:tab/>
        <w:t xml:space="preserve">SGPA of 2nd Semester (100/16) </w:t>
      </w:r>
      <w:r w:rsidRPr="00DE4A1B">
        <w:rPr>
          <w:rFonts w:ascii="Times New Roman" w:hAnsi="Times New Roman" w:cs="Times New Roman"/>
        </w:rPr>
        <w:tab/>
      </w:r>
      <w:r w:rsidRPr="00DE4A1B">
        <w:rPr>
          <w:rFonts w:ascii="Times New Roman" w:hAnsi="Times New Roman" w:cs="Times New Roman"/>
        </w:rPr>
        <w:tab/>
      </w:r>
      <w:r w:rsidRPr="00DE4A1B">
        <w:rPr>
          <w:rFonts w:ascii="Times New Roman" w:hAnsi="Times New Roman" w:cs="Times New Roman"/>
        </w:rPr>
        <w:tab/>
      </w:r>
      <w:r w:rsidR="00730A3A">
        <w:rPr>
          <w:rFonts w:ascii="Times New Roman" w:hAnsi="Times New Roman" w:cs="Times New Roman"/>
        </w:rPr>
        <w:tab/>
      </w:r>
      <w:r w:rsidRPr="00DE4A1B">
        <w:rPr>
          <w:rFonts w:ascii="Times New Roman" w:hAnsi="Times New Roman" w:cs="Times New Roman"/>
        </w:rPr>
        <w:t xml:space="preserve"> = 6.25</w:t>
      </w:r>
    </w:p>
    <w:p w:rsidR="00D93ADA" w:rsidRPr="00DE4A1B" w:rsidRDefault="00D93ADA" w:rsidP="00FA4461">
      <w:pPr>
        <w:spacing w:after="0" w:line="240" w:lineRule="auto"/>
        <w:jc w:val="both"/>
        <w:rPr>
          <w:rFonts w:ascii="Times New Roman" w:hAnsi="Times New Roman" w:cs="Times New Roman"/>
        </w:rPr>
      </w:pPr>
    </w:p>
    <w:p w:rsidR="00D93ADA" w:rsidRPr="00DE4A1B" w:rsidRDefault="00D93ADA" w:rsidP="00FA4461">
      <w:pPr>
        <w:spacing w:after="0" w:line="240" w:lineRule="auto"/>
        <w:jc w:val="both"/>
        <w:rPr>
          <w:rFonts w:ascii="Times New Roman" w:hAnsi="Times New Roman" w:cs="Times New Roman"/>
          <w:u w:val="single"/>
        </w:rPr>
      </w:pPr>
      <w:r w:rsidRPr="00DE4A1B">
        <w:rPr>
          <w:rFonts w:ascii="Times New Roman" w:hAnsi="Times New Roman" w:cs="Times New Roman"/>
        </w:rPr>
        <w:tab/>
      </w:r>
      <w:r w:rsidRPr="00DE4A1B">
        <w:rPr>
          <w:rFonts w:ascii="Times New Roman" w:hAnsi="Times New Roman" w:cs="Times New Roman"/>
          <w:u w:val="single"/>
        </w:rPr>
        <w:t>Computation of CGPA up to 2</w:t>
      </w:r>
      <w:r w:rsidRPr="00DE4A1B">
        <w:rPr>
          <w:rFonts w:ascii="Times New Roman" w:hAnsi="Times New Roman" w:cs="Times New Roman"/>
          <w:u w:val="single"/>
          <w:vertAlign w:val="superscript"/>
        </w:rPr>
        <w:t xml:space="preserve">nd </w:t>
      </w:r>
      <w:r w:rsidRPr="00DE4A1B">
        <w:rPr>
          <w:rFonts w:ascii="Times New Roman" w:hAnsi="Times New Roman" w:cs="Times New Roman"/>
          <w:u w:val="single"/>
        </w:rPr>
        <w:t>Semester:</w:t>
      </w:r>
    </w:p>
    <w:p w:rsidR="00D93ADA" w:rsidRPr="00DE4A1B" w:rsidRDefault="00D93ADA" w:rsidP="00FA4461">
      <w:pPr>
        <w:spacing w:after="0" w:line="240" w:lineRule="auto"/>
        <w:jc w:val="both"/>
        <w:rPr>
          <w:rFonts w:ascii="Times New Roman" w:hAnsi="Times New Roman" w:cs="Times New Roman"/>
        </w:rPr>
      </w:pPr>
      <w:r w:rsidRPr="00DE4A1B">
        <w:rPr>
          <w:rFonts w:ascii="Times New Roman" w:hAnsi="Times New Roman" w:cs="Times New Roman"/>
        </w:rPr>
        <w:tab/>
        <w:t>‘Credits’ of the courses registered by Mr. X in  1</w:t>
      </w:r>
      <w:r w:rsidRPr="00DE4A1B">
        <w:rPr>
          <w:rFonts w:ascii="Times New Roman" w:hAnsi="Times New Roman" w:cs="Times New Roman"/>
          <w:vertAlign w:val="superscript"/>
        </w:rPr>
        <w:t xml:space="preserve">st </w:t>
      </w:r>
      <w:r w:rsidRPr="00DE4A1B">
        <w:rPr>
          <w:rFonts w:ascii="Times New Roman" w:hAnsi="Times New Roman" w:cs="Times New Roman"/>
        </w:rPr>
        <w:t>&amp; 2</w:t>
      </w:r>
      <w:r w:rsidRPr="00DE4A1B">
        <w:rPr>
          <w:rFonts w:ascii="Times New Roman" w:hAnsi="Times New Roman" w:cs="Times New Roman"/>
          <w:vertAlign w:val="superscript"/>
        </w:rPr>
        <w:t xml:space="preserve">nd </w:t>
      </w:r>
      <w:r w:rsidRPr="00DE4A1B">
        <w:rPr>
          <w:rFonts w:ascii="Times New Roman" w:hAnsi="Times New Roman" w:cs="Times New Roman"/>
        </w:rPr>
        <w:t xml:space="preserve">Semesters (16+16) </w:t>
      </w:r>
      <w:r>
        <w:rPr>
          <w:rFonts w:ascii="Times New Roman" w:hAnsi="Times New Roman" w:cs="Times New Roman"/>
        </w:rPr>
        <w:tab/>
      </w:r>
      <w:r w:rsidRPr="00DE4A1B">
        <w:rPr>
          <w:rFonts w:ascii="Times New Roman" w:hAnsi="Times New Roman" w:cs="Times New Roman"/>
        </w:rPr>
        <w:t>= 32</w:t>
      </w:r>
    </w:p>
    <w:p w:rsidR="00D93ADA" w:rsidRPr="00DE4A1B" w:rsidRDefault="00D93ADA" w:rsidP="00FA4461">
      <w:pPr>
        <w:spacing w:after="0" w:line="240" w:lineRule="auto"/>
        <w:ind w:left="720"/>
        <w:jc w:val="both"/>
        <w:rPr>
          <w:rFonts w:ascii="Times New Roman" w:hAnsi="Times New Roman" w:cs="Times New Roman"/>
        </w:rPr>
      </w:pPr>
      <w:r w:rsidRPr="00DE4A1B">
        <w:rPr>
          <w:rFonts w:ascii="Times New Roman" w:hAnsi="Times New Roman" w:cs="Times New Roman"/>
        </w:rPr>
        <w:t>‘Credit Points’ of Mr. X in 1</w:t>
      </w:r>
      <w:r w:rsidRPr="00DE4A1B">
        <w:rPr>
          <w:rFonts w:ascii="Times New Roman" w:hAnsi="Times New Roman" w:cs="Times New Roman"/>
          <w:vertAlign w:val="superscript"/>
        </w:rPr>
        <w:t xml:space="preserve">st </w:t>
      </w:r>
      <w:r w:rsidRPr="00DE4A1B">
        <w:rPr>
          <w:rFonts w:ascii="Times New Roman" w:hAnsi="Times New Roman" w:cs="Times New Roman"/>
        </w:rPr>
        <w:t>&amp; 2</w:t>
      </w:r>
      <w:r w:rsidRPr="00DE4A1B">
        <w:rPr>
          <w:rFonts w:ascii="Times New Roman" w:hAnsi="Times New Roman" w:cs="Times New Roman"/>
          <w:vertAlign w:val="superscript"/>
        </w:rPr>
        <w:t xml:space="preserve">nd </w:t>
      </w:r>
      <w:r w:rsidRPr="00DE4A1B">
        <w:rPr>
          <w:rFonts w:ascii="Times New Roman" w:hAnsi="Times New Roman" w:cs="Times New Roman"/>
        </w:rPr>
        <w:t>Semesters (120+100)</w:t>
      </w:r>
      <w:r w:rsidRPr="00DE4A1B">
        <w:rPr>
          <w:rFonts w:ascii="Times New Roman" w:hAnsi="Times New Roman" w:cs="Times New Roman"/>
        </w:rPr>
        <w:tab/>
      </w:r>
      <w:r w:rsidRPr="00DE4A1B">
        <w:rPr>
          <w:rFonts w:ascii="Times New Roman" w:hAnsi="Times New Roman" w:cs="Times New Roman"/>
        </w:rPr>
        <w:tab/>
      </w:r>
      <w:r>
        <w:rPr>
          <w:rFonts w:ascii="Times New Roman" w:hAnsi="Times New Roman" w:cs="Times New Roman"/>
        </w:rPr>
        <w:tab/>
      </w:r>
      <w:r w:rsidRPr="00DE4A1B">
        <w:rPr>
          <w:rFonts w:ascii="Times New Roman" w:hAnsi="Times New Roman" w:cs="Times New Roman"/>
        </w:rPr>
        <w:t>= 220</w:t>
      </w:r>
    </w:p>
    <w:p w:rsidR="00D93ADA" w:rsidRPr="00DE4A1B" w:rsidRDefault="00D93ADA" w:rsidP="00FA4461">
      <w:pPr>
        <w:spacing w:after="0" w:line="240" w:lineRule="auto"/>
        <w:jc w:val="both"/>
        <w:rPr>
          <w:rFonts w:ascii="Times New Roman" w:hAnsi="Times New Roman" w:cs="Times New Roman"/>
        </w:rPr>
      </w:pPr>
      <w:r>
        <w:rPr>
          <w:rFonts w:ascii="Times New Roman" w:hAnsi="Times New Roman" w:cs="Times New Roman"/>
        </w:rPr>
        <w:tab/>
      </w:r>
      <w:r w:rsidRPr="00DE4A1B">
        <w:rPr>
          <w:rFonts w:ascii="Times New Roman" w:hAnsi="Times New Roman" w:cs="Times New Roman"/>
        </w:rPr>
        <w:t>CGPA up to 2</w:t>
      </w:r>
      <w:r w:rsidRPr="00DE4A1B">
        <w:rPr>
          <w:rFonts w:ascii="Times New Roman" w:hAnsi="Times New Roman" w:cs="Times New Roman"/>
          <w:vertAlign w:val="superscript"/>
        </w:rPr>
        <w:t>nd</w:t>
      </w:r>
      <w:r w:rsidRPr="00DE4A1B">
        <w:rPr>
          <w:rFonts w:ascii="Times New Roman" w:hAnsi="Times New Roman" w:cs="Times New Roman"/>
        </w:rPr>
        <w:t>Semester (220/32)</w:t>
      </w:r>
      <w:r w:rsidRPr="00DE4A1B">
        <w:rPr>
          <w:rFonts w:ascii="Times New Roman" w:hAnsi="Times New Roman" w:cs="Times New Roman"/>
        </w:rPr>
        <w:tab/>
      </w:r>
      <w:r w:rsidRPr="00DE4A1B">
        <w:rPr>
          <w:rFonts w:ascii="Times New Roman" w:hAnsi="Times New Roman" w:cs="Times New Roman"/>
        </w:rPr>
        <w:tab/>
      </w:r>
      <w:r w:rsidRPr="00DE4A1B">
        <w:rPr>
          <w:rFonts w:ascii="Times New Roman" w:hAnsi="Times New Roman" w:cs="Times New Roman"/>
        </w:rPr>
        <w:tab/>
      </w:r>
      <w:r w:rsidRPr="00DE4A1B">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E4A1B">
        <w:rPr>
          <w:rFonts w:ascii="Times New Roman" w:hAnsi="Times New Roman" w:cs="Times New Roman"/>
        </w:rPr>
        <w:t xml:space="preserve">= 6.87 </w:t>
      </w:r>
    </w:p>
    <w:p w:rsidR="00D93ADA" w:rsidRDefault="00D93ADA" w:rsidP="00FA4461">
      <w:pPr>
        <w:spacing w:line="240" w:lineRule="auto"/>
        <w:jc w:val="both"/>
        <w:rPr>
          <w:rFonts w:ascii="Times New Roman" w:hAnsi="Times New Roman" w:cs="Times New Roman"/>
          <w:b/>
        </w:rPr>
      </w:pPr>
      <w:r>
        <w:rPr>
          <w:rFonts w:ascii="Times New Roman" w:hAnsi="Times New Roman" w:cs="Times New Roman"/>
          <w:b/>
        </w:rPr>
        <w:t>(ii)</w:t>
      </w:r>
      <w:r>
        <w:rPr>
          <w:rFonts w:ascii="Times New Roman" w:hAnsi="Times New Roman" w:cs="Times New Roman"/>
          <w:b/>
        </w:rPr>
        <w:tab/>
      </w:r>
    </w:p>
    <w:tbl>
      <w:tblPr>
        <w:tblStyle w:val="TableGrid"/>
        <w:tblW w:w="0" w:type="auto"/>
        <w:tblLayout w:type="fixed"/>
        <w:tblLook w:val="04A0"/>
      </w:tblPr>
      <w:tblGrid>
        <w:gridCol w:w="1242"/>
        <w:gridCol w:w="1134"/>
        <w:gridCol w:w="1134"/>
        <w:gridCol w:w="1276"/>
        <w:gridCol w:w="2693"/>
        <w:gridCol w:w="2410"/>
      </w:tblGrid>
      <w:tr w:rsidR="00D93ADA" w:rsidRPr="000F07CC" w:rsidTr="00350273">
        <w:tc>
          <w:tcPr>
            <w:tcW w:w="1242" w:type="dxa"/>
          </w:tcPr>
          <w:p w:rsidR="00D93ADA" w:rsidRPr="000F07CC" w:rsidRDefault="00D93ADA" w:rsidP="00FA4461">
            <w:pPr>
              <w:jc w:val="both"/>
              <w:rPr>
                <w:rFonts w:ascii="Times New Roman" w:hAnsi="Times New Roman" w:cs="Times New Roman"/>
                <w:b/>
              </w:rPr>
            </w:pPr>
            <w:r w:rsidRPr="000F07CC">
              <w:rPr>
                <w:rFonts w:ascii="Times New Roman" w:hAnsi="Times New Roman" w:cs="Times New Roman"/>
                <w:b/>
              </w:rPr>
              <w:t>Course</w:t>
            </w:r>
          </w:p>
        </w:tc>
        <w:tc>
          <w:tcPr>
            <w:tcW w:w="1134" w:type="dxa"/>
          </w:tcPr>
          <w:p w:rsidR="00D93ADA" w:rsidRPr="000F07CC" w:rsidRDefault="00D93ADA" w:rsidP="00FA4461">
            <w:pPr>
              <w:jc w:val="center"/>
              <w:rPr>
                <w:rFonts w:ascii="Times New Roman" w:hAnsi="Times New Roman" w:cs="Times New Roman"/>
                <w:b/>
              </w:rPr>
            </w:pPr>
            <w:r w:rsidRPr="000F07CC">
              <w:rPr>
                <w:rFonts w:ascii="Times New Roman" w:hAnsi="Times New Roman" w:cs="Times New Roman"/>
                <w:b/>
              </w:rPr>
              <w:t>Credit</w:t>
            </w:r>
          </w:p>
        </w:tc>
        <w:tc>
          <w:tcPr>
            <w:tcW w:w="1134" w:type="dxa"/>
          </w:tcPr>
          <w:p w:rsidR="00D93ADA" w:rsidRPr="000F07CC" w:rsidRDefault="00D93ADA" w:rsidP="00FA4461">
            <w:pPr>
              <w:jc w:val="center"/>
              <w:rPr>
                <w:rFonts w:ascii="Times New Roman" w:hAnsi="Times New Roman" w:cs="Times New Roman"/>
                <w:b/>
              </w:rPr>
            </w:pPr>
            <w:r w:rsidRPr="000F07CC">
              <w:rPr>
                <w:rFonts w:ascii="Times New Roman" w:hAnsi="Times New Roman" w:cs="Times New Roman"/>
                <w:b/>
              </w:rPr>
              <w:t>Grade Letter</w:t>
            </w:r>
          </w:p>
        </w:tc>
        <w:tc>
          <w:tcPr>
            <w:tcW w:w="1276" w:type="dxa"/>
          </w:tcPr>
          <w:p w:rsidR="00D93ADA" w:rsidRPr="000F07CC" w:rsidRDefault="00D93ADA" w:rsidP="00FA4461">
            <w:pPr>
              <w:jc w:val="center"/>
              <w:rPr>
                <w:rFonts w:ascii="Times New Roman" w:hAnsi="Times New Roman" w:cs="Times New Roman"/>
                <w:b/>
              </w:rPr>
            </w:pPr>
            <w:r w:rsidRPr="000F07CC">
              <w:rPr>
                <w:rFonts w:ascii="Times New Roman" w:hAnsi="Times New Roman" w:cs="Times New Roman"/>
                <w:b/>
              </w:rPr>
              <w:t>Grade Point Block</w:t>
            </w:r>
          </w:p>
        </w:tc>
        <w:tc>
          <w:tcPr>
            <w:tcW w:w="2693" w:type="dxa"/>
          </w:tcPr>
          <w:p w:rsidR="00D93ADA" w:rsidRPr="000F07CC" w:rsidRDefault="00D93ADA" w:rsidP="00FA4461">
            <w:pPr>
              <w:jc w:val="both"/>
              <w:rPr>
                <w:rFonts w:ascii="Times New Roman" w:hAnsi="Times New Roman" w:cs="Times New Roman"/>
                <w:b/>
              </w:rPr>
            </w:pPr>
            <w:r w:rsidRPr="000F07CC">
              <w:rPr>
                <w:rFonts w:ascii="Times New Roman" w:hAnsi="Times New Roman" w:cs="Times New Roman"/>
                <w:b/>
              </w:rPr>
              <w:t>Range of Grade Points (Actual Grade Value as per marks obt</w:t>
            </w:r>
            <w:r w:rsidR="00350273">
              <w:rPr>
                <w:rFonts w:ascii="Times New Roman" w:hAnsi="Times New Roman" w:cs="Times New Roman"/>
                <w:b/>
              </w:rPr>
              <w:t>aine</w:t>
            </w:r>
            <w:r w:rsidRPr="000F07CC">
              <w:rPr>
                <w:rFonts w:ascii="Times New Roman" w:hAnsi="Times New Roman" w:cs="Times New Roman"/>
                <w:b/>
              </w:rPr>
              <w:t>d)</w:t>
            </w:r>
          </w:p>
        </w:tc>
        <w:tc>
          <w:tcPr>
            <w:tcW w:w="2410" w:type="dxa"/>
          </w:tcPr>
          <w:p w:rsidR="00D93ADA" w:rsidRPr="000F07CC" w:rsidRDefault="00D93ADA" w:rsidP="00FA4461">
            <w:pPr>
              <w:jc w:val="both"/>
              <w:rPr>
                <w:rFonts w:ascii="Times New Roman" w:hAnsi="Times New Roman" w:cs="Times New Roman"/>
                <w:b/>
              </w:rPr>
            </w:pPr>
            <w:r w:rsidRPr="000F07CC">
              <w:rPr>
                <w:rFonts w:ascii="Times New Roman" w:hAnsi="Times New Roman" w:cs="Times New Roman"/>
                <w:b/>
              </w:rPr>
              <w:t>Earned Credit Points (Credit x Actual Grade Value)</w:t>
            </w:r>
          </w:p>
        </w:tc>
      </w:tr>
      <w:tr w:rsidR="00D93ADA" w:rsidRPr="000F07CC" w:rsidTr="00350273">
        <w:tc>
          <w:tcPr>
            <w:tcW w:w="1242" w:type="dxa"/>
          </w:tcPr>
          <w:p w:rsidR="00D93ADA" w:rsidRPr="000F07CC" w:rsidRDefault="00D93ADA" w:rsidP="00FA4461">
            <w:pPr>
              <w:jc w:val="both"/>
              <w:rPr>
                <w:rFonts w:ascii="Times New Roman" w:hAnsi="Times New Roman" w:cs="Times New Roman"/>
              </w:rPr>
            </w:pPr>
            <w:r w:rsidRPr="000F07CC">
              <w:rPr>
                <w:rFonts w:ascii="Times New Roman" w:hAnsi="Times New Roman" w:cs="Times New Roman"/>
              </w:rPr>
              <w:t>Course 1</w:t>
            </w:r>
          </w:p>
        </w:tc>
        <w:tc>
          <w:tcPr>
            <w:tcW w:w="1134" w:type="dxa"/>
          </w:tcPr>
          <w:p w:rsidR="00D93ADA" w:rsidRPr="000F07CC" w:rsidRDefault="00D93ADA" w:rsidP="00FA4461">
            <w:pPr>
              <w:jc w:val="center"/>
              <w:rPr>
                <w:rFonts w:ascii="Times New Roman" w:hAnsi="Times New Roman" w:cs="Times New Roman"/>
              </w:rPr>
            </w:pPr>
            <w:r w:rsidRPr="000F07CC">
              <w:rPr>
                <w:rFonts w:ascii="Times New Roman" w:hAnsi="Times New Roman" w:cs="Times New Roman"/>
              </w:rPr>
              <w:t>3</w:t>
            </w:r>
          </w:p>
        </w:tc>
        <w:tc>
          <w:tcPr>
            <w:tcW w:w="1134" w:type="dxa"/>
          </w:tcPr>
          <w:p w:rsidR="00D93ADA" w:rsidRPr="000F07CC" w:rsidRDefault="00D93ADA" w:rsidP="00FA4461">
            <w:pPr>
              <w:jc w:val="center"/>
              <w:rPr>
                <w:rFonts w:ascii="Times New Roman" w:hAnsi="Times New Roman" w:cs="Times New Roman"/>
              </w:rPr>
            </w:pPr>
            <w:r w:rsidRPr="000F07CC">
              <w:rPr>
                <w:rFonts w:ascii="Times New Roman" w:hAnsi="Times New Roman" w:cs="Times New Roman"/>
              </w:rPr>
              <w:t>O</w:t>
            </w:r>
          </w:p>
        </w:tc>
        <w:tc>
          <w:tcPr>
            <w:tcW w:w="1276" w:type="dxa"/>
          </w:tcPr>
          <w:p w:rsidR="00D93ADA" w:rsidRPr="000F07CC" w:rsidRDefault="00D93ADA" w:rsidP="00FA4461">
            <w:pPr>
              <w:jc w:val="center"/>
              <w:rPr>
                <w:rFonts w:ascii="Times New Roman" w:hAnsi="Times New Roman" w:cs="Times New Roman"/>
              </w:rPr>
            </w:pPr>
            <w:r w:rsidRPr="000F07CC">
              <w:rPr>
                <w:rFonts w:ascii="Times New Roman" w:hAnsi="Times New Roman" w:cs="Times New Roman"/>
              </w:rPr>
              <w:t>10</w:t>
            </w:r>
          </w:p>
        </w:tc>
        <w:tc>
          <w:tcPr>
            <w:tcW w:w="2693" w:type="dxa"/>
          </w:tcPr>
          <w:p w:rsidR="00D93ADA" w:rsidRPr="000F07CC" w:rsidRDefault="00D93ADA" w:rsidP="00FA4461">
            <w:pPr>
              <w:jc w:val="center"/>
              <w:rPr>
                <w:rFonts w:ascii="Times New Roman" w:hAnsi="Times New Roman" w:cs="Times New Roman"/>
              </w:rPr>
            </w:pPr>
            <w:r w:rsidRPr="000F07CC">
              <w:rPr>
                <w:rFonts w:ascii="Times New Roman" w:hAnsi="Times New Roman" w:cs="Times New Roman"/>
              </w:rPr>
              <w:t>9.2</w:t>
            </w:r>
          </w:p>
        </w:tc>
        <w:tc>
          <w:tcPr>
            <w:tcW w:w="2410" w:type="dxa"/>
          </w:tcPr>
          <w:p w:rsidR="00D93ADA" w:rsidRPr="000F07CC" w:rsidRDefault="00D93ADA" w:rsidP="00FA4461">
            <w:pPr>
              <w:jc w:val="center"/>
              <w:rPr>
                <w:rFonts w:ascii="Times New Roman" w:hAnsi="Times New Roman" w:cs="Times New Roman"/>
              </w:rPr>
            </w:pPr>
            <w:r w:rsidRPr="000F07CC">
              <w:rPr>
                <w:rFonts w:ascii="Times New Roman" w:hAnsi="Times New Roman" w:cs="Times New Roman"/>
              </w:rPr>
              <w:t>3 x 9.2 = 27.6</w:t>
            </w:r>
          </w:p>
        </w:tc>
      </w:tr>
      <w:tr w:rsidR="00D93ADA" w:rsidRPr="000F07CC" w:rsidTr="00350273">
        <w:tc>
          <w:tcPr>
            <w:tcW w:w="1242" w:type="dxa"/>
          </w:tcPr>
          <w:p w:rsidR="00D93ADA" w:rsidRPr="000F07CC" w:rsidRDefault="00D93ADA" w:rsidP="00FA4461">
            <w:r w:rsidRPr="000F07CC">
              <w:rPr>
                <w:rFonts w:ascii="Times New Roman" w:hAnsi="Times New Roman" w:cs="Times New Roman"/>
              </w:rPr>
              <w:t>Course 2</w:t>
            </w:r>
          </w:p>
        </w:tc>
        <w:tc>
          <w:tcPr>
            <w:tcW w:w="1134" w:type="dxa"/>
          </w:tcPr>
          <w:p w:rsidR="00D93ADA" w:rsidRPr="000F07CC" w:rsidRDefault="00D93ADA" w:rsidP="00FA4461">
            <w:pPr>
              <w:jc w:val="center"/>
              <w:rPr>
                <w:rFonts w:ascii="Times New Roman" w:hAnsi="Times New Roman" w:cs="Times New Roman"/>
              </w:rPr>
            </w:pPr>
            <w:r w:rsidRPr="000F07CC">
              <w:rPr>
                <w:rFonts w:ascii="Times New Roman" w:hAnsi="Times New Roman" w:cs="Times New Roman"/>
              </w:rPr>
              <w:t>3</w:t>
            </w:r>
          </w:p>
        </w:tc>
        <w:tc>
          <w:tcPr>
            <w:tcW w:w="1134" w:type="dxa"/>
          </w:tcPr>
          <w:p w:rsidR="00D93ADA" w:rsidRPr="000F07CC" w:rsidRDefault="00D93ADA" w:rsidP="00FA4461">
            <w:pPr>
              <w:jc w:val="center"/>
              <w:rPr>
                <w:rFonts w:ascii="Times New Roman" w:hAnsi="Times New Roman" w:cs="Times New Roman"/>
              </w:rPr>
            </w:pPr>
            <w:r w:rsidRPr="000F07CC">
              <w:rPr>
                <w:rFonts w:ascii="Times New Roman" w:hAnsi="Times New Roman" w:cs="Times New Roman"/>
              </w:rPr>
              <w:t>A+</w:t>
            </w:r>
          </w:p>
        </w:tc>
        <w:tc>
          <w:tcPr>
            <w:tcW w:w="1276" w:type="dxa"/>
          </w:tcPr>
          <w:p w:rsidR="00D93ADA" w:rsidRPr="000F07CC" w:rsidRDefault="00D93ADA" w:rsidP="00FA4461">
            <w:pPr>
              <w:jc w:val="center"/>
              <w:rPr>
                <w:rFonts w:ascii="Times New Roman" w:hAnsi="Times New Roman" w:cs="Times New Roman"/>
              </w:rPr>
            </w:pPr>
            <w:r w:rsidRPr="000F07CC">
              <w:rPr>
                <w:rFonts w:ascii="Times New Roman" w:hAnsi="Times New Roman" w:cs="Times New Roman"/>
              </w:rPr>
              <w:t>9</w:t>
            </w:r>
          </w:p>
        </w:tc>
        <w:tc>
          <w:tcPr>
            <w:tcW w:w="2693" w:type="dxa"/>
          </w:tcPr>
          <w:p w:rsidR="00D93ADA" w:rsidRPr="000F07CC" w:rsidRDefault="00D93ADA" w:rsidP="00FA4461">
            <w:pPr>
              <w:jc w:val="center"/>
              <w:rPr>
                <w:rFonts w:ascii="Times New Roman" w:hAnsi="Times New Roman" w:cs="Times New Roman"/>
              </w:rPr>
            </w:pPr>
            <w:r w:rsidRPr="000F07CC">
              <w:rPr>
                <w:rFonts w:ascii="Times New Roman" w:hAnsi="Times New Roman" w:cs="Times New Roman"/>
              </w:rPr>
              <w:t>8.2</w:t>
            </w:r>
          </w:p>
        </w:tc>
        <w:tc>
          <w:tcPr>
            <w:tcW w:w="2410" w:type="dxa"/>
          </w:tcPr>
          <w:p w:rsidR="00D93ADA" w:rsidRPr="000F07CC" w:rsidRDefault="00D93ADA" w:rsidP="00FA4461">
            <w:pPr>
              <w:jc w:val="center"/>
              <w:rPr>
                <w:rFonts w:ascii="Times New Roman" w:hAnsi="Times New Roman" w:cs="Times New Roman"/>
              </w:rPr>
            </w:pPr>
            <w:r w:rsidRPr="000F07CC">
              <w:rPr>
                <w:rFonts w:ascii="Times New Roman" w:hAnsi="Times New Roman" w:cs="Times New Roman"/>
              </w:rPr>
              <w:t>3 x 8.2 = 24.6</w:t>
            </w:r>
          </w:p>
        </w:tc>
      </w:tr>
      <w:tr w:rsidR="00D93ADA" w:rsidRPr="000F07CC" w:rsidTr="00350273">
        <w:tc>
          <w:tcPr>
            <w:tcW w:w="1242" w:type="dxa"/>
          </w:tcPr>
          <w:p w:rsidR="00D93ADA" w:rsidRPr="000F07CC" w:rsidRDefault="00D93ADA" w:rsidP="00FA4461">
            <w:r w:rsidRPr="000F07CC">
              <w:rPr>
                <w:rFonts w:ascii="Times New Roman" w:hAnsi="Times New Roman" w:cs="Times New Roman"/>
              </w:rPr>
              <w:t>Course 3</w:t>
            </w:r>
          </w:p>
        </w:tc>
        <w:tc>
          <w:tcPr>
            <w:tcW w:w="1134" w:type="dxa"/>
          </w:tcPr>
          <w:p w:rsidR="00D93ADA" w:rsidRPr="000F07CC" w:rsidRDefault="00D93ADA" w:rsidP="00FA4461">
            <w:pPr>
              <w:jc w:val="center"/>
              <w:rPr>
                <w:rFonts w:ascii="Times New Roman" w:hAnsi="Times New Roman" w:cs="Times New Roman"/>
              </w:rPr>
            </w:pPr>
            <w:r w:rsidRPr="000F07CC">
              <w:rPr>
                <w:rFonts w:ascii="Times New Roman" w:hAnsi="Times New Roman" w:cs="Times New Roman"/>
              </w:rPr>
              <w:t>4</w:t>
            </w:r>
          </w:p>
        </w:tc>
        <w:tc>
          <w:tcPr>
            <w:tcW w:w="1134" w:type="dxa"/>
          </w:tcPr>
          <w:p w:rsidR="00D93ADA" w:rsidRPr="000F07CC" w:rsidRDefault="00D93ADA" w:rsidP="00FA4461">
            <w:pPr>
              <w:jc w:val="center"/>
              <w:rPr>
                <w:rFonts w:ascii="Times New Roman" w:hAnsi="Times New Roman" w:cs="Times New Roman"/>
              </w:rPr>
            </w:pPr>
            <w:r w:rsidRPr="000F07CC">
              <w:rPr>
                <w:rFonts w:ascii="Times New Roman" w:hAnsi="Times New Roman" w:cs="Times New Roman"/>
              </w:rPr>
              <w:t>A</w:t>
            </w:r>
          </w:p>
        </w:tc>
        <w:tc>
          <w:tcPr>
            <w:tcW w:w="1276" w:type="dxa"/>
          </w:tcPr>
          <w:p w:rsidR="00D93ADA" w:rsidRPr="000F07CC" w:rsidRDefault="00D93ADA" w:rsidP="00FA4461">
            <w:pPr>
              <w:jc w:val="center"/>
              <w:rPr>
                <w:rFonts w:ascii="Times New Roman" w:hAnsi="Times New Roman" w:cs="Times New Roman"/>
              </w:rPr>
            </w:pPr>
            <w:r w:rsidRPr="000F07CC">
              <w:rPr>
                <w:rFonts w:ascii="Times New Roman" w:hAnsi="Times New Roman" w:cs="Times New Roman"/>
              </w:rPr>
              <w:t>8</w:t>
            </w:r>
          </w:p>
        </w:tc>
        <w:tc>
          <w:tcPr>
            <w:tcW w:w="2693" w:type="dxa"/>
          </w:tcPr>
          <w:p w:rsidR="00D93ADA" w:rsidRPr="000F07CC" w:rsidRDefault="00D93ADA" w:rsidP="00FA4461">
            <w:pPr>
              <w:jc w:val="center"/>
              <w:rPr>
                <w:rFonts w:ascii="Times New Roman" w:hAnsi="Times New Roman" w:cs="Times New Roman"/>
              </w:rPr>
            </w:pPr>
            <w:r w:rsidRPr="000F07CC">
              <w:rPr>
                <w:rFonts w:ascii="Times New Roman" w:hAnsi="Times New Roman" w:cs="Times New Roman"/>
              </w:rPr>
              <w:t>7</w:t>
            </w:r>
          </w:p>
        </w:tc>
        <w:tc>
          <w:tcPr>
            <w:tcW w:w="2410" w:type="dxa"/>
          </w:tcPr>
          <w:p w:rsidR="00D93ADA" w:rsidRPr="000F07CC" w:rsidRDefault="00D93ADA" w:rsidP="00FA4461">
            <w:pPr>
              <w:jc w:val="center"/>
              <w:rPr>
                <w:rFonts w:ascii="Times New Roman" w:hAnsi="Times New Roman" w:cs="Times New Roman"/>
              </w:rPr>
            </w:pPr>
            <w:r w:rsidRPr="000F07CC">
              <w:rPr>
                <w:rFonts w:ascii="Times New Roman" w:hAnsi="Times New Roman" w:cs="Times New Roman"/>
              </w:rPr>
              <w:t>4 x 7 = 28</w:t>
            </w:r>
          </w:p>
        </w:tc>
      </w:tr>
      <w:tr w:rsidR="00D93ADA" w:rsidRPr="000F07CC" w:rsidTr="00350273">
        <w:tc>
          <w:tcPr>
            <w:tcW w:w="1242" w:type="dxa"/>
          </w:tcPr>
          <w:p w:rsidR="00D93ADA" w:rsidRPr="000F07CC" w:rsidRDefault="00D93ADA" w:rsidP="00FA4461">
            <w:r w:rsidRPr="000F07CC">
              <w:rPr>
                <w:rFonts w:ascii="Times New Roman" w:hAnsi="Times New Roman" w:cs="Times New Roman"/>
              </w:rPr>
              <w:t>Course 4</w:t>
            </w:r>
          </w:p>
        </w:tc>
        <w:tc>
          <w:tcPr>
            <w:tcW w:w="1134" w:type="dxa"/>
          </w:tcPr>
          <w:p w:rsidR="00D93ADA" w:rsidRPr="000F07CC" w:rsidRDefault="00D93ADA" w:rsidP="00FA4461">
            <w:pPr>
              <w:jc w:val="center"/>
              <w:rPr>
                <w:rFonts w:ascii="Times New Roman" w:hAnsi="Times New Roman" w:cs="Times New Roman"/>
              </w:rPr>
            </w:pPr>
            <w:r w:rsidRPr="000F07CC">
              <w:rPr>
                <w:rFonts w:ascii="Times New Roman" w:hAnsi="Times New Roman" w:cs="Times New Roman"/>
              </w:rPr>
              <w:t>3</w:t>
            </w:r>
          </w:p>
        </w:tc>
        <w:tc>
          <w:tcPr>
            <w:tcW w:w="1134" w:type="dxa"/>
          </w:tcPr>
          <w:p w:rsidR="00D93ADA" w:rsidRPr="000F07CC" w:rsidRDefault="00D93ADA" w:rsidP="00FA4461">
            <w:pPr>
              <w:jc w:val="center"/>
              <w:rPr>
                <w:rFonts w:ascii="Times New Roman" w:hAnsi="Times New Roman" w:cs="Times New Roman"/>
              </w:rPr>
            </w:pPr>
            <w:r w:rsidRPr="000F07CC">
              <w:rPr>
                <w:rFonts w:ascii="Times New Roman" w:hAnsi="Times New Roman" w:cs="Times New Roman"/>
              </w:rPr>
              <w:t>B+</w:t>
            </w:r>
          </w:p>
        </w:tc>
        <w:tc>
          <w:tcPr>
            <w:tcW w:w="1276" w:type="dxa"/>
          </w:tcPr>
          <w:p w:rsidR="00D93ADA" w:rsidRPr="000F07CC" w:rsidRDefault="00D93ADA" w:rsidP="00FA4461">
            <w:pPr>
              <w:jc w:val="center"/>
              <w:rPr>
                <w:rFonts w:ascii="Times New Roman" w:hAnsi="Times New Roman" w:cs="Times New Roman"/>
              </w:rPr>
            </w:pPr>
            <w:r w:rsidRPr="000F07CC">
              <w:rPr>
                <w:rFonts w:ascii="Times New Roman" w:hAnsi="Times New Roman" w:cs="Times New Roman"/>
              </w:rPr>
              <w:t>7</w:t>
            </w:r>
          </w:p>
        </w:tc>
        <w:tc>
          <w:tcPr>
            <w:tcW w:w="2693" w:type="dxa"/>
          </w:tcPr>
          <w:p w:rsidR="00D93ADA" w:rsidRPr="000F07CC" w:rsidRDefault="00D93ADA" w:rsidP="00FA4461">
            <w:pPr>
              <w:jc w:val="center"/>
              <w:rPr>
                <w:rFonts w:ascii="Times New Roman" w:hAnsi="Times New Roman" w:cs="Times New Roman"/>
              </w:rPr>
            </w:pPr>
            <w:r w:rsidRPr="000F07CC">
              <w:rPr>
                <w:rFonts w:ascii="Times New Roman" w:hAnsi="Times New Roman" w:cs="Times New Roman"/>
              </w:rPr>
              <w:t>6.7</w:t>
            </w:r>
          </w:p>
        </w:tc>
        <w:tc>
          <w:tcPr>
            <w:tcW w:w="2410" w:type="dxa"/>
          </w:tcPr>
          <w:p w:rsidR="00D93ADA" w:rsidRPr="000F07CC" w:rsidRDefault="00D93ADA" w:rsidP="00FA4461">
            <w:pPr>
              <w:jc w:val="center"/>
              <w:rPr>
                <w:rFonts w:ascii="Times New Roman" w:hAnsi="Times New Roman" w:cs="Times New Roman"/>
              </w:rPr>
            </w:pPr>
            <w:r w:rsidRPr="000F07CC">
              <w:rPr>
                <w:rFonts w:ascii="Times New Roman" w:hAnsi="Times New Roman" w:cs="Times New Roman"/>
              </w:rPr>
              <w:t>3 x 6.7 = 20.1</w:t>
            </w:r>
          </w:p>
        </w:tc>
      </w:tr>
      <w:tr w:rsidR="00D93ADA" w:rsidRPr="000F07CC" w:rsidTr="00350273">
        <w:tc>
          <w:tcPr>
            <w:tcW w:w="1242" w:type="dxa"/>
          </w:tcPr>
          <w:p w:rsidR="00D93ADA" w:rsidRPr="000F07CC" w:rsidRDefault="00D93ADA" w:rsidP="00FA4461">
            <w:r w:rsidRPr="000F07CC">
              <w:rPr>
                <w:rFonts w:ascii="Times New Roman" w:hAnsi="Times New Roman" w:cs="Times New Roman"/>
              </w:rPr>
              <w:t>Course 5</w:t>
            </w:r>
          </w:p>
        </w:tc>
        <w:tc>
          <w:tcPr>
            <w:tcW w:w="1134" w:type="dxa"/>
          </w:tcPr>
          <w:p w:rsidR="00D93ADA" w:rsidRPr="000F07CC" w:rsidRDefault="00D93ADA" w:rsidP="00FA4461">
            <w:pPr>
              <w:jc w:val="center"/>
              <w:rPr>
                <w:rFonts w:ascii="Times New Roman" w:hAnsi="Times New Roman" w:cs="Times New Roman"/>
              </w:rPr>
            </w:pPr>
            <w:r w:rsidRPr="000F07CC">
              <w:rPr>
                <w:rFonts w:ascii="Times New Roman" w:hAnsi="Times New Roman" w:cs="Times New Roman"/>
              </w:rPr>
              <w:t>3</w:t>
            </w:r>
          </w:p>
        </w:tc>
        <w:tc>
          <w:tcPr>
            <w:tcW w:w="1134" w:type="dxa"/>
          </w:tcPr>
          <w:p w:rsidR="00D93ADA" w:rsidRPr="000F07CC" w:rsidRDefault="00D93ADA" w:rsidP="00FA4461">
            <w:pPr>
              <w:jc w:val="center"/>
              <w:rPr>
                <w:rFonts w:ascii="Times New Roman" w:hAnsi="Times New Roman" w:cs="Times New Roman"/>
              </w:rPr>
            </w:pPr>
            <w:r w:rsidRPr="000F07CC">
              <w:rPr>
                <w:rFonts w:ascii="Times New Roman" w:hAnsi="Times New Roman" w:cs="Times New Roman"/>
              </w:rPr>
              <w:t>B</w:t>
            </w:r>
          </w:p>
        </w:tc>
        <w:tc>
          <w:tcPr>
            <w:tcW w:w="1276" w:type="dxa"/>
          </w:tcPr>
          <w:p w:rsidR="00D93ADA" w:rsidRPr="000F07CC" w:rsidRDefault="00D93ADA" w:rsidP="00FA4461">
            <w:pPr>
              <w:jc w:val="center"/>
              <w:rPr>
                <w:rFonts w:ascii="Times New Roman" w:hAnsi="Times New Roman" w:cs="Times New Roman"/>
              </w:rPr>
            </w:pPr>
            <w:r w:rsidRPr="000F07CC">
              <w:rPr>
                <w:rFonts w:ascii="Times New Roman" w:hAnsi="Times New Roman" w:cs="Times New Roman"/>
              </w:rPr>
              <w:t>6</w:t>
            </w:r>
          </w:p>
        </w:tc>
        <w:tc>
          <w:tcPr>
            <w:tcW w:w="2693" w:type="dxa"/>
          </w:tcPr>
          <w:p w:rsidR="00D93ADA" w:rsidRPr="000F07CC" w:rsidRDefault="00D93ADA" w:rsidP="00FA4461">
            <w:pPr>
              <w:jc w:val="center"/>
              <w:rPr>
                <w:rFonts w:ascii="Times New Roman" w:hAnsi="Times New Roman" w:cs="Times New Roman"/>
              </w:rPr>
            </w:pPr>
            <w:r w:rsidRPr="000F07CC">
              <w:rPr>
                <w:rFonts w:ascii="Times New Roman" w:hAnsi="Times New Roman" w:cs="Times New Roman"/>
              </w:rPr>
              <w:t>5.6</w:t>
            </w:r>
          </w:p>
        </w:tc>
        <w:tc>
          <w:tcPr>
            <w:tcW w:w="2410" w:type="dxa"/>
          </w:tcPr>
          <w:p w:rsidR="00D93ADA" w:rsidRPr="000F07CC" w:rsidRDefault="00D93ADA" w:rsidP="00FA4461">
            <w:pPr>
              <w:jc w:val="center"/>
              <w:rPr>
                <w:rFonts w:ascii="Times New Roman" w:hAnsi="Times New Roman" w:cs="Times New Roman"/>
              </w:rPr>
            </w:pPr>
            <w:r w:rsidRPr="000F07CC">
              <w:rPr>
                <w:rFonts w:ascii="Times New Roman" w:hAnsi="Times New Roman" w:cs="Times New Roman"/>
              </w:rPr>
              <w:t>3 x 5.6 = 16.8</w:t>
            </w:r>
          </w:p>
        </w:tc>
      </w:tr>
      <w:tr w:rsidR="00D93ADA" w:rsidRPr="000F07CC" w:rsidTr="00350273">
        <w:tc>
          <w:tcPr>
            <w:tcW w:w="1242" w:type="dxa"/>
          </w:tcPr>
          <w:p w:rsidR="00D93ADA" w:rsidRPr="000F07CC" w:rsidRDefault="00D93ADA" w:rsidP="00FA4461">
            <w:r w:rsidRPr="000F07CC">
              <w:rPr>
                <w:rFonts w:ascii="Times New Roman" w:hAnsi="Times New Roman" w:cs="Times New Roman"/>
              </w:rPr>
              <w:lastRenderedPageBreak/>
              <w:t>Course 6</w:t>
            </w:r>
          </w:p>
        </w:tc>
        <w:tc>
          <w:tcPr>
            <w:tcW w:w="1134" w:type="dxa"/>
          </w:tcPr>
          <w:p w:rsidR="00D93ADA" w:rsidRPr="000F07CC" w:rsidRDefault="00D93ADA" w:rsidP="00FA4461">
            <w:pPr>
              <w:jc w:val="center"/>
              <w:rPr>
                <w:rFonts w:ascii="Times New Roman" w:hAnsi="Times New Roman" w:cs="Times New Roman"/>
              </w:rPr>
            </w:pPr>
            <w:r w:rsidRPr="000F07CC">
              <w:rPr>
                <w:rFonts w:ascii="Times New Roman" w:hAnsi="Times New Roman" w:cs="Times New Roman"/>
              </w:rPr>
              <w:t>4</w:t>
            </w:r>
          </w:p>
        </w:tc>
        <w:tc>
          <w:tcPr>
            <w:tcW w:w="1134" w:type="dxa"/>
          </w:tcPr>
          <w:p w:rsidR="00D93ADA" w:rsidRPr="000F07CC" w:rsidRDefault="00D93ADA" w:rsidP="00FA4461">
            <w:pPr>
              <w:jc w:val="center"/>
              <w:rPr>
                <w:rFonts w:ascii="Times New Roman" w:hAnsi="Times New Roman" w:cs="Times New Roman"/>
              </w:rPr>
            </w:pPr>
            <w:r w:rsidRPr="000F07CC">
              <w:rPr>
                <w:rFonts w:ascii="Times New Roman" w:hAnsi="Times New Roman" w:cs="Times New Roman"/>
              </w:rPr>
              <w:t>C</w:t>
            </w:r>
          </w:p>
        </w:tc>
        <w:tc>
          <w:tcPr>
            <w:tcW w:w="1276" w:type="dxa"/>
          </w:tcPr>
          <w:p w:rsidR="00D93ADA" w:rsidRPr="000F07CC" w:rsidRDefault="00D93ADA" w:rsidP="00FA4461">
            <w:pPr>
              <w:jc w:val="center"/>
              <w:rPr>
                <w:rFonts w:ascii="Times New Roman" w:hAnsi="Times New Roman" w:cs="Times New Roman"/>
              </w:rPr>
            </w:pPr>
            <w:r w:rsidRPr="000F07CC">
              <w:rPr>
                <w:rFonts w:ascii="Times New Roman" w:hAnsi="Times New Roman" w:cs="Times New Roman"/>
              </w:rPr>
              <w:t>5</w:t>
            </w:r>
          </w:p>
        </w:tc>
        <w:tc>
          <w:tcPr>
            <w:tcW w:w="2693" w:type="dxa"/>
          </w:tcPr>
          <w:p w:rsidR="00D93ADA" w:rsidRPr="000F07CC" w:rsidRDefault="00D93ADA" w:rsidP="00FA4461">
            <w:pPr>
              <w:jc w:val="center"/>
              <w:rPr>
                <w:rFonts w:ascii="Times New Roman" w:hAnsi="Times New Roman" w:cs="Times New Roman"/>
              </w:rPr>
            </w:pPr>
            <w:r w:rsidRPr="000F07CC">
              <w:rPr>
                <w:rFonts w:ascii="Times New Roman" w:hAnsi="Times New Roman" w:cs="Times New Roman"/>
              </w:rPr>
              <w:t>4.7</w:t>
            </w:r>
          </w:p>
        </w:tc>
        <w:tc>
          <w:tcPr>
            <w:tcW w:w="2410" w:type="dxa"/>
          </w:tcPr>
          <w:p w:rsidR="00D93ADA" w:rsidRPr="000F07CC" w:rsidRDefault="00D93ADA" w:rsidP="00FA4461">
            <w:pPr>
              <w:jc w:val="center"/>
              <w:rPr>
                <w:rFonts w:ascii="Times New Roman" w:hAnsi="Times New Roman" w:cs="Times New Roman"/>
              </w:rPr>
            </w:pPr>
            <w:r w:rsidRPr="000F07CC">
              <w:rPr>
                <w:rFonts w:ascii="Times New Roman" w:hAnsi="Times New Roman" w:cs="Times New Roman"/>
              </w:rPr>
              <w:t>4 x 4.7 = 18.8</w:t>
            </w:r>
          </w:p>
        </w:tc>
      </w:tr>
      <w:tr w:rsidR="00D93ADA" w:rsidRPr="000F07CC" w:rsidTr="00350273">
        <w:tc>
          <w:tcPr>
            <w:tcW w:w="1242" w:type="dxa"/>
          </w:tcPr>
          <w:p w:rsidR="00D93ADA" w:rsidRPr="000F07CC" w:rsidRDefault="00D93ADA" w:rsidP="00FA4461">
            <w:pPr>
              <w:rPr>
                <w:rFonts w:ascii="Times New Roman" w:hAnsi="Times New Roman" w:cs="Times New Roman"/>
              </w:rPr>
            </w:pPr>
          </w:p>
        </w:tc>
        <w:tc>
          <w:tcPr>
            <w:tcW w:w="1134" w:type="dxa"/>
          </w:tcPr>
          <w:p w:rsidR="00D93ADA" w:rsidRPr="000F07CC" w:rsidRDefault="00D93ADA" w:rsidP="00FA4461">
            <w:pPr>
              <w:jc w:val="center"/>
              <w:rPr>
                <w:rFonts w:ascii="Times New Roman" w:hAnsi="Times New Roman" w:cs="Times New Roman"/>
              </w:rPr>
            </w:pPr>
            <w:r w:rsidRPr="000F07CC">
              <w:rPr>
                <w:rFonts w:ascii="Times New Roman" w:hAnsi="Times New Roman" w:cs="Times New Roman"/>
              </w:rPr>
              <w:t>20</w:t>
            </w:r>
          </w:p>
        </w:tc>
        <w:tc>
          <w:tcPr>
            <w:tcW w:w="1134" w:type="dxa"/>
          </w:tcPr>
          <w:p w:rsidR="00D93ADA" w:rsidRPr="000F07CC" w:rsidRDefault="00D93ADA" w:rsidP="00FA4461">
            <w:pPr>
              <w:jc w:val="center"/>
              <w:rPr>
                <w:rFonts w:ascii="Times New Roman" w:hAnsi="Times New Roman" w:cs="Times New Roman"/>
                <w:b/>
              </w:rPr>
            </w:pPr>
          </w:p>
        </w:tc>
        <w:tc>
          <w:tcPr>
            <w:tcW w:w="1276" w:type="dxa"/>
          </w:tcPr>
          <w:p w:rsidR="00D93ADA" w:rsidRPr="000F07CC" w:rsidRDefault="00D93ADA" w:rsidP="00FA4461">
            <w:pPr>
              <w:jc w:val="center"/>
              <w:rPr>
                <w:rFonts w:ascii="Times New Roman" w:hAnsi="Times New Roman" w:cs="Times New Roman"/>
                <w:b/>
              </w:rPr>
            </w:pPr>
          </w:p>
        </w:tc>
        <w:tc>
          <w:tcPr>
            <w:tcW w:w="2693" w:type="dxa"/>
          </w:tcPr>
          <w:p w:rsidR="00D93ADA" w:rsidRPr="000F07CC" w:rsidRDefault="00D93ADA" w:rsidP="00FA4461">
            <w:pPr>
              <w:jc w:val="both"/>
              <w:rPr>
                <w:rFonts w:ascii="Times New Roman" w:hAnsi="Times New Roman" w:cs="Times New Roman"/>
                <w:b/>
              </w:rPr>
            </w:pPr>
          </w:p>
        </w:tc>
        <w:tc>
          <w:tcPr>
            <w:tcW w:w="2410" w:type="dxa"/>
          </w:tcPr>
          <w:p w:rsidR="00D93ADA" w:rsidRPr="000F07CC" w:rsidRDefault="00D93ADA" w:rsidP="00FA4461">
            <w:pPr>
              <w:jc w:val="both"/>
              <w:rPr>
                <w:rFonts w:ascii="Times New Roman" w:hAnsi="Times New Roman" w:cs="Times New Roman"/>
                <w:b/>
              </w:rPr>
            </w:pPr>
          </w:p>
        </w:tc>
      </w:tr>
    </w:tbl>
    <w:p w:rsidR="00D93ADA" w:rsidRDefault="00D93ADA" w:rsidP="00FA4461">
      <w:pPr>
        <w:spacing w:after="0" w:line="240" w:lineRule="auto"/>
        <w:jc w:val="both"/>
        <w:rPr>
          <w:rFonts w:ascii="Times New Roman" w:hAnsi="Times New Roman" w:cs="Times New Roman"/>
          <w:b/>
        </w:rPr>
      </w:pPr>
    </w:p>
    <w:p w:rsidR="00D93ADA" w:rsidRPr="000F07CC" w:rsidRDefault="00D93ADA" w:rsidP="00FA4461">
      <w:pPr>
        <w:spacing w:after="0" w:line="240" w:lineRule="auto"/>
        <w:ind w:firstLine="709"/>
        <w:jc w:val="both"/>
        <w:rPr>
          <w:rFonts w:ascii="Times New Roman" w:hAnsi="Times New Roman" w:cs="Times New Roman"/>
        </w:rPr>
      </w:pPr>
      <w:r w:rsidRPr="000F07CC">
        <w:rPr>
          <w:rFonts w:ascii="Times New Roman" w:hAnsi="Times New Roman" w:cs="Times New Roman"/>
        </w:rPr>
        <w:t>Thus, SGPA = 135.9/20 = 6.79</w:t>
      </w:r>
    </w:p>
    <w:p w:rsidR="00D93ADA" w:rsidRPr="000F07CC" w:rsidRDefault="00D93ADA" w:rsidP="00FA4461">
      <w:pPr>
        <w:spacing w:after="0" w:line="240" w:lineRule="auto"/>
        <w:ind w:left="709"/>
        <w:jc w:val="both"/>
        <w:rPr>
          <w:rFonts w:ascii="Times New Roman" w:hAnsi="Times New Roman" w:cs="Times New Roman"/>
        </w:rPr>
      </w:pPr>
      <w:r w:rsidRPr="000F07CC">
        <w:rPr>
          <w:rFonts w:ascii="Times New Roman" w:hAnsi="Times New Roman" w:cs="Times New Roman"/>
        </w:rPr>
        <w:t>Similarly, Suppose SGPA for 2</w:t>
      </w:r>
      <w:r w:rsidRPr="000F07CC">
        <w:rPr>
          <w:rFonts w:ascii="Times New Roman" w:hAnsi="Times New Roman" w:cs="Times New Roman"/>
          <w:vertAlign w:val="superscript"/>
        </w:rPr>
        <w:t>nd</w:t>
      </w:r>
      <w:r w:rsidRPr="000F07CC">
        <w:rPr>
          <w:rFonts w:ascii="Times New Roman" w:hAnsi="Times New Roman" w:cs="Times New Roman"/>
        </w:rPr>
        <w:t>, 3</w:t>
      </w:r>
      <w:r w:rsidRPr="000F07CC">
        <w:rPr>
          <w:rFonts w:ascii="Times New Roman" w:hAnsi="Times New Roman" w:cs="Times New Roman"/>
          <w:vertAlign w:val="superscript"/>
        </w:rPr>
        <w:t>rd</w:t>
      </w:r>
      <w:r w:rsidRPr="000F07CC">
        <w:rPr>
          <w:rFonts w:ascii="Times New Roman" w:hAnsi="Times New Roman" w:cs="Times New Roman"/>
        </w:rPr>
        <w:t xml:space="preserve"> and 4</w:t>
      </w:r>
      <w:r w:rsidRPr="000F07CC">
        <w:rPr>
          <w:rFonts w:ascii="Times New Roman" w:hAnsi="Times New Roman" w:cs="Times New Roman"/>
          <w:vertAlign w:val="superscript"/>
        </w:rPr>
        <w:t>th</w:t>
      </w:r>
      <w:r w:rsidRPr="000F07CC">
        <w:rPr>
          <w:rFonts w:ascii="Times New Roman" w:hAnsi="Times New Roman" w:cs="Times New Roman"/>
        </w:rPr>
        <w:t xml:space="preserve"> semester are 7.85, 5.6 and 6.0 with credits 22, 24 and 22 respectively than for a two year programme, the CGPA will be computed as follows:</w:t>
      </w:r>
    </w:p>
    <w:p w:rsidR="00D93ADA" w:rsidRPr="000F07CC" w:rsidRDefault="00D93ADA" w:rsidP="00FA4461">
      <w:pPr>
        <w:spacing w:after="0" w:line="240" w:lineRule="auto"/>
        <w:ind w:firstLine="709"/>
        <w:jc w:val="both"/>
        <w:rPr>
          <w:rFonts w:ascii="Times New Roman" w:hAnsi="Times New Roman" w:cs="Times New Roman"/>
        </w:rPr>
      </w:pPr>
      <w:r w:rsidRPr="000F07CC">
        <w:rPr>
          <w:rFonts w:ascii="Times New Roman" w:hAnsi="Times New Roman" w:cs="Times New Roman"/>
        </w:rPr>
        <w:t>CGPA = (20 x 6.79) + (22 x 7.85) + (24 x 5.6) + (22 x 6.0) / 88 = 6.53</w:t>
      </w:r>
    </w:p>
    <w:p w:rsidR="00D93ADA" w:rsidRPr="000F07CC" w:rsidRDefault="00D93ADA" w:rsidP="00FA4461">
      <w:pPr>
        <w:spacing w:after="0" w:line="240" w:lineRule="auto"/>
        <w:ind w:firstLine="709"/>
        <w:jc w:val="both"/>
        <w:rPr>
          <w:rFonts w:ascii="Times New Roman" w:hAnsi="Times New Roman" w:cs="Times New Roman"/>
        </w:rPr>
      </w:pPr>
      <w:r w:rsidRPr="000F07CC">
        <w:rPr>
          <w:rFonts w:ascii="Times New Roman" w:hAnsi="Times New Roman" w:cs="Times New Roman"/>
        </w:rPr>
        <w:t xml:space="preserve">Formula for calculating percentage of marks </w:t>
      </w:r>
    </w:p>
    <w:p w:rsidR="00D93ADA" w:rsidRPr="000F07CC" w:rsidRDefault="00D93ADA" w:rsidP="00FA4461">
      <w:pPr>
        <w:spacing w:line="240" w:lineRule="auto"/>
        <w:ind w:firstLine="709"/>
        <w:jc w:val="both"/>
        <w:rPr>
          <w:rFonts w:ascii="Times New Roman" w:hAnsi="Times New Roman" w:cs="Times New Roman"/>
        </w:rPr>
      </w:pPr>
      <w:r w:rsidRPr="000F07CC">
        <w:rPr>
          <w:rFonts w:ascii="Times New Roman" w:hAnsi="Times New Roman" w:cs="Times New Roman"/>
        </w:rPr>
        <w:t>CGPA x 10 e.g. 6.53 x 10 = 65.3</w:t>
      </w:r>
    </w:p>
    <w:p w:rsidR="00D93ADA" w:rsidRPr="00DE4A1B" w:rsidRDefault="00D93ADA" w:rsidP="001C6579">
      <w:pPr>
        <w:spacing w:after="120" w:line="240" w:lineRule="auto"/>
        <w:jc w:val="both"/>
        <w:rPr>
          <w:rFonts w:ascii="Times New Roman" w:hAnsi="Times New Roman" w:cs="Times New Roman"/>
        </w:rPr>
      </w:pPr>
      <w:r w:rsidRPr="00DE4A1B">
        <w:rPr>
          <w:rFonts w:ascii="Times New Roman" w:hAnsi="Times New Roman" w:cs="Times New Roman"/>
          <w:b/>
        </w:rPr>
        <w:t>23.</w:t>
      </w:r>
      <w:r w:rsidRPr="00DE4A1B">
        <w:rPr>
          <w:rFonts w:ascii="Times New Roman" w:hAnsi="Times New Roman" w:cs="Times New Roman"/>
          <w:b/>
        </w:rPr>
        <w:tab/>
        <w:t>Declaration of Results:</w:t>
      </w:r>
    </w:p>
    <w:p w:rsidR="00D93ADA" w:rsidRPr="00DE4A1B" w:rsidRDefault="00D93ADA" w:rsidP="00FA4461">
      <w:pPr>
        <w:spacing w:after="0" w:line="240" w:lineRule="auto"/>
        <w:ind w:left="1400" w:hanging="720"/>
        <w:jc w:val="both"/>
        <w:rPr>
          <w:rFonts w:ascii="Times New Roman" w:hAnsi="Times New Roman" w:cs="Times New Roman"/>
        </w:rPr>
      </w:pPr>
      <w:r w:rsidRPr="00DE4A1B">
        <w:rPr>
          <w:rFonts w:ascii="Times New Roman" w:hAnsi="Times New Roman" w:cs="Times New Roman"/>
        </w:rPr>
        <w:t>(i)</w:t>
      </w:r>
      <w:r w:rsidRPr="00DE4A1B">
        <w:rPr>
          <w:rFonts w:ascii="Times New Roman" w:hAnsi="Times New Roman" w:cs="Times New Roman"/>
        </w:rPr>
        <w:tab/>
        <w:t>After the semester examinations are over, the Controller of   Examinations   shall   declare the results of those students who had appeared in the examinations.</w:t>
      </w:r>
    </w:p>
    <w:p w:rsidR="00D93ADA" w:rsidRPr="00DE4A1B" w:rsidRDefault="00D93ADA" w:rsidP="00FA4461">
      <w:pPr>
        <w:spacing w:after="0" w:line="240" w:lineRule="auto"/>
        <w:ind w:left="1400" w:hanging="720"/>
        <w:jc w:val="both"/>
        <w:rPr>
          <w:rFonts w:ascii="Times New Roman" w:hAnsi="Times New Roman" w:cs="Times New Roman"/>
        </w:rPr>
      </w:pPr>
      <w:r w:rsidRPr="00DE4A1B">
        <w:rPr>
          <w:rFonts w:ascii="Times New Roman" w:hAnsi="Times New Roman" w:cs="Times New Roman"/>
        </w:rPr>
        <w:t>(ii)</w:t>
      </w:r>
      <w:r w:rsidRPr="00DE4A1B">
        <w:rPr>
          <w:rFonts w:ascii="Times New Roman" w:hAnsi="Times New Roman" w:cs="Times New Roman"/>
        </w:rPr>
        <w:tab/>
        <w:t>Each successful student/ the student placed in re-appear shall be provided a copy of the Detailed Marks Card of each semester examination.</w:t>
      </w:r>
    </w:p>
    <w:p w:rsidR="00D93ADA" w:rsidRPr="00DE4A1B" w:rsidRDefault="00D93ADA" w:rsidP="001C6579">
      <w:pPr>
        <w:spacing w:after="120" w:line="240" w:lineRule="auto"/>
        <w:ind w:left="1400" w:hanging="720"/>
        <w:jc w:val="both"/>
        <w:rPr>
          <w:rFonts w:ascii="Times New Roman" w:hAnsi="Times New Roman" w:cs="Times New Roman"/>
        </w:rPr>
      </w:pPr>
      <w:r w:rsidRPr="00DE4A1B">
        <w:rPr>
          <w:rFonts w:ascii="Times New Roman" w:hAnsi="Times New Roman" w:cs="Times New Roman"/>
        </w:rPr>
        <w:t>(iii)</w:t>
      </w:r>
      <w:r w:rsidRPr="00DE4A1B">
        <w:rPr>
          <w:rFonts w:ascii="Times New Roman" w:hAnsi="Times New Roman" w:cs="Times New Roman"/>
        </w:rPr>
        <w:tab/>
        <w:t xml:space="preserve">The student, whose   result   is   declared   late   due to some </w:t>
      </w:r>
      <w:r w:rsidR="001D35EA" w:rsidRPr="00DE4A1B">
        <w:rPr>
          <w:rFonts w:ascii="Times New Roman" w:hAnsi="Times New Roman" w:cs="Times New Roman"/>
        </w:rPr>
        <w:t>reasons, can</w:t>
      </w:r>
      <w:r w:rsidRPr="00DE4A1B">
        <w:rPr>
          <w:rFonts w:ascii="Times New Roman" w:hAnsi="Times New Roman" w:cs="Times New Roman"/>
        </w:rPr>
        <w:t xml:space="preserve"> provisionally attend classes of the next higher semester at his /her own risk and responsibility, subject to his /her passing the concerned semester examination.  In case, the student fails to pass the concerned semester examination, his/her attendance/internal assessment in the next higher semester in which he / she was provisionally allowed to attend class, shall stand cancelled.</w:t>
      </w:r>
    </w:p>
    <w:p w:rsidR="00D93ADA" w:rsidRPr="00DE4A1B" w:rsidRDefault="00D93ADA" w:rsidP="000F5E9A">
      <w:pPr>
        <w:spacing w:after="120" w:line="240" w:lineRule="auto"/>
        <w:jc w:val="both"/>
        <w:rPr>
          <w:rFonts w:ascii="Times New Roman" w:hAnsi="Times New Roman" w:cs="Times New Roman"/>
          <w:b/>
        </w:rPr>
      </w:pPr>
      <w:r w:rsidRPr="00DE4A1B">
        <w:rPr>
          <w:rFonts w:ascii="Times New Roman" w:hAnsi="Times New Roman" w:cs="Times New Roman"/>
          <w:b/>
        </w:rPr>
        <w:t>24.</w:t>
      </w:r>
      <w:r w:rsidRPr="00DE4A1B">
        <w:rPr>
          <w:rFonts w:ascii="Times New Roman" w:hAnsi="Times New Roman" w:cs="Times New Roman"/>
          <w:b/>
        </w:rPr>
        <w:tab/>
        <w:t>Classification of Performance:</w:t>
      </w:r>
    </w:p>
    <w:p w:rsidR="00D93ADA" w:rsidRPr="00DE4A1B" w:rsidRDefault="00D93ADA" w:rsidP="00FA4461">
      <w:pPr>
        <w:spacing w:after="0" w:line="240" w:lineRule="auto"/>
        <w:ind w:left="720"/>
        <w:jc w:val="both"/>
        <w:rPr>
          <w:rFonts w:ascii="Times New Roman" w:hAnsi="Times New Roman" w:cs="Times New Roman"/>
        </w:rPr>
      </w:pPr>
      <w:r w:rsidRPr="00DE4A1B">
        <w:rPr>
          <w:rFonts w:ascii="Times New Roman" w:hAnsi="Times New Roman" w:cs="Times New Roman"/>
        </w:rPr>
        <w:t>Performance of the successful students after the 8</w:t>
      </w:r>
      <w:r w:rsidRPr="00DE4A1B">
        <w:rPr>
          <w:rFonts w:ascii="Times New Roman" w:hAnsi="Times New Roman" w:cs="Times New Roman"/>
          <w:vertAlign w:val="superscript"/>
        </w:rPr>
        <w:t>th</w:t>
      </w:r>
      <w:r w:rsidRPr="00DE4A1B">
        <w:rPr>
          <w:rFonts w:ascii="Times New Roman" w:hAnsi="Times New Roman" w:cs="Times New Roman"/>
        </w:rPr>
        <w:t xml:space="preserve"> i.e. last semester examinations on basis of final CGPA obtained by him / her in 1</w:t>
      </w:r>
      <w:r w:rsidRPr="00DE4A1B">
        <w:rPr>
          <w:rFonts w:ascii="Times New Roman" w:hAnsi="Times New Roman" w:cs="Times New Roman"/>
          <w:vertAlign w:val="superscript"/>
        </w:rPr>
        <w:t>st</w:t>
      </w:r>
      <w:r w:rsidRPr="00DE4A1B">
        <w:rPr>
          <w:rFonts w:ascii="Times New Roman" w:hAnsi="Times New Roman" w:cs="Times New Roman"/>
        </w:rPr>
        <w:t xml:space="preserve"> to 8</w:t>
      </w:r>
      <w:r w:rsidRPr="00DE4A1B">
        <w:rPr>
          <w:rFonts w:ascii="Times New Roman" w:hAnsi="Times New Roman" w:cs="Times New Roman"/>
          <w:vertAlign w:val="superscript"/>
        </w:rPr>
        <w:t>th</w:t>
      </w:r>
      <w:r w:rsidRPr="00DE4A1B">
        <w:rPr>
          <w:rFonts w:ascii="Times New Roman" w:hAnsi="Times New Roman" w:cs="Times New Roman"/>
        </w:rPr>
        <w:t>semester examinations shall be classified as under:</w:t>
      </w:r>
    </w:p>
    <w:p w:rsidR="00D93ADA" w:rsidRPr="00DE4A1B" w:rsidRDefault="00D93ADA" w:rsidP="00FA4461">
      <w:pPr>
        <w:spacing w:after="0" w:line="240" w:lineRule="auto"/>
        <w:jc w:val="both"/>
        <w:rPr>
          <w:rFonts w:ascii="Times New Roman" w:hAnsi="Times New Roman" w:cs="Times New Roman"/>
        </w:rPr>
      </w:pPr>
    </w:p>
    <w:tbl>
      <w:tblPr>
        <w:tblW w:w="9640" w:type="dxa"/>
        <w:jc w:val="center"/>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1"/>
        <w:gridCol w:w="3029"/>
      </w:tblGrid>
      <w:tr w:rsidR="00D93ADA" w:rsidRPr="000F07CC" w:rsidTr="005A1FA8">
        <w:trPr>
          <w:jc w:val="center"/>
        </w:trPr>
        <w:tc>
          <w:tcPr>
            <w:tcW w:w="6611" w:type="dxa"/>
            <w:tcBorders>
              <w:top w:val="single" w:sz="4" w:space="0" w:color="auto"/>
              <w:left w:val="single" w:sz="4" w:space="0" w:color="auto"/>
              <w:bottom w:val="single" w:sz="4" w:space="0" w:color="auto"/>
              <w:right w:val="single" w:sz="4" w:space="0" w:color="auto"/>
            </w:tcBorders>
            <w:vAlign w:val="center"/>
            <w:hideMark/>
          </w:tcPr>
          <w:p w:rsidR="00D93ADA" w:rsidRPr="000F07CC" w:rsidRDefault="00D93ADA" w:rsidP="00370D7E">
            <w:pPr>
              <w:spacing w:before="60" w:after="60" w:line="240" w:lineRule="auto"/>
              <w:rPr>
                <w:rFonts w:ascii="Times New Roman" w:hAnsi="Times New Roman" w:cs="Times New Roman"/>
                <w:b/>
              </w:rPr>
            </w:pPr>
            <w:r w:rsidRPr="000F07CC">
              <w:rPr>
                <w:rFonts w:ascii="Times New Roman" w:hAnsi="Times New Roman" w:cs="Times New Roman"/>
                <w:b/>
              </w:rPr>
              <w:t>CGPA ( with equivalent % marks)</w:t>
            </w:r>
          </w:p>
        </w:tc>
        <w:tc>
          <w:tcPr>
            <w:tcW w:w="3029" w:type="dxa"/>
            <w:tcBorders>
              <w:top w:val="single" w:sz="4" w:space="0" w:color="auto"/>
              <w:left w:val="single" w:sz="4" w:space="0" w:color="auto"/>
              <w:bottom w:val="single" w:sz="4" w:space="0" w:color="auto"/>
              <w:right w:val="single" w:sz="4" w:space="0" w:color="auto"/>
            </w:tcBorders>
            <w:vAlign w:val="center"/>
            <w:hideMark/>
          </w:tcPr>
          <w:p w:rsidR="00D93ADA" w:rsidRPr="000F07CC" w:rsidRDefault="00D93ADA" w:rsidP="00370D7E">
            <w:pPr>
              <w:spacing w:before="60" w:after="60" w:line="240" w:lineRule="auto"/>
              <w:jc w:val="center"/>
              <w:rPr>
                <w:rFonts w:ascii="Times New Roman" w:hAnsi="Times New Roman" w:cs="Times New Roman"/>
                <w:b/>
              </w:rPr>
            </w:pPr>
            <w:r w:rsidRPr="000F07CC">
              <w:rPr>
                <w:rFonts w:ascii="Times New Roman" w:hAnsi="Times New Roman" w:cs="Times New Roman"/>
                <w:b/>
              </w:rPr>
              <w:t>Classification of Performance</w:t>
            </w:r>
          </w:p>
        </w:tc>
      </w:tr>
      <w:tr w:rsidR="00D93ADA" w:rsidRPr="000F07CC" w:rsidTr="005A1FA8">
        <w:trPr>
          <w:jc w:val="center"/>
        </w:trPr>
        <w:tc>
          <w:tcPr>
            <w:tcW w:w="6611" w:type="dxa"/>
            <w:tcBorders>
              <w:top w:val="single" w:sz="4" w:space="0" w:color="auto"/>
              <w:left w:val="single" w:sz="4" w:space="0" w:color="auto"/>
              <w:bottom w:val="single" w:sz="4" w:space="0" w:color="auto"/>
              <w:right w:val="single" w:sz="4" w:space="0" w:color="auto"/>
            </w:tcBorders>
            <w:vAlign w:val="center"/>
            <w:hideMark/>
          </w:tcPr>
          <w:p w:rsidR="00D93ADA" w:rsidRPr="000F07CC" w:rsidRDefault="00D93ADA" w:rsidP="00370D7E">
            <w:pPr>
              <w:spacing w:before="60" w:after="60" w:line="240" w:lineRule="auto"/>
              <w:rPr>
                <w:rFonts w:ascii="Times New Roman" w:hAnsi="Times New Roman" w:cs="Times New Roman"/>
              </w:rPr>
            </w:pPr>
            <w:r w:rsidRPr="000F07CC">
              <w:rPr>
                <w:rFonts w:ascii="Times New Roman" w:hAnsi="Times New Roman" w:cs="Times New Roman"/>
              </w:rPr>
              <w:t>CGPA of 9.0 (</w:t>
            </w:r>
            <w:r w:rsidRPr="000F07CC">
              <w:rPr>
                <w:rFonts w:ascii="Times New Roman" w:hAnsi="Times New Roman" w:cs="Times New Roman"/>
                <w:sz w:val="20"/>
              </w:rPr>
              <w:t>90 and above</w:t>
            </w:r>
            <w:r w:rsidRPr="000F07CC">
              <w:rPr>
                <w:rFonts w:ascii="Times New Roman" w:hAnsi="Times New Roman" w:cs="Times New Roman"/>
              </w:rPr>
              <w:t>) or more in first attempt</w:t>
            </w:r>
          </w:p>
        </w:tc>
        <w:tc>
          <w:tcPr>
            <w:tcW w:w="3029" w:type="dxa"/>
            <w:tcBorders>
              <w:top w:val="single" w:sz="4" w:space="0" w:color="auto"/>
              <w:left w:val="single" w:sz="4" w:space="0" w:color="auto"/>
              <w:bottom w:val="single" w:sz="4" w:space="0" w:color="auto"/>
              <w:right w:val="single" w:sz="4" w:space="0" w:color="auto"/>
            </w:tcBorders>
            <w:vAlign w:val="center"/>
            <w:hideMark/>
          </w:tcPr>
          <w:p w:rsidR="00D93ADA" w:rsidRPr="000F07CC" w:rsidRDefault="00D93ADA" w:rsidP="00370D7E">
            <w:pPr>
              <w:spacing w:before="60" w:after="60" w:line="240" w:lineRule="auto"/>
              <w:jc w:val="center"/>
              <w:rPr>
                <w:rFonts w:ascii="Times New Roman" w:hAnsi="Times New Roman" w:cs="Times New Roman"/>
              </w:rPr>
            </w:pPr>
            <w:r w:rsidRPr="000F07CC">
              <w:rPr>
                <w:rFonts w:ascii="Times New Roman" w:hAnsi="Times New Roman" w:cs="Times New Roman"/>
                <w:sz w:val="20"/>
              </w:rPr>
              <w:t>Outstanding</w:t>
            </w:r>
          </w:p>
        </w:tc>
      </w:tr>
      <w:tr w:rsidR="00D93ADA" w:rsidRPr="000F07CC" w:rsidTr="005A1FA8">
        <w:trPr>
          <w:jc w:val="center"/>
        </w:trPr>
        <w:tc>
          <w:tcPr>
            <w:tcW w:w="6611" w:type="dxa"/>
            <w:tcBorders>
              <w:top w:val="single" w:sz="4" w:space="0" w:color="auto"/>
              <w:left w:val="single" w:sz="4" w:space="0" w:color="auto"/>
              <w:bottom w:val="single" w:sz="4" w:space="0" w:color="auto"/>
              <w:right w:val="single" w:sz="4" w:space="0" w:color="auto"/>
            </w:tcBorders>
            <w:vAlign w:val="center"/>
            <w:hideMark/>
          </w:tcPr>
          <w:p w:rsidR="00D93ADA" w:rsidRPr="000F07CC" w:rsidRDefault="00D93ADA" w:rsidP="00370D7E">
            <w:pPr>
              <w:spacing w:before="60" w:after="60" w:line="240" w:lineRule="auto"/>
              <w:rPr>
                <w:rFonts w:ascii="Times New Roman" w:hAnsi="Times New Roman" w:cs="Times New Roman"/>
              </w:rPr>
            </w:pPr>
            <w:r w:rsidRPr="000F07CC">
              <w:rPr>
                <w:rFonts w:ascii="Times New Roman" w:hAnsi="Times New Roman" w:cs="Times New Roman"/>
              </w:rPr>
              <w:t>CGPA of 8.0 (</w:t>
            </w:r>
            <w:r w:rsidRPr="000F07CC">
              <w:rPr>
                <w:rFonts w:ascii="Times New Roman" w:hAnsi="Times New Roman" w:cs="Times New Roman"/>
                <w:sz w:val="20"/>
              </w:rPr>
              <w:t xml:space="preserve">80 and above but less than 90) </w:t>
            </w:r>
            <w:r w:rsidRPr="000F07CC">
              <w:rPr>
                <w:rFonts w:ascii="Times New Roman" w:hAnsi="Times New Roman" w:cs="Times New Roman"/>
              </w:rPr>
              <w:t>or more but less than 9.0</w:t>
            </w:r>
          </w:p>
        </w:tc>
        <w:tc>
          <w:tcPr>
            <w:tcW w:w="3029" w:type="dxa"/>
            <w:tcBorders>
              <w:top w:val="single" w:sz="4" w:space="0" w:color="auto"/>
              <w:left w:val="single" w:sz="4" w:space="0" w:color="auto"/>
              <w:bottom w:val="single" w:sz="4" w:space="0" w:color="auto"/>
              <w:right w:val="single" w:sz="4" w:space="0" w:color="auto"/>
            </w:tcBorders>
            <w:vAlign w:val="center"/>
            <w:hideMark/>
          </w:tcPr>
          <w:p w:rsidR="00D93ADA" w:rsidRPr="000F07CC" w:rsidRDefault="00D93ADA" w:rsidP="00370D7E">
            <w:pPr>
              <w:spacing w:before="60" w:after="60" w:line="240" w:lineRule="auto"/>
              <w:jc w:val="center"/>
              <w:rPr>
                <w:rFonts w:ascii="Times New Roman" w:hAnsi="Times New Roman" w:cs="Times New Roman"/>
              </w:rPr>
            </w:pPr>
            <w:r w:rsidRPr="000F07CC">
              <w:rPr>
                <w:rFonts w:ascii="Times New Roman" w:hAnsi="Times New Roman" w:cs="Times New Roman"/>
                <w:sz w:val="20"/>
              </w:rPr>
              <w:t>Excellent</w:t>
            </w:r>
          </w:p>
        </w:tc>
      </w:tr>
      <w:tr w:rsidR="00D93ADA" w:rsidRPr="000F07CC" w:rsidTr="005A1FA8">
        <w:trPr>
          <w:jc w:val="center"/>
        </w:trPr>
        <w:tc>
          <w:tcPr>
            <w:tcW w:w="6611" w:type="dxa"/>
            <w:tcBorders>
              <w:top w:val="single" w:sz="4" w:space="0" w:color="auto"/>
              <w:left w:val="single" w:sz="4" w:space="0" w:color="auto"/>
              <w:bottom w:val="single" w:sz="4" w:space="0" w:color="auto"/>
              <w:right w:val="single" w:sz="4" w:space="0" w:color="auto"/>
            </w:tcBorders>
            <w:vAlign w:val="center"/>
            <w:hideMark/>
          </w:tcPr>
          <w:p w:rsidR="00D93ADA" w:rsidRPr="000F07CC" w:rsidRDefault="00D93ADA" w:rsidP="00370D7E">
            <w:pPr>
              <w:spacing w:before="60" w:after="60" w:line="240" w:lineRule="auto"/>
              <w:rPr>
                <w:rFonts w:ascii="Times New Roman" w:hAnsi="Times New Roman" w:cs="Times New Roman"/>
              </w:rPr>
            </w:pPr>
            <w:r w:rsidRPr="000F07CC">
              <w:rPr>
                <w:rFonts w:ascii="Times New Roman" w:hAnsi="Times New Roman" w:cs="Times New Roman"/>
              </w:rPr>
              <w:t>CGPA of 7.0 (</w:t>
            </w:r>
            <w:r w:rsidRPr="000F07CC">
              <w:rPr>
                <w:rFonts w:ascii="Times New Roman" w:hAnsi="Times New Roman" w:cs="Times New Roman"/>
                <w:sz w:val="20"/>
              </w:rPr>
              <w:t>70 and above but less than 80</w:t>
            </w:r>
            <w:r w:rsidRPr="000F07CC">
              <w:rPr>
                <w:rFonts w:ascii="Times New Roman" w:hAnsi="Times New Roman" w:cs="Times New Roman"/>
              </w:rPr>
              <w:t xml:space="preserve">) or more but less than 8.0 </w:t>
            </w:r>
          </w:p>
        </w:tc>
        <w:tc>
          <w:tcPr>
            <w:tcW w:w="3029" w:type="dxa"/>
            <w:tcBorders>
              <w:top w:val="single" w:sz="4" w:space="0" w:color="auto"/>
              <w:left w:val="single" w:sz="4" w:space="0" w:color="auto"/>
              <w:bottom w:val="single" w:sz="4" w:space="0" w:color="auto"/>
              <w:right w:val="single" w:sz="4" w:space="0" w:color="auto"/>
            </w:tcBorders>
            <w:vAlign w:val="center"/>
            <w:hideMark/>
          </w:tcPr>
          <w:p w:rsidR="00D93ADA" w:rsidRPr="000F07CC" w:rsidRDefault="00D93ADA" w:rsidP="00370D7E">
            <w:pPr>
              <w:spacing w:before="60" w:after="60" w:line="240" w:lineRule="auto"/>
              <w:jc w:val="center"/>
              <w:rPr>
                <w:rFonts w:ascii="Times New Roman" w:hAnsi="Times New Roman" w:cs="Times New Roman"/>
              </w:rPr>
            </w:pPr>
            <w:r w:rsidRPr="000F07CC">
              <w:rPr>
                <w:rFonts w:ascii="Times New Roman" w:hAnsi="Times New Roman" w:cs="Times New Roman"/>
                <w:sz w:val="20"/>
              </w:rPr>
              <w:t>1</w:t>
            </w:r>
            <w:r w:rsidRPr="000F07CC">
              <w:rPr>
                <w:rFonts w:ascii="Times New Roman" w:hAnsi="Times New Roman" w:cs="Times New Roman"/>
                <w:sz w:val="20"/>
                <w:vertAlign w:val="superscript"/>
              </w:rPr>
              <w:t>st</w:t>
            </w:r>
            <w:r w:rsidRPr="000F07CC">
              <w:rPr>
                <w:rFonts w:ascii="Times New Roman" w:hAnsi="Times New Roman" w:cs="Times New Roman"/>
                <w:sz w:val="20"/>
              </w:rPr>
              <w:t xml:space="preserve"> Div. with Distinction</w:t>
            </w:r>
          </w:p>
        </w:tc>
      </w:tr>
      <w:tr w:rsidR="00D93ADA" w:rsidRPr="000F07CC" w:rsidTr="005A1FA8">
        <w:trPr>
          <w:jc w:val="center"/>
        </w:trPr>
        <w:tc>
          <w:tcPr>
            <w:tcW w:w="6611" w:type="dxa"/>
            <w:tcBorders>
              <w:top w:val="single" w:sz="4" w:space="0" w:color="auto"/>
              <w:left w:val="single" w:sz="4" w:space="0" w:color="auto"/>
              <w:bottom w:val="single" w:sz="4" w:space="0" w:color="auto"/>
              <w:right w:val="single" w:sz="4" w:space="0" w:color="auto"/>
            </w:tcBorders>
            <w:vAlign w:val="center"/>
            <w:hideMark/>
          </w:tcPr>
          <w:p w:rsidR="00D93ADA" w:rsidRPr="000F07CC" w:rsidRDefault="00D93ADA" w:rsidP="00370D7E">
            <w:pPr>
              <w:spacing w:before="60" w:after="60" w:line="240" w:lineRule="auto"/>
              <w:rPr>
                <w:rFonts w:ascii="Times New Roman" w:hAnsi="Times New Roman" w:cs="Times New Roman"/>
              </w:rPr>
            </w:pPr>
            <w:r w:rsidRPr="000F07CC">
              <w:rPr>
                <w:rFonts w:ascii="Times New Roman" w:hAnsi="Times New Roman" w:cs="Times New Roman"/>
              </w:rPr>
              <w:t>CGPA of 6.0 (</w:t>
            </w:r>
            <w:r w:rsidRPr="000F07CC">
              <w:rPr>
                <w:rFonts w:ascii="Times New Roman" w:hAnsi="Times New Roman" w:cs="Times New Roman"/>
                <w:sz w:val="20"/>
              </w:rPr>
              <w:t>60 and above but less than 70</w:t>
            </w:r>
            <w:r w:rsidRPr="000F07CC">
              <w:rPr>
                <w:rFonts w:ascii="Times New Roman" w:hAnsi="Times New Roman" w:cs="Times New Roman"/>
              </w:rPr>
              <w:t>) or more but less than 7.0</w:t>
            </w:r>
          </w:p>
        </w:tc>
        <w:tc>
          <w:tcPr>
            <w:tcW w:w="3029" w:type="dxa"/>
            <w:tcBorders>
              <w:top w:val="single" w:sz="4" w:space="0" w:color="auto"/>
              <w:left w:val="single" w:sz="4" w:space="0" w:color="auto"/>
              <w:bottom w:val="single" w:sz="4" w:space="0" w:color="auto"/>
              <w:right w:val="single" w:sz="4" w:space="0" w:color="auto"/>
            </w:tcBorders>
            <w:vAlign w:val="center"/>
            <w:hideMark/>
          </w:tcPr>
          <w:p w:rsidR="00D93ADA" w:rsidRPr="000F07CC" w:rsidRDefault="00D93ADA" w:rsidP="00370D7E">
            <w:pPr>
              <w:spacing w:before="60" w:after="60" w:line="240" w:lineRule="auto"/>
              <w:jc w:val="center"/>
              <w:rPr>
                <w:rFonts w:ascii="Times New Roman" w:hAnsi="Times New Roman" w:cs="Times New Roman"/>
              </w:rPr>
            </w:pPr>
            <w:r w:rsidRPr="000F07CC">
              <w:rPr>
                <w:rFonts w:ascii="Times New Roman" w:hAnsi="Times New Roman" w:cs="Times New Roman"/>
                <w:sz w:val="20"/>
              </w:rPr>
              <w:t>1</w:t>
            </w:r>
            <w:r w:rsidRPr="000F07CC">
              <w:rPr>
                <w:rFonts w:ascii="Times New Roman" w:hAnsi="Times New Roman" w:cs="Times New Roman"/>
                <w:sz w:val="20"/>
                <w:vertAlign w:val="superscript"/>
              </w:rPr>
              <w:t>st</w:t>
            </w:r>
            <w:r w:rsidRPr="000F07CC">
              <w:rPr>
                <w:rFonts w:ascii="Times New Roman" w:hAnsi="Times New Roman" w:cs="Times New Roman"/>
                <w:sz w:val="20"/>
              </w:rPr>
              <w:t xml:space="preserve"> Division</w:t>
            </w:r>
          </w:p>
        </w:tc>
      </w:tr>
      <w:tr w:rsidR="00D93ADA" w:rsidRPr="000F07CC" w:rsidTr="005A1FA8">
        <w:trPr>
          <w:jc w:val="center"/>
        </w:trPr>
        <w:tc>
          <w:tcPr>
            <w:tcW w:w="6611" w:type="dxa"/>
            <w:tcBorders>
              <w:top w:val="single" w:sz="4" w:space="0" w:color="auto"/>
              <w:left w:val="single" w:sz="4" w:space="0" w:color="auto"/>
              <w:bottom w:val="single" w:sz="4" w:space="0" w:color="auto"/>
              <w:right w:val="single" w:sz="4" w:space="0" w:color="auto"/>
            </w:tcBorders>
            <w:vAlign w:val="center"/>
            <w:hideMark/>
          </w:tcPr>
          <w:p w:rsidR="00D93ADA" w:rsidRPr="000F07CC" w:rsidRDefault="00D93ADA" w:rsidP="00370D7E">
            <w:pPr>
              <w:spacing w:before="60" w:after="60" w:line="240" w:lineRule="auto"/>
              <w:rPr>
                <w:rFonts w:ascii="Times New Roman" w:hAnsi="Times New Roman" w:cs="Times New Roman"/>
              </w:rPr>
            </w:pPr>
            <w:r w:rsidRPr="000F07CC">
              <w:rPr>
                <w:rFonts w:ascii="Times New Roman" w:hAnsi="Times New Roman" w:cs="Times New Roman"/>
              </w:rPr>
              <w:t>CGPA above 5.0 Pass Grade (</w:t>
            </w:r>
            <w:r w:rsidRPr="000F07CC">
              <w:rPr>
                <w:rFonts w:ascii="Times New Roman" w:hAnsi="Times New Roman" w:cs="Times New Roman"/>
                <w:sz w:val="20"/>
              </w:rPr>
              <w:t>Above 50 but less than 60</w:t>
            </w:r>
            <w:r w:rsidRPr="000F07CC">
              <w:rPr>
                <w:rFonts w:ascii="Times New Roman" w:hAnsi="Times New Roman" w:cs="Times New Roman"/>
              </w:rPr>
              <w:t>) but  less than 6.0</w:t>
            </w:r>
          </w:p>
        </w:tc>
        <w:tc>
          <w:tcPr>
            <w:tcW w:w="3029" w:type="dxa"/>
            <w:tcBorders>
              <w:top w:val="single" w:sz="4" w:space="0" w:color="auto"/>
              <w:left w:val="single" w:sz="4" w:space="0" w:color="auto"/>
              <w:bottom w:val="single" w:sz="4" w:space="0" w:color="auto"/>
              <w:right w:val="single" w:sz="4" w:space="0" w:color="auto"/>
            </w:tcBorders>
            <w:vAlign w:val="center"/>
            <w:hideMark/>
          </w:tcPr>
          <w:p w:rsidR="00D93ADA" w:rsidRPr="000F07CC" w:rsidRDefault="00D93ADA" w:rsidP="00370D7E">
            <w:pPr>
              <w:spacing w:before="60" w:after="60" w:line="240" w:lineRule="auto"/>
              <w:jc w:val="center"/>
              <w:rPr>
                <w:rFonts w:ascii="Times New Roman" w:hAnsi="Times New Roman" w:cs="Times New Roman"/>
              </w:rPr>
            </w:pPr>
            <w:r w:rsidRPr="000F07CC">
              <w:rPr>
                <w:rFonts w:ascii="Times New Roman" w:hAnsi="Times New Roman" w:cs="Times New Roman"/>
                <w:sz w:val="20"/>
              </w:rPr>
              <w:t>2</w:t>
            </w:r>
            <w:r w:rsidRPr="000F07CC">
              <w:rPr>
                <w:rFonts w:ascii="Times New Roman" w:hAnsi="Times New Roman" w:cs="Times New Roman"/>
                <w:sz w:val="20"/>
                <w:vertAlign w:val="superscript"/>
              </w:rPr>
              <w:t>nd</w:t>
            </w:r>
            <w:r w:rsidRPr="000F07CC">
              <w:rPr>
                <w:rFonts w:ascii="Times New Roman" w:hAnsi="Times New Roman" w:cs="Times New Roman"/>
                <w:sz w:val="20"/>
              </w:rPr>
              <w:t xml:space="preserve"> Division</w:t>
            </w:r>
          </w:p>
        </w:tc>
      </w:tr>
      <w:tr w:rsidR="00D93ADA" w:rsidRPr="000F07CC" w:rsidTr="005A1FA8">
        <w:trPr>
          <w:jc w:val="center"/>
        </w:trPr>
        <w:tc>
          <w:tcPr>
            <w:tcW w:w="6611" w:type="dxa"/>
            <w:tcBorders>
              <w:top w:val="single" w:sz="4" w:space="0" w:color="auto"/>
              <w:left w:val="single" w:sz="4" w:space="0" w:color="auto"/>
              <w:bottom w:val="single" w:sz="4" w:space="0" w:color="auto"/>
              <w:right w:val="single" w:sz="4" w:space="0" w:color="auto"/>
            </w:tcBorders>
            <w:vAlign w:val="center"/>
            <w:hideMark/>
          </w:tcPr>
          <w:p w:rsidR="00D93ADA" w:rsidRPr="000F07CC" w:rsidRDefault="00D93ADA" w:rsidP="00370D7E">
            <w:pPr>
              <w:spacing w:before="60" w:after="60" w:line="240" w:lineRule="auto"/>
              <w:rPr>
                <w:rFonts w:ascii="Times New Roman" w:hAnsi="Times New Roman" w:cs="Times New Roman"/>
              </w:rPr>
            </w:pPr>
            <w:r w:rsidRPr="000F07CC">
              <w:rPr>
                <w:rFonts w:ascii="Times New Roman" w:hAnsi="Times New Roman" w:cs="Times New Roman"/>
              </w:rPr>
              <w:t>CGPA equal to 5.0 Pass Grade (50% marks)</w:t>
            </w:r>
          </w:p>
        </w:tc>
        <w:tc>
          <w:tcPr>
            <w:tcW w:w="3029" w:type="dxa"/>
            <w:tcBorders>
              <w:top w:val="single" w:sz="4" w:space="0" w:color="auto"/>
              <w:left w:val="single" w:sz="4" w:space="0" w:color="auto"/>
              <w:bottom w:val="single" w:sz="4" w:space="0" w:color="auto"/>
              <w:right w:val="single" w:sz="4" w:space="0" w:color="auto"/>
            </w:tcBorders>
            <w:vAlign w:val="center"/>
            <w:hideMark/>
          </w:tcPr>
          <w:p w:rsidR="00D93ADA" w:rsidRPr="000F07CC" w:rsidRDefault="00D93ADA" w:rsidP="00370D7E">
            <w:pPr>
              <w:spacing w:before="60" w:after="60" w:line="240" w:lineRule="auto"/>
              <w:jc w:val="center"/>
              <w:rPr>
                <w:rFonts w:ascii="Times New Roman" w:hAnsi="Times New Roman" w:cs="Times New Roman"/>
              </w:rPr>
            </w:pPr>
            <w:r w:rsidRPr="000F07CC">
              <w:rPr>
                <w:rFonts w:ascii="Times New Roman" w:hAnsi="Times New Roman" w:cs="Times New Roman"/>
              </w:rPr>
              <w:t>Pass</w:t>
            </w:r>
          </w:p>
        </w:tc>
      </w:tr>
      <w:tr w:rsidR="00D93ADA" w:rsidRPr="000F07CC" w:rsidTr="005A1FA8">
        <w:trPr>
          <w:jc w:val="center"/>
        </w:trPr>
        <w:tc>
          <w:tcPr>
            <w:tcW w:w="6611" w:type="dxa"/>
            <w:tcBorders>
              <w:top w:val="single" w:sz="4" w:space="0" w:color="auto"/>
              <w:left w:val="single" w:sz="4" w:space="0" w:color="auto"/>
              <w:bottom w:val="single" w:sz="4" w:space="0" w:color="auto"/>
              <w:right w:val="single" w:sz="4" w:space="0" w:color="auto"/>
            </w:tcBorders>
            <w:vAlign w:val="center"/>
            <w:hideMark/>
          </w:tcPr>
          <w:p w:rsidR="00D93ADA" w:rsidRPr="000F07CC" w:rsidRDefault="00D93ADA" w:rsidP="00370D7E">
            <w:pPr>
              <w:spacing w:before="60" w:after="60" w:line="240" w:lineRule="auto"/>
              <w:rPr>
                <w:rFonts w:ascii="Times New Roman" w:hAnsi="Times New Roman" w:cs="Times New Roman"/>
              </w:rPr>
            </w:pPr>
            <w:r w:rsidRPr="000F07CC">
              <w:rPr>
                <w:rFonts w:ascii="Times New Roman" w:hAnsi="Times New Roman" w:cs="Times New Roman"/>
              </w:rPr>
              <w:t>CGPA less than  Pass Grade (less than 50% marks)</w:t>
            </w:r>
          </w:p>
        </w:tc>
        <w:tc>
          <w:tcPr>
            <w:tcW w:w="3029" w:type="dxa"/>
            <w:tcBorders>
              <w:top w:val="single" w:sz="4" w:space="0" w:color="auto"/>
              <w:left w:val="single" w:sz="4" w:space="0" w:color="auto"/>
              <w:bottom w:val="single" w:sz="4" w:space="0" w:color="auto"/>
              <w:right w:val="single" w:sz="4" w:space="0" w:color="auto"/>
            </w:tcBorders>
            <w:vAlign w:val="center"/>
            <w:hideMark/>
          </w:tcPr>
          <w:p w:rsidR="00D93ADA" w:rsidRPr="000F07CC" w:rsidRDefault="00D93ADA" w:rsidP="00370D7E">
            <w:pPr>
              <w:spacing w:before="60" w:after="60" w:line="240" w:lineRule="auto"/>
              <w:jc w:val="center"/>
              <w:rPr>
                <w:rFonts w:ascii="Times New Roman" w:hAnsi="Times New Roman" w:cs="Times New Roman"/>
              </w:rPr>
            </w:pPr>
            <w:r w:rsidRPr="000F07CC">
              <w:rPr>
                <w:rFonts w:ascii="Times New Roman" w:hAnsi="Times New Roman" w:cs="Times New Roman"/>
              </w:rPr>
              <w:t>Fail</w:t>
            </w:r>
          </w:p>
        </w:tc>
      </w:tr>
    </w:tbl>
    <w:p w:rsidR="00D93ADA" w:rsidRDefault="00D93ADA" w:rsidP="00FA4461">
      <w:pPr>
        <w:pStyle w:val="ListParagraph"/>
        <w:ind w:left="720"/>
        <w:jc w:val="both"/>
        <w:rPr>
          <w:rFonts w:ascii="Times New Roman" w:hAnsi="Times New Roman"/>
        </w:rPr>
      </w:pPr>
    </w:p>
    <w:p w:rsidR="00D93ADA" w:rsidRPr="00DE4A1B" w:rsidRDefault="00D93ADA" w:rsidP="00FA4461">
      <w:pPr>
        <w:pStyle w:val="ListParagraph"/>
        <w:numPr>
          <w:ilvl w:val="0"/>
          <w:numId w:val="70"/>
        </w:numPr>
        <w:jc w:val="both"/>
        <w:rPr>
          <w:rFonts w:ascii="Times New Roman" w:hAnsi="Times New Roman"/>
        </w:rPr>
      </w:pPr>
      <w:r w:rsidRPr="00DE4A1B">
        <w:rPr>
          <w:rFonts w:ascii="Times New Roman" w:hAnsi="Times New Roman"/>
        </w:rPr>
        <w:t>A candidate needs to obtain minimum pass marks in Theory/Practical/Viva-Voce/Projects etc. itself. Internal Assessment will be added only if the candidate has obtained the minimum pass marks in Theory/Practical/Project/Viva-Voce etc.</w:t>
      </w:r>
    </w:p>
    <w:p w:rsidR="00D93ADA" w:rsidRPr="00DE4A1B" w:rsidRDefault="00D93ADA" w:rsidP="001C6579">
      <w:pPr>
        <w:pStyle w:val="ListParagraph"/>
        <w:numPr>
          <w:ilvl w:val="0"/>
          <w:numId w:val="70"/>
        </w:numPr>
        <w:spacing w:after="120"/>
        <w:ind w:left="714" w:hanging="357"/>
        <w:jc w:val="both"/>
        <w:rPr>
          <w:rFonts w:ascii="Times New Roman" w:hAnsi="Times New Roman"/>
        </w:rPr>
      </w:pPr>
      <w:r w:rsidRPr="00DE4A1B">
        <w:rPr>
          <w:rFonts w:ascii="Times New Roman" w:hAnsi="Times New Roman"/>
        </w:rPr>
        <w:t>Similarly wherein Theory &amp; Practical is a single id/code paper in that case also minimum pass marks are required to be obtained separately in both of these components, otherwise student will be declared fail in the concerned component (Theory/Practical as the case may be) wherein he/she has not obtained the minimum pass marks.</w:t>
      </w:r>
    </w:p>
    <w:p w:rsidR="00D93ADA" w:rsidRPr="00DE4A1B" w:rsidRDefault="00D93ADA" w:rsidP="001C6579">
      <w:pPr>
        <w:spacing w:after="120" w:line="240" w:lineRule="auto"/>
        <w:jc w:val="both"/>
        <w:rPr>
          <w:rFonts w:ascii="Times New Roman" w:hAnsi="Times New Roman" w:cs="Times New Roman"/>
          <w:b/>
          <w:bCs/>
        </w:rPr>
      </w:pPr>
      <w:r w:rsidRPr="00DE4A1B">
        <w:rPr>
          <w:rFonts w:ascii="Times New Roman" w:hAnsi="Times New Roman" w:cs="Times New Roman"/>
          <w:b/>
          <w:bCs/>
        </w:rPr>
        <w:t>25.</w:t>
      </w:r>
      <w:r w:rsidRPr="00DE4A1B">
        <w:rPr>
          <w:rFonts w:ascii="Times New Roman" w:hAnsi="Times New Roman" w:cs="Times New Roman"/>
          <w:b/>
          <w:bCs/>
        </w:rPr>
        <w:tab/>
        <w:t>Other Provisions:</w:t>
      </w:r>
    </w:p>
    <w:p w:rsidR="00D93ADA" w:rsidRPr="00DE4A1B" w:rsidRDefault="00D93ADA" w:rsidP="00FA4461">
      <w:pPr>
        <w:pStyle w:val="ListParagraph"/>
        <w:widowControl/>
        <w:numPr>
          <w:ilvl w:val="0"/>
          <w:numId w:val="1"/>
        </w:numPr>
        <w:ind w:left="1400"/>
        <w:contextualSpacing/>
        <w:jc w:val="both"/>
        <w:rPr>
          <w:rFonts w:ascii="Times New Roman" w:hAnsi="Times New Roman"/>
        </w:rPr>
      </w:pPr>
      <w:r w:rsidRPr="00DE4A1B">
        <w:rPr>
          <w:rFonts w:ascii="Times New Roman" w:hAnsi="Times New Roman"/>
        </w:rPr>
        <w:t>Provisions in Chapter 5 (Conduct of Examinations) of 1</w:t>
      </w:r>
      <w:r w:rsidRPr="00DE4A1B">
        <w:rPr>
          <w:rFonts w:ascii="Times New Roman" w:hAnsi="Times New Roman"/>
          <w:vertAlign w:val="superscript"/>
        </w:rPr>
        <w:t>st</w:t>
      </w:r>
      <w:r w:rsidRPr="00DE4A1B">
        <w:rPr>
          <w:rFonts w:ascii="Times New Roman" w:hAnsi="Times New Roman"/>
        </w:rPr>
        <w:t xml:space="preserve"> Ordinance of the University will be applicable in the matters that are not covered by the Subject Ordinance.</w:t>
      </w:r>
    </w:p>
    <w:p w:rsidR="00D93ADA" w:rsidRPr="00DE4A1B" w:rsidRDefault="00D93ADA" w:rsidP="00FA4461">
      <w:pPr>
        <w:pStyle w:val="ListParagraph"/>
        <w:widowControl/>
        <w:numPr>
          <w:ilvl w:val="0"/>
          <w:numId w:val="1"/>
        </w:numPr>
        <w:ind w:left="1400"/>
        <w:contextualSpacing/>
        <w:jc w:val="both"/>
        <w:rPr>
          <w:rFonts w:ascii="Times New Roman" w:hAnsi="Times New Roman"/>
        </w:rPr>
      </w:pPr>
      <w:r w:rsidRPr="00DE4A1B">
        <w:rPr>
          <w:rFonts w:ascii="Times New Roman" w:eastAsia="Times New Roman" w:hAnsi="Times New Roman"/>
        </w:rPr>
        <w:t xml:space="preserve">Each student has to pass the course “Environmental Science”. .  It will be registered by the student in the semester as prescribed in the Scheme of Examinations. It will be a qualifying compulsory paper. Paper for this course will be set and evaluated by the internal examiner to </w:t>
      </w:r>
      <w:r w:rsidRPr="00DE4A1B">
        <w:rPr>
          <w:rFonts w:ascii="Times New Roman" w:eastAsia="Times New Roman" w:hAnsi="Times New Roman"/>
        </w:rPr>
        <w:lastRenderedPageBreak/>
        <w:t>be appointed by the Controller of Examination with the approval of the Vice-Chancellor. Its score will not be taken into account while computing the Division/Grade.</w:t>
      </w:r>
    </w:p>
    <w:p w:rsidR="00D93ADA" w:rsidRPr="00DE4A1B" w:rsidRDefault="00D93ADA" w:rsidP="00FA4461">
      <w:pPr>
        <w:pStyle w:val="ListParagraph"/>
        <w:widowControl/>
        <w:numPr>
          <w:ilvl w:val="0"/>
          <w:numId w:val="1"/>
        </w:numPr>
        <w:ind w:left="1400"/>
        <w:contextualSpacing/>
        <w:jc w:val="both"/>
        <w:rPr>
          <w:rFonts w:ascii="Times New Roman" w:hAnsi="Times New Roman"/>
        </w:rPr>
      </w:pPr>
      <w:r w:rsidRPr="00DE4A1B">
        <w:rPr>
          <w:rFonts w:ascii="Times New Roman" w:hAnsi="Times New Roman"/>
        </w:rPr>
        <w:t>Nothing in the Ordinance shall debar the University from amending the Ordinance, if required and the same shall be applicable to all the students whether old or new.</w:t>
      </w:r>
    </w:p>
    <w:p w:rsidR="00D93ADA" w:rsidRPr="00DE4A1B" w:rsidRDefault="00D93ADA" w:rsidP="00FA4461">
      <w:pPr>
        <w:pStyle w:val="ListParagraph"/>
        <w:widowControl/>
        <w:numPr>
          <w:ilvl w:val="0"/>
          <w:numId w:val="1"/>
        </w:numPr>
        <w:ind w:left="1400"/>
        <w:contextualSpacing/>
        <w:jc w:val="both"/>
        <w:rPr>
          <w:rFonts w:ascii="Times New Roman" w:hAnsi="Times New Roman"/>
        </w:rPr>
      </w:pPr>
      <w:r w:rsidRPr="00DE4A1B">
        <w:rPr>
          <w:rFonts w:ascii="Times New Roman" w:hAnsi="Times New Roman"/>
        </w:rPr>
        <w:t>Any other provisions not contained in the Ordinance shall be governed by the rules and regulations framed by the University from time to time.</w:t>
      </w:r>
    </w:p>
    <w:p w:rsidR="00D93ADA" w:rsidRPr="00DE4A1B" w:rsidRDefault="00D93ADA" w:rsidP="00FA4461">
      <w:pPr>
        <w:pStyle w:val="ListParagraph"/>
        <w:widowControl/>
        <w:numPr>
          <w:ilvl w:val="0"/>
          <w:numId w:val="1"/>
        </w:numPr>
        <w:ind w:left="1400"/>
        <w:contextualSpacing/>
        <w:jc w:val="both"/>
        <w:rPr>
          <w:rFonts w:ascii="Times New Roman" w:hAnsi="Times New Roman"/>
        </w:rPr>
      </w:pPr>
      <w:r w:rsidRPr="00DE4A1B">
        <w:rPr>
          <w:rFonts w:ascii="Times New Roman" w:hAnsi="Times New Roman"/>
        </w:rPr>
        <w:t>In case of any dispute, the Vice-Chancellor will be the competent authority to interpret the rules and his interpretation shall be final and binding.</w:t>
      </w:r>
    </w:p>
    <w:p w:rsidR="00D93ADA" w:rsidRDefault="00D93ADA" w:rsidP="00FA4461">
      <w:pPr>
        <w:pStyle w:val="Style"/>
        <w:tabs>
          <w:tab w:val="left" w:pos="630"/>
          <w:tab w:val="left" w:pos="2160"/>
        </w:tabs>
        <w:jc w:val="center"/>
        <w:textAlignment w:val="baseline"/>
        <w:rPr>
          <w:rFonts w:ascii="Times New Roman" w:eastAsiaTheme="minorEastAsia" w:hAnsi="Times New Roman" w:cs="Times New Roman"/>
          <w:b/>
          <w:bCs/>
          <w:sz w:val="22"/>
          <w:szCs w:val="22"/>
        </w:rPr>
      </w:pPr>
    </w:p>
    <w:p w:rsidR="00D93ADA" w:rsidRPr="00DE4A1B" w:rsidRDefault="00D93ADA" w:rsidP="00FA4461">
      <w:pPr>
        <w:pStyle w:val="Style"/>
        <w:tabs>
          <w:tab w:val="left" w:pos="630"/>
          <w:tab w:val="left" w:pos="2160"/>
        </w:tabs>
        <w:textAlignment w:val="baseline"/>
        <w:rPr>
          <w:rFonts w:ascii="Times New Roman" w:hAnsi="Times New Roman" w:cs="Times New Roman"/>
          <w:b/>
          <w:bCs/>
        </w:rPr>
      </w:pPr>
    </w:p>
    <w:p w:rsidR="00D93ADA" w:rsidRPr="00DE4A1B" w:rsidRDefault="00D93ADA" w:rsidP="00FA4461">
      <w:pPr>
        <w:spacing w:after="0" w:line="240" w:lineRule="auto"/>
        <w:ind w:left="720" w:hanging="720"/>
        <w:jc w:val="center"/>
        <w:rPr>
          <w:rFonts w:ascii="Times New Roman" w:hAnsi="Times New Roman" w:cs="Times New Roman"/>
          <w:b/>
          <w:bCs/>
        </w:rPr>
      </w:pPr>
    </w:p>
    <w:p w:rsidR="00D93ADA" w:rsidRPr="00DE4A1B" w:rsidRDefault="00D93ADA" w:rsidP="00FA4461">
      <w:pPr>
        <w:spacing w:after="0" w:line="240" w:lineRule="auto"/>
        <w:ind w:left="720" w:hanging="720"/>
        <w:jc w:val="center"/>
        <w:rPr>
          <w:rFonts w:ascii="Times New Roman" w:hAnsi="Times New Roman" w:cs="Times New Roman"/>
          <w:b/>
          <w:bCs/>
        </w:rPr>
      </w:pPr>
      <w:r w:rsidRPr="00DE4A1B">
        <w:rPr>
          <w:rFonts w:ascii="Times New Roman" w:hAnsi="Times New Roman" w:cs="Times New Roman"/>
          <w:b/>
          <w:bCs/>
        </w:rPr>
        <w:t>------------------**********---------------</w:t>
      </w:r>
    </w:p>
    <w:p w:rsidR="0046296E" w:rsidRPr="004D134B" w:rsidRDefault="0046296E" w:rsidP="007B3EEA">
      <w:pPr>
        <w:spacing w:after="0" w:line="240" w:lineRule="auto"/>
        <w:jc w:val="center"/>
        <w:rPr>
          <w:rFonts w:ascii="Times New Roman" w:eastAsia="Calibri" w:hAnsi="Times New Roman" w:cs="Times New Roman"/>
          <w:b/>
          <w:bCs/>
          <w:sz w:val="20"/>
          <w:szCs w:val="20"/>
        </w:rPr>
        <w:sectPr w:rsidR="0046296E" w:rsidRPr="004D134B" w:rsidSect="00292AB1">
          <w:footerReference w:type="default" r:id="rId9"/>
          <w:pgSz w:w="12240" w:h="15840"/>
          <w:pgMar w:top="1191" w:right="907" w:bottom="1021" w:left="1588" w:header="720" w:footer="720" w:gutter="0"/>
          <w:pgBorders w:display="firstPage"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pPr>
    </w:p>
    <w:p w:rsidR="00B936AA" w:rsidRPr="00263673" w:rsidRDefault="00B936AA" w:rsidP="00B936AA">
      <w:pPr>
        <w:spacing w:after="0" w:line="240" w:lineRule="auto"/>
        <w:jc w:val="center"/>
        <w:rPr>
          <w:rFonts w:ascii="Times New Roman" w:eastAsia="Calibri" w:hAnsi="Times New Roman" w:cs="Times New Roman"/>
          <w:b/>
          <w:bCs/>
        </w:rPr>
      </w:pPr>
      <w:r w:rsidRPr="00263673">
        <w:rPr>
          <w:rFonts w:ascii="Times New Roman" w:eastAsia="Calibri" w:hAnsi="Times New Roman" w:cs="Times New Roman"/>
          <w:b/>
          <w:bCs/>
        </w:rPr>
        <w:lastRenderedPageBreak/>
        <w:t>Scheme of Examination</w:t>
      </w:r>
    </w:p>
    <w:p w:rsidR="00B936AA" w:rsidRPr="00DE4A1B" w:rsidRDefault="00B936AA" w:rsidP="00B936AA">
      <w:pPr>
        <w:spacing w:after="0" w:line="240" w:lineRule="auto"/>
        <w:jc w:val="center"/>
        <w:rPr>
          <w:rFonts w:ascii="Times New Roman" w:eastAsia="Calibri" w:hAnsi="Times New Roman" w:cs="Times New Roman"/>
          <w:b/>
          <w:bCs/>
          <w:sz w:val="20"/>
          <w:szCs w:val="20"/>
        </w:rPr>
      </w:pPr>
      <w:r w:rsidRPr="00DE4A1B">
        <w:rPr>
          <w:rFonts w:ascii="Times New Roman" w:eastAsia="Calibri" w:hAnsi="Times New Roman" w:cs="Times New Roman"/>
          <w:b/>
          <w:bCs/>
          <w:sz w:val="20"/>
          <w:szCs w:val="20"/>
        </w:rPr>
        <w:t>1</w:t>
      </w:r>
      <w:r w:rsidRPr="00DE4A1B">
        <w:rPr>
          <w:rFonts w:ascii="Times New Roman" w:eastAsia="Calibri" w:hAnsi="Times New Roman" w:cs="Times New Roman"/>
          <w:b/>
          <w:bCs/>
          <w:sz w:val="20"/>
          <w:szCs w:val="20"/>
          <w:vertAlign w:val="superscript"/>
        </w:rPr>
        <w:t>st</w:t>
      </w:r>
      <w:r w:rsidRPr="00DE4A1B">
        <w:rPr>
          <w:rFonts w:ascii="Times New Roman" w:eastAsia="Calibri" w:hAnsi="Times New Roman" w:cs="Times New Roman"/>
          <w:b/>
          <w:bCs/>
          <w:sz w:val="20"/>
          <w:szCs w:val="20"/>
        </w:rPr>
        <w:t xml:space="preserve"> Semester/ 1</w:t>
      </w:r>
      <w:r w:rsidRPr="00DE4A1B">
        <w:rPr>
          <w:rFonts w:ascii="Times New Roman" w:eastAsia="Calibri" w:hAnsi="Times New Roman" w:cs="Times New Roman"/>
          <w:b/>
          <w:bCs/>
          <w:sz w:val="20"/>
          <w:szCs w:val="20"/>
          <w:vertAlign w:val="superscript"/>
        </w:rPr>
        <w:t>st</w:t>
      </w:r>
      <w:r w:rsidRPr="00DE4A1B">
        <w:rPr>
          <w:rFonts w:ascii="Times New Roman" w:eastAsia="Calibri" w:hAnsi="Times New Roman" w:cs="Times New Roman"/>
          <w:b/>
          <w:bCs/>
          <w:sz w:val="20"/>
          <w:szCs w:val="20"/>
        </w:rPr>
        <w:t xml:space="preserve"> Year</w:t>
      </w:r>
    </w:p>
    <w:p w:rsidR="00B936AA" w:rsidRPr="00DE4A1B" w:rsidRDefault="00B936AA" w:rsidP="00B936AA">
      <w:pPr>
        <w:spacing w:after="0" w:line="240" w:lineRule="auto"/>
        <w:jc w:val="center"/>
        <w:rPr>
          <w:rFonts w:ascii="Times New Roman" w:eastAsia="Calibri" w:hAnsi="Times New Roman" w:cs="Times New Roman"/>
          <w:b/>
          <w:bCs/>
          <w:sz w:val="20"/>
          <w:szCs w:val="20"/>
        </w:rPr>
      </w:pPr>
    </w:p>
    <w:tbl>
      <w:tblPr>
        <w:tblW w:w="516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5"/>
        <w:gridCol w:w="2593"/>
        <w:gridCol w:w="1082"/>
        <w:gridCol w:w="1251"/>
        <w:gridCol w:w="1011"/>
        <w:gridCol w:w="1027"/>
        <w:gridCol w:w="805"/>
        <w:gridCol w:w="1354"/>
      </w:tblGrid>
      <w:tr w:rsidR="00DD19F7" w:rsidRPr="00CE31E4" w:rsidTr="00CE31E4">
        <w:trPr>
          <w:jc w:val="center"/>
        </w:trPr>
        <w:tc>
          <w:tcPr>
            <w:tcW w:w="514" w:type="pct"/>
            <w:vAlign w:val="center"/>
          </w:tcPr>
          <w:p w:rsidR="00DD19F7" w:rsidRPr="00CE31E4" w:rsidRDefault="00DD19F7" w:rsidP="003F2CE0">
            <w:pPr>
              <w:spacing w:after="0" w:line="240" w:lineRule="auto"/>
              <w:jc w:val="center"/>
              <w:rPr>
                <w:rFonts w:ascii="Times New Roman" w:eastAsia="Times New Roman" w:hAnsi="Times New Roman" w:cs="Times New Roman"/>
                <w:b/>
                <w:color w:val="000000" w:themeColor="text1"/>
                <w:sz w:val="20"/>
                <w:szCs w:val="20"/>
                <w:lang w:eastAsia="en-IN"/>
              </w:rPr>
            </w:pPr>
            <w:r w:rsidRPr="00CE31E4">
              <w:rPr>
                <w:rFonts w:ascii="Times New Roman" w:eastAsia="Calibri" w:hAnsi="Times New Roman" w:cs="Times New Roman"/>
                <w:b/>
                <w:bCs/>
                <w:color w:val="000000" w:themeColor="text1"/>
                <w:sz w:val="20"/>
                <w:szCs w:val="20"/>
              </w:rPr>
              <w:t>Paper Code</w:t>
            </w:r>
          </w:p>
        </w:tc>
        <w:tc>
          <w:tcPr>
            <w:tcW w:w="1275" w:type="pct"/>
          </w:tcPr>
          <w:p w:rsidR="00DD19F7" w:rsidRPr="00CE31E4" w:rsidRDefault="00DD19F7" w:rsidP="009D6A55">
            <w:pPr>
              <w:spacing w:after="0" w:line="240" w:lineRule="auto"/>
              <w:ind w:left="-25" w:right="-102"/>
              <w:jc w:val="center"/>
              <w:rPr>
                <w:rFonts w:ascii="Times New Roman" w:eastAsia="Calibri" w:hAnsi="Times New Roman" w:cs="Times New Roman"/>
                <w:b/>
                <w:color w:val="000000" w:themeColor="text1"/>
                <w:sz w:val="20"/>
                <w:szCs w:val="20"/>
              </w:rPr>
            </w:pPr>
            <w:r w:rsidRPr="00CE31E4">
              <w:rPr>
                <w:rFonts w:ascii="Times New Roman" w:eastAsia="Calibri" w:hAnsi="Times New Roman" w:cs="Times New Roman"/>
                <w:b/>
                <w:bCs/>
                <w:color w:val="000000" w:themeColor="text1"/>
                <w:sz w:val="20"/>
                <w:szCs w:val="20"/>
              </w:rPr>
              <w:t>Subject/Paper</w:t>
            </w:r>
          </w:p>
        </w:tc>
        <w:tc>
          <w:tcPr>
            <w:tcW w:w="1644" w:type="pct"/>
            <w:gridSpan w:val="3"/>
            <w:vAlign w:val="center"/>
          </w:tcPr>
          <w:p w:rsidR="00DD19F7" w:rsidRPr="00CE31E4" w:rsidRDefault="00DD19F7" w:rsidP="00CE31E4">
            <w:pPr>
              <w:spacing w:after="0" w:line="240" w:lineRule="auto"/>
              <w:jc w:val="center"/>
              <w:rPr>
                <w:rFonts w:ascii="Times New Roman" w:hAnsi="Times New Roman" w:cs="Times New Roman"/>
                <w:b/>
                <w:bCs/>
                <w:color w:val="000000" w:themeColor="text1"/>
                <w:sz w:val="20"/>
                <w:szCs w:val="20"/>
              </w:rPr>
            </w:pPr>
            <w:r w:rsidRPr="00CE31E4">
              <w:rPr>
                <w:rFonts w:ascii="Times New Roman" w:hAnsi="Times New Roman" w:cs="Times New Roman"/>
                <w:b/>
                <w:bCs/>
                <w:color w:val="000000" w:themeColor="text1"/>
                <w:sz w:val="20"/>
                <w:szCs w:val="20"/>
              </w:rPr>
              <w:t>Internal  Exam.</w:t>
            </w:r>
          </w:p>
        </w:tc>
        <w:tc>
          <w:tcPr>
            <w:tcW w:w="505" w:type="pct"/>
            <w:vAlign w:val="center"/>
          </w:tcPr>
          <w:p w:rsidR="00DD19F7" w:rsidRPr="00CE31E4" w:rsidRDefault="00DD19F7" w:rsidP="00CE31E4">
            <w:pPr>
              <w:spacing w:after="0" w:line="240" w:lineRule="auto"/>
              <w:jc w:val="center"/>
              <w:rPr>
                <w:rFonts w:ascii="Times New Roman" w:hAnsi="Times New Roman" w:cs="Times New Roman"/>
                <w:b/>
                <w:bCs/>
                <w:color w:val="000000" w:themeColor="text1"/>
                <w:sz w:val="20"/>
                <w:szCs w:val="20"/>
              </w:rPr>
            </w:pPr>
            <w:r w:rsidRPr="00CE31E4">
              <w:rPr>
                <w:rFonts w:ascii="Times New Roman" w:hAnsi="Times New Roman" w:cs="Times New Roman"/>
                <w:b/>
                <w:bCs/>
                <w:color w:val="000000" w:themeColor="text1"/>
                <w:sz w:val="20"/>
                <w:szCs w:val="20"/>
              </w:rPr>
              <w:t>External  Exam.</w:t>
            </w:r>
          </w:p>
        </w:tc>
        <w:tc>
          <w:tcPr>
            <w:tcW w:w="396" w:type="pct"/>
            <w:vMerge w:val="restart"/>
            <w:vAlign w:val="center"/>
          </w:tcPr>
          <w:p w:rsidR="00DD19F7" w:rsidRPr="00CE31E4" w:rsidRDefault="00DD19F7" w:rsidP="00CE31E4">
            <w:pPr>
              <w:spacing w:after="0" w:line="240" w:lineRule="auto"/>
              <w:jc w:val="center"/>
              <w:rPr>
                <w:rFonts w:ascii="Times New Roman" w:eastAsia="Calibri" w:hAnsi="Times New Roman" w:cs="Times New Roman"/>
                <w:b/>
                <w:bCs/>
                <w:color w:val="000000" w:themeColor="text1"/>
                <w:sz w:val="20"/>
                <w:szCs w:val="20"/>
              </w:rPr>
            </w:pPr>
            <w:r w:rsidRPr="00CE31E4">
              <w:rPr>
                <w:rFonts w:ascii="Times New Roman" w:eastAsia="Calibri" w:hAnsi="Times New Roman" w:cs="Times New Roman"/>
                <w:b/>
                <w:bCs/>
                <w:color w:val="000000" w:themeColor="text1"/>
                <w:sz w:val="20"/>
                <w:szCs w:val="20"/>
              </w:rPr>
              <w:t>Total</w:t>
            </w:r>
          </w:p>
          <w:p w:rsidR="00DD19F7" w:rsidRPr="00CE31E4" w:rsidRDefault="00DD19F7" w:rsidP="00CE31E4">
            <w:pPr>
              <w:spacing w:after="0" w:line="240" w:lineRule="auto"/>
              <w:jc w:val="center"/>
              <w:rPr>
                <w:rFonts w:ascii="Times New Roman" w:hAnsi="Times New Roman" w:cs="Times New Roman"/>
                <w:b/>
                <w:bCs/>
                <w:color w:val="000000" w:themeColor="text1"/>
                <w:sz w:val="20"/>
                <w:szCs w:val="20"/>
              </w:rPr>
            </w:pPr>
            <w:r w:rsidRPr="00CE31E4">
              <w:rPr>
                <w:rFonts w:ascii="Times New Roman" w:eastAsia="Calibri" w:hAnsi="Times New Roman" w:cs="Times New Roman"/>
                <w:b/>
                <w:bCs/>
                <w:color w:val="000000" w:themeColor="text1"/>
                <w:sz w:val="20"/>
                <w:szCs w:val="20"/>
              </w:rPr>
              <w:t>Marks</w:t>
            </w:r>
          </w:p>
        </w:tc>
        <w:tc>
          <w:tcPr>
            <w:tcW w:w="666" w:type="pct"/>
            <w:vMerge w:val="restart"/>
            <w:vAlign w:val="center"/>
          </w:tcPr>
          <w:p w:rsidR="00DD19F7" w:rsidRPr="00CE31E4" w:rsidRDefault="00DD19F7" w:rsidP="00CE31E4">
            <w:pPr>
              <w:spacing w:after="0" w:line="240" w:lineRule="auto"/>
              <w:jc w:val="center"/>
              <w:rPr>
                <w:rFonts w:ascii="Times New Roman" w:eastAsia="Calibri" w:hAnsi="Times New Roman" w:cs="Times New Roman"/>
                <w:b/>
                <w:bCs/>
                <w:color w:val="000000" w:themeColor="text1"/>
                <w:sz w:val="20"/>
                <w:szCs w:val="20"/>
              </w:rPr>
            </w:pPr>
            <w:r w:rsidRPr="00CE31E4">
              <w:rPr>
                <w:rFonts w:ascii="Times New Roman" w:eastAsia="Calibri" w:hAnsi="Times New Roman" w:cs="Times New Roman"/>
                <w:b/>
                <w:bCs/>
                <w:color w:val="000000" w:themeColor="text1"/>
                <w:sz w:val="20"/>
                <w:szCs w:val="20"/>
              </w:rPr>
              <w:t>Teaching</w:t>
            </w:r>
          </w:p>
          <w:p w:rsidR="00DD19F7" w:rsidRPr="00CE31E4" w:rsidRDefault="00DD19F7" w:rsidP="00CE31E4">
            <w:pPr>
              <w:spacing w:after="0" w:line="240" w:lineRule="auto"/>
              <w:jc w:val="center"/>
              <w:rPr>
                <w:rFonts w:ascii="Times New Roman" w:eastAsia="Calibri" w:hAnsi="Times New Roman" w:cs="Times New Roman"/>
                <w:b/>
                <w:bCs/>
                <w:color w:val="000000" w:themeColor="text1"/>
                <w:sz w:val="20"/>
                <w:szCs w:val="20"/>
              </w:rPr>
            </w:pPr>
            <w:r w:rsidRPr="00CE31E4">
              <w:rPr>
                <w:rFonts w:ascii="Times New Roman" w:eastAsia="Calibri" w:hAnsi="Times New Roman" w:cs="Times New Roman"/>
                <w:b/>
                <w:bCs/>
                <w:color w:val="000000" w:themeColor="text1"/>
                <w:sz w:val="20"/>
                <w:szCs w:val="20"/>
              </w:rPr>
              <w:t>Scheme</w:t>
            </w:r>
          </w:p>
        </w:tc>
      </w:tr>
      <w:tr w:rsidR="00DD19F7" w:rsidRPr="00CE31E4" w:rsidTr="00CE31E4">
        <w:trPr>
          <w:jc w:val="center"/>
        </w:trPr>
        <w:tc>
          <w:tcPr>
            <w:tcW w:w="514" w:type="pct"/>
            <w:vAlign w:val="center"/>
          </w:tcPr>
          <w:p w:rsidR="00DD19F7" w:rsidRPr="00CE31E4" w:rsidRDefault="00DD19F7" w:rsidP="003F2CE0">
            <w:pPr>
              <w:spacing w:after="0" w:line="240" w:lineRule="auto"/>
              <w:jc w:val="center"/>
              <w:rPr>
                <w:rFonts w:ascii="Times New Roman" w:eastAsia="Times New Roman" w:hAnsi="Times New Roman" w:cs="Times New Roman"/>
                <w:b/>
                <w:color w:val="000000" w:themeColor="text1"/>
                <w:sz w:val="20"/>
                <w:szCs w:val="20"/>
                <w:lang w:eastAsia="en-IN"/>
              </w:rPr>
            </w:pPr>
          </w:p>
        </w:tc>
        <w:tc>
          <w:tcPr>
            <w:tcW w:w="1275" w:type="pct"/>
          </w:tcPr>
          <w:p w:rsidR="00DD19F7" w:rsidRPr="00CE31E4" w:rsidRDefault="00DD19F7" w:rsidP="008A2665">
            <w:pPr>
              <w:spacing w:after="0" w:line="240" w:lineRule="auto"/>
              <w:ind w:left="-25" w:right="-102"/>
              <w:rPr>
                <w:rFonts w:ascii="Times New Roman" w:eastAsia="Calibri" w:hAnsi="Times New Roman" w:cs="Times New Roman"/>
                <w:b/>
                <w:color w:val="000000" w:themeColor="text1"/>
                <w:sz w:val="20"/>
                <w:szCs w:val="20"/>
              </w:rPr>
            </w:pPr>
          </w:p>
        </w:tc>
        <w:tc>
          <w:tcPr>
            <w:tcW w:w="532" w:type="pct"/>
            <w:vAlign w:val="center"/>
          </w:tcPr>
          <w:p w:rsidR="00DD19F7" w:rsidRPr="00CE31E4" w:rsidRDefault="00DD19F7" w:rsidP="003F2CE0">
            <w:pPr>
              <w:spacing w:after="0" w:line="240" w:lineRule="auto"/>
              <w:jc w:val="center"/>
              <w:rPr>
                <w:rFonts w:ascii="Times New Roman" w:hAnsi="Times New Roman" w:cs="Times New Roman"/>
                <w:b/>
                <w:bCs/>
                <w:color w:val="000000" w:themeColor="text1"/>
                <w:sz w:val="20"/>
                <w:szCs w:val="20"/>
              </w:rPr>
            </w:pPr>
            <w:r w:rsidRPr="00CE31E4">
              <w:rPr>
                <w:rFonts w:ascii="Times New Roman" w:hAnsi="Times New Roman" w:cs="Times New Roman"/>
                <w:b/>
                <w:bCs/>
                <w:color w:val="000000" w:themeColor="text1"/>
                <w:sz w:val="20"/>
                <w:szCs w:val="20"/>
              </w:rPr>
              <w:t>Theory</w:t>
            </w:r>
          </w:p>
        </w:tc>
        <w:tc>
          <w:tcPr>
            <w:tcW w:w="615" w:type="pct"/>
            <w:vAlign w:val="center"/>
          </w:tcPr>
          <w:p w:rsidR="00DD19F7" w:rsidRPr="00CE31E4" w:rsidRDefault="00DD19F7" w:rsidP="003F2CE0">
            <w:pPr>
              <w:spacing w:after="0" w:line="240" w:lineRule="auto"/>
              <w:jc w:val="center"/>
              <w:rPr>
                <w:rFonts w:ascii="Times New Roman" w:hAnsi="Times New Roman" w:cs="Times New Roman"/>
                <w:b/>
                <w:bCs/>
                <w:color w:val="000000" w:themeColor="text1"/>
                <w:sz w:val="20"/>
                <w:szCs w:val="20"/>
              </w:rPr>
            </w:pPr>
            <w:r w:rsidRPr="00CE31E4">
              <w:rPr>
                <w:rFonts w:ascii="Times New Roman" w:hAnsi="Times New Roman" w:cs="Times New Roman"/>
                <w:b/>
                <w:bCs/>
                <w:color w:val="000000" w:themeColor="text1"/>
                <w:sz w:val="20"/>
                <w:szCs w:val="20"/>
              </w:rPr>
              <w:t>Assignment</w:t>
            </w:r>
          </w:p>
        </w:tc>
        <w:tc>
          <w:tcPr>
            <w:tcW w:w="497" w:type="pct"/>
            <w:vAlign w:val="center"/>
          </w:tcPr>
          <w:p w:rsidR="00DD19F7" w:rsidRPr="00CE31E4" w:rsidRDefault="00DD19F7" w:rsidP="00CE31E4">
            <w:pPr>
              <w:spacing w:after="0" w:line="240" w:lineRule="auto"/>
              <w:jc w:val="center"/>
              <w:rPr>
                <w:rFonts w:ascii="Times New Roman" w:hAnsi="Times New Roman" w:cs="Times New Roman"/>
                <w:b/>
                <w:bCs/>
                <w:color w:val="000000" w:themeColor="text1"/>
                <w:sz w:val="20"/>
                <w:szCs w:val="20"/>
              </w:rPr>
            </w:pPr>
            <w:r w:rsidRPr="00CE31E4">
              <w:rPr>
                <w:rFonts w:ascii="Times New Roman" w:hAnsi="Times New Roman" w:cs="Times New Roman"/>
                <w:b/>
                <w:bCs/>
                <w:color w:val="000000" w:themeColor="text1"/>
                <w:sz w:val="20"/>
                <w:szCs w:val="20"/>
              </w:rPr>
              <w:t>Practical</w:t>
            </w:r>
          </w:p>
        </w:tc>
        <w:tc>
          <w:tcPr>
            <w:tcW w:w="505" w:type="pct"/>
            <w:vAlign w:val="center"/>
          </w:tcPr>
          <w:p w:rsidR="00DD19F7" w:rsidRPr="00CE31E4" w:rsidRDefault="00DD19F7" w:rsidP="00CE31E4">
            <w:pPr>
              <w:spacing w:after="0" w:line="240" w:lineRule="auto"/>
              <w:jc w:val="center"/>
              <w:rPr>
                <w:rFonts w:ascii="Times New Roman" w:hAnsi="Times New Roman" w:cs="Times New Roman"/>
                <w:b/>
                <w:bCs/>
                <w:color w:val="000000" w:themeColor="text1"/>
                <w:sz w:val="20"/>
                <w:szCs w:val="20"/>
              </w:rPr>
            </w:pPr>
            <w:r w:rsidRPr="00CE31E4">
              <w:rPr>
                <w:rFonts w:ascii="Times New Roman" w:hAnsi="Times New Roman" w:cs="Times New Roman"/>
                <w:b/>
                <w:bCs/>
                <w:color w:val="000000" w:themeColor="text1"/>
                <w:sz w:val="20"/>
                <w:szCs w:val="20"/>
              </w:rPr>
              <w:t>Theory</w:t>
            </w:r>
          </w:p>
        </w:tc>
        <w:tc>
          <w:tcPr>
            <w:tcW w:w="396" w:type="pct"/>
            <w:vMerge/>
            <w:vAlign w:val="center"/>
          </w:tcPr>
          <w:p w:rsidR="00DD19F7" w:rsidRPr="00CE31E4" w:rsidRDefault="00DD19F7" w:rsidP="00CE31E4">
            <w:pPr>
              <w:spacing w:after="0" w:line="240" w:lineRule="auto"/>
              <w:jc w:val="center"/>
              <w:rPr>
                <w:rFonts w:ascii="Times New Roman" w:hAnsi="Times New Roman" w:cs="Times New Roman"/>
                <w:b/>
                <w:bCs/>
                <w:color w:val="000000" w:themeColor="text1"/>
                <w:sz w:val="20"/>
                <w:szCs w:val="20"/>
              </w:rPr>
            </w:pPr>
          </w:p>
        </w:tc>
        <w:tc>
          <w:tcPr>
            <w:tcW w:w="666" w:type="pct"/>
            <w:vMerge/>
            <w:vAlign w:val="center"/>
          </w:tcPr>
          <w:p w:rsidR="00DD19F7" w:rsidRPr="00CE31E4" w:rsidRDefault="00DD19F7" w:rsidP="00CE31E4">
            <w:pPr>
              <w:spacing w:after="0" w:line="240" w:lineRule="auto"/>
              <w:jc w:val="center"/>
              <w:rPr>
                <w:rFonts w:ascii="Times New Roman" w:eastAsia="Calibri" w:hAnsi="Times New Roman" w:cs="Times New Roman"/>
                <w:b/>
                <w:bCs/>
                <w:color w:val="000000" w:themeColor="text1"/>
                <w:sz w:val="20"/>
                <w:szCs w:val="20"/>
              </w:rPr>
            </w:pPr>
          </w:p>
        </w:tc>
      </w:tr>
      <w:tr w:rsidR="002215D8" w:rsidRPr="00CE31E4" w:rsidTr="00CE31E4">
        <w:trPr>
          <w:jc w:val="center"/>
        </w:trPr>
        <w:tc>
          <w:tcPr>
            <w:tcW w:w="514" w:type="pct"/>
            <w:vAlign w:val="center"/>
          </w:tcPr>
          <w:p w:rsidR="002215D8" w:rsidRPr="009D6A55" w:rsidRDefault="002215D8" w:rsidP="002215D8">
            <w:pPr>
              <w:spacing w:after="0" w:line="240" w:lineRule="auto"/>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11010101</w:t>
            </w:r>
          </w:p>
        </w:tc>
        <w:tc>
          <w:tcPr>
            <w:tcW w:w="1275" w:type="pct"/>
          </w:tcPr>
          <w:p w:rsidR="002215D8" w:rsidRPr="009D6A55" w:rsidRDefault="002215D8" w:rsidP="002215D8">
            <w:pPr>
              <w:spacing w:after="0" w:line="240" w:lineRule="auto"/>
              <w:ind w:left="-25" w:right="-102"/>
              <w:rPr>
                <w:rFonts w:ascii="Times New Roman" w:eastAsia="Calibri" w:hAnsi="Times New Roman" w:cs="Times New Roman"/>
                <w:color w:val="000000" w:themeColor="text1"/>
                <w:sz w:val="20"/>
                <w:szCs w:val="20"/>
              </w:rPr>
            </w:pPr>
            <w:r w:rsidRPr="009D6A55">
              <w:rPr>
                <w:rFonts w:ascii="Times New Roman" w:eastAsia="Calibri" w:hAnsi="Times New Roman" w:cs="Times New Roman"/>
                <w:color w:val="000000" w:themeColor="text1"/>
                <w:sz w:val="20"/>
                <w:szCs w:val="20"/>
              </w:rPr>
              <w:t>Fundamentals of Agronomy</w:t>
            </w:r>
          </w:p>
        </w:tc>
        <w:tc>
          <w:tcPr>
            <w:tcW w:w="532" w:type="pct"/>
            <w:vAlign w:val="center"/>
          </w:tcPr>
          <w:p w:rsidR="002215D8" w:rsidRPr="009D6A55" w:rsidRDefault="002215D8" w:rsidP="002215D8">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20</w:t>
            </w:r>
          </w:p>
        </w:tc>
        <w:tc>
          <w:tcPr>
            <w:tcW w:w="615" w:type="pct"/>
            <w:vAlign w:val="center"/>
          </w:tcPr>
          <w:p w:rsidR="002215D8" w:rsidRPr="009D6A55" w:rsidRDefault="002215D8" w:rsidP="002215D8">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5</w:t>
            </w:r>
          </w:p>
        </w:tc>
        <w:tc>
          <w:tcPr>
            <w:tcW w:w="497" w:type="pct"/>
            <w:vAlign w:val="center"/>
          </w:tcPr>
          <w:p w:rsidR="002215D8" w:rsidRPr="009D6A55" w:rsidRDefault="002215D8" w:rsidP="00CE31E4">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25</w:t>
            </w:r>
          </w:p>
        </w:tc>
        <w:tc>
          <w:tcPr>
            <w:tcW w:w="505" w:type="pct"/>
            <w:vAlign w:val="center"/>
          </w:tcPr>
          <w:p w:rsidR="002215D8" w:rsidRPr="009D6A55" w:rsidRDefault="002215D8" w:rsidP="00CE31E4">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50</w:t>
            </w:r>
          </w:p>
        </w:tc>
        <w:tc>
          <w:tcPr>
            <w:tcW w:w="396" w:type="pct"/>
            <w:vAlign w:val="center"/>
          </w:tcPr>
          <w:p w:rsidR="002215D8" w:rsidRPr="009D6A55" w:rsidRDefault="002215D8" w:rsidP="00CE31E4">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100</w:t>
            </w:r>
          </w:p>
        </w:tc>
        <w:tc>
          <w:tcPr>
            <w:tcW w:w="666" w:type="pct"/>
            <w:vAlign w:val="center"/>
          </w:tcPr>
          <w:p w:rsidR="002215D8" w:rsidRPr="009D6A55" w:rsidRDefault="002215D8" w:rsidP="00CE31E4">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4 (3+1)</w:t>
            </w:r>
          </w:p>
        </w:tc>
      </w:tr>
      <w:tr w:rsidR="002215D8" w:rsidRPr="00CE31E4" w:rsidTr="00CE31E4">
        <w:trPr>
          <w:jc w:val="center"/>
        </w:trPr>
        <w:tc>
          <w:tcPr>
            <w:tcW w:w="514" w:type="pct"/>
            <w:vAlign w:val="center"/>
          </w:tcPr>
          <w:p w:rsidR="002215D8" w:rsidRPr="009D6A55" w:rsidRDefault="002215D8" w:rsidP="002215D8">
            <w:pPr>
              <w:spacing w:after="0" w:line="240" w:lineRule="auto"/>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11010102</w:t>
            </w:r>
          </w:p>
        </w:tc>
        <w:tc>
          <w:tcPr>
            <w:tcW w:w="1275" w:type="pct"/>
          </w:tcPr>
          <w:p w:rsidR="002215D8" w:rsidRPr="009D6A55" w:rsidRDefault="002215D8" w:rsidP="002215D8">
            <w:pPr>
              <w:spacing w:after="0" w:line="240" w:lineRule="auto"/>
              <w:ind w:left="-25" w:right="-102"/>
              <w:rPr>
                <w:rFonts w:ascii="Times New Roman" w:eastAsia="Calibri" w:hAnsi="Times New Roman" w:cs="Times New Roman"/>
                <w:color w:val="000000" w:themeColor="text1"/>
                <w:sz w:val="20"/>
                <w:szCs w:val="20"/>
              </w:rPr>
            </w:pPr>
            <w:r w:rsidRPr="009D6A55">
              <w:rPr>
                <w:rFonts w:ascii="Times New Roman" w:eastAsia="Calibri" w:hAnsi="Times New Roman" w:cs="Times New Roman"/>
                <w:color w:val="000000" w:themeColor="text1"/>
                <w:sz w:val="20"/>
                <w:szCs w:val="20"/>
              </w:rPr>
              <w:t>Introduction to Forestry</w:t>
            </w:r>
          </w:p>
        </w:tc>
        <w:tc>
          <w:tcPr>
            <w:tcW w:w="532" w:type="pct"/>
            <w:vAlign w:val="center"/>
          </w:tcPr>
          <w:p w:rsidR="002215D8" w:rsidRPr="009D6A55" w:rsidRDefault="002215D8" w:rsidP="002215D8">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10</w:t>
            </w:r>
          </w:p>
        </w:tc>
        <w:tc>
          <w:tcPr>
            <w:tcW w:w="615" w:type="pct"/>
            <w:vAlign w:val="center"/>
          </w:tcPr>
          <w:p w:rsidR="002215D8" w:rsidRPr="009D6A55" w:rsidRDefault="002215D8" w:rsidP="002215D8">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5</w:t>
            </w:r>
          </w:p>
        </w:tc>
        <w:tc>
          <w:tcPr>
            <w:tcW w:w="497" w:type="pct"/>
            <w:vAlign w:val="center"/>
          </w:tcPr>
          <w:p w:rsidR="002215D8" w:rsidRPr="009D6A55" w:rsidRDefault="002215D8" w:rsidP="00CE31E4">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35</w:t>
            </w:r>
          </w:p>
        </w:tc>
        <w:tc>
          <w:tcPr>
            <w:tcW w:w="505" w:type="pct"/>
            <w:vAlign w:val="center"/>
          </w:tcPr>
          <w:p w:rsidR="002215D8" w:rsidRPr="009D6A55" w:rsidRDefault="002215D8" w:rsidP="00CE31E4">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50</w:t>
            </w:r>
          </w:p>
        </w:tc>
        <w:tc>
          <w:tcPr>
            <w:tcW w:w="396" w:type="pct"/>
            <w:vAlign w:val="center"/>
          </w:tcPr>
          <w:p w:rsidR="002215D8" w:rsidRPr="009D6A55" w:rsidRDefault="002215D8" w:rsidP="00CE31E4">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100</w:t>
            </w:r>
          </w:p>
        </w:tc>
        <w:tc>
          <w:tcPr>
            <w:tcW w:w="666" w:type="pct"/>
            <w:vAlign w:val="center"/>
          </w:tcPr>
          <w:p w:rsidR="002215D8" w:rsidRPr="009D6A55" w:rsidRDefault="002215D8" w:rsidP="00CE31E4">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2 (1+1)</w:t>
            </w:r>
          </w:p>
        </w:tc>
      </w:tr>
      <w:tr w:rsidR="002215D8" w:rsidRPr="00CE31E4" w:rsidTr="00CE31E4">
        <w:trPr>
          <w:jc w:val="center"/>
        </w:trPr>
        <w:tc>
          <w:tcPr>
            <w:tcW w:w="514" w:type="pct"/>
            <w:vAlign w:val="center"/>
          </w:tcPr>
          <w:p w:rsidR="002215D8" w:rsidRPr="009D6A55" w:rsidRDefault="002215D8" w:rsidP="002215D8">
            <w:pPr>
              <w:spacing w:after="0" w:line="240" w:lineRule="auto"/>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11010103</w:t>
            </w:r>
          </w:p>
        </w:tc>
        <w:tc>
          <w:tcPr>
            <w:tcW w:w="1275" w:type="pct"/>
          </w:tcPr>
          <w:p w:rsidR="002215D8" w:rsidRPr="009D6A55" w:rsidRDefault="002215D8" w:rsidP="002215D8">
            <w:pPr>
              <w:spacing w:after="0" w:line="240" w:lineRule="auto"/>
              <w:ind w:left="-25" w:right="-102"/>
              <w:rPr>
                <w:rFonts w:ascii="Times New Roman" w:eastAsia="Calibri" w:hAnsi="Times New Roman" w:cs="Times New Roman"/>
                <w:color w:val="000000" w:themeColor="text1"/>
                <w:sz w:val="20"/>
                <w:szCs w:val="20"/>
              </w:rPr>
            </w:pPr>
            <w:r w:rsidRPr="009D6A55">
              <w:rPr>
                <w:rFonts w:ascii="Times New Roman" w:eastAsia="Calibri" w:hAnsi="Times New Roman" w:cs="Times New Roman"/>
                <w:color w:val="000000" w:themeColor="text1"/>
                <w:sz w:val="20"/>
                <w:szCs w:val="20"/>
              </w:rPr>
              <w:t>Fundamentals of Plant Biochemistry and Biotechnology</w:t>
            </w:r>
          </w:p>
        </w:tc>
        <w:tc>
          <w:tcPr>
            <w:tcW w:w="532" w:type="pct"/>
            <w:vAlign w:val="center"/>
          </w:tcPr>
          <w:p w:rsidR="002215D8" w:rsidRPr="009D6A55" w:rsidRDefault="002215D8" w:rsidP="002215D8">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15</w:t>
            </w:r>
          </w:p>
        </w:tc>
        <w:tc>
          <w:tcPr>
            <w:tcW w:w="615" w:type="pct"/>
            <w:vAlign w:val="center"/>
          </w:tcPr>
          <w:p w:rsidR="002215D8" w:rsidRPr="009D6A55" w:rsidRDefault="002215D8" w:rsidP="002215D8">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5</w:t>
            </w:r>
          </w:p>
        </w:tc>
        <w:tc>
          <w:tcPr>
            <w:tcW w:w="497" w:type="pct"/>
            <w:vAlign w:val="center"/>
          </w:tcPr>
          <w:p w:rsidR="002215D8" w:rsidRPr="009D6A55" w:rsidRDefault="002215D8" w:rsidP="00CE31E4">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30</w:t>
            </w:r>
          </w:p>
        </w:tc>
        <w:tc>
          <w:tcPr>
            <w:tcW w:w="505" w:type="pct"/>
            <w:vAlign w:val="center"/>
          </w:tcPr>
          <w:p w:rsidR="002215D8" w:rsidRPr="009D6A55" w:rsidRDefault="002215D8" w:rsidP="00CE31E4">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50</w:t>
            </w:r>
          </w:p>
        </w:tc>
        <w:tc>
          <w:tcPr>
            <w:tcW w:w="396" w:type="pct"/>
            <w:vAlign w:val="center"/>
          </w:tcPr>
          <w:p w:rsidR="002215D8" w:rsidRPr="009D6A55" w:rsidRDefault="002215D8" w:rsidP="00CE31E4">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100</w:t>
            </w:r>
          </w:p>
        </w:tc>
        <w:tc>
          <w:tcPr>
            <w:tcW w:w="666" w:type="pct"/>
            <w:vAlign w:val="center"/>
          </w:tcPr>
          <w:p w:rsidR="002215D8" w:rsidRPr="009D6A55" w:rsidRDefault="002215D8" w:rsidP="00CE31E4">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3 (2+1)</w:t>
            </w:r>
          </w:p>
        </w:tc>
      </w:tr>
      <w:tr w:rsidR="002215D8" w:rsidRPr="00CE31E4" w:rsidTr="00CE31E4">
        <w:trPr>
          <w:jc w:val="center"/>
        </w:trPr>
        <w:tc>
          <w:tcPr>
            <w:tcW w:w="514" w:type="pct"/>
            <w:vAlign w:val="center"/>
          </w:tcPr>
          <w:p w:rsidR="002215D8" w:rsidRPr="009D6A55" w:rsidRDefault="002215D8" w:rsidP="002215D8">
            <w:pPr>
              <w:spacing w:after="0" w:line="240" w:lineRule="auto"/>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11010104</w:t>
            </w:r>
          </w:p>
        </w:tc>
        <w:tc>
          <w:tcPr>
            <w:tcW w:w="1275" w:type="pct"/>
          </w:tcPr>
          <w:p w:rsidR="002215D8" w:rsidRPr="009D6A55" w:rsidRDefault="002215D8" w:rsidP="002215D8">
            <w:pPr>
              <w:spacing w:after="0" w:line="240" w:lineRule="auto"/>
              <w:ind w:left="-25" w:right="-102"/>
              <w:rPr>
                <w:rFonts w:ascii="Times New Roman" w:eastAsia="Calibri" w:hAnsi="Times New Roman" w:cs="Times New Roman"/>
                <w:color w:val="000000" w:themeColor="text1"/>
                <w:sz w:val="20"/>
                <w:szCs w:val="20"/>
              </w:rPr>
            </w:pPr>
            <w:r w:rsidRPr="009D6A55">
              <w:rPr>
                <w:rFonts w:ascii="Times New Roman" w:eastAsia="Calibri" w:hAnsi="Times New Roman" w:cs="Times New Roman"/>
                <w:color w:val="000000" w:themeColor="text1"/>
                <w:sz w:val="20"/>
                <w:szCs w:val="20"/>
              </w:rPr>
              <w:t>Fundamentals of Soil Science</w:t>
            </w:r>
          </w:p>
        </w:tc>
        <w:tc>
          <w:tcPr>
            <w:tcW w:w="532" w:type="pct"/>
            <w:vAlign w:val="center"/>
          </w:tcPr>
          <w:p w:rsidR="002215D8" w:rsidRPr="009D6A55" w:rsidRDefault="002215D8" w:rsidP="002215D8">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15</w:t>
            </w:r>
          </w:p>
        </w:tc>
        <w:tc>
          <w:tcPr>
            <w:tcW w:w="615" w:type="pct"/>
            <w:vAlign w:val="center"/>
          </w:tcPr>
          <w:p w:rsidR="002215D8" w:rsidRPr="009D6A55" w:rsidRDefault="002215D8" w:rsidP="002215D8">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5</w:t>
            </w:r>
          </w:p>
        </w:tc>
        <w:tc>
          <w:tcPr>
            <w:tcW w:w="497" w:type="pct"/>
            <w:vAlign w:val="center"/>
          </w:tcPr>
          <w:p w:rsidR="002215D8" w:rsidRPr="009D6A55" w:rsidRDefault="002215D8" w:rsidP="00CE31E4">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30</w:t>
            </w:r>
          </w:p>
        </w:tc>
        <w:tc>
          <w:tcPr>
            <w:tcW w:w="505" w:type="pct"/>
            <w:vAlign w:val="center"/>
          </w:tcPr>
          <w:p w:rsidR="002215D8" w:rsidRPr="009D6A55" w:rsidRDefault="002215D8" w:rsidP="00CE31E4">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50</w:t>
            </w:r>
          </w:p>
        </w:tc>
        <w:tc>
          <w:tcPr>
            <w:tcW w:w="396" w:type="pct"/>
            <w:vAlign w:val="center"/>
          </w:tcPr>
          <w:p w:rsidR="002215D8" w:rsidRPr="009D6A55" w:rsidRDefault="002215D8" w:rsidP="00CE31E4">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100</w:t>
            </w:r>
          </w:p>
        </w:tc>
        <w:tc>
          <w:tcPr>
            <w:tcW w:w="666" w:type="pct"/>
            <w:vAlign w:val="center"/>
          </w:tcPr>
          <w:p w:rsidR="002215D8" w:rsidRPr="009D6A55" w:rsidRDefault="002215D8" w:rsidP="00CE31E4">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3 (2+1)</w:t>
            </w:r>
          </w:p>
        </w:tc>
      </w:tr>
      <w:tr w:rsidR="002215D8" w:rsidRPr="00CE31E4" w:rsidTr="00CE31E4">
        <w:trPr>
          <w:jc w:val="center"/>
        </w:trPr>
        <w:tc>
          <w:tcPr>
            <w:tcW w:w="514" w:type="pct"/>
            <w:vAlign w:val="center"/>
          </w:tcPr>
          <w:p w:rsidR="002215D8" w:rsidRPr="009D6A55" w:rsidRDefault="002215D8" w:rsidP="002215D8">
            <w:pPr>
              <w:spacing w:after="0" w:line="240" w:lineRule="auto"/>
              <w:rPr>
                <w:rFonts w:ascii="Times New Roman" w:eastAsia="Times New Roman" w:hAnsi="Times New Roman" w:cs="Times New Roman"/>
                <w:bCs/>
                <w:sz w:val="20"/>
                <w:szCs w:val="20"/>
              </w:rPr>
            </w:pPr>
            <w:r w:rsidRPr="009D6A55">
              <w:rPr>
                <w:rFonts w:ascii="Times New Roman" w:eastAsia="Times New Roman" w:hAnsi="Times New Roman" w:cs="Times New Roman"/>
                <w:bCs/>
                <w:sz w:val="20"/>
                <w:szCs w:val="20"/>
              </w:rPr>
              <w:t>11010105</w:t>
            </w:r>
          </w:p>
        </w:tc>
        <w:tc>
          <w:tcPr>
            <w:tcW w:w="1275" w:type="pct"/>
          </w:tcPr>
          <w:p w:rsidR="002215D8" w:rsidRPr="009D6A55" w:rsidRDefault="002215D8" w:rsidP="002215D8">
            <w:pPr>
              <w:spacing w:after="0" w:line="240" w:lineRule="auto"/>
              <w:ind w:left="-25" w:right="-102"/>
              <w:rPr>
                <w:rFonts w:ascii="Times New Roman" w:hAnsi="Times New Roman" w:cs="Times New Roman"/>
                <w:color w:val="000000" w:themeColor="text1"/>
                <w:sz w:val="20"/>
                <w:szCs w:val="20"/>
              </w:rPr>
            </w:pPr>
            <w:r w:rsidRPr="009D6A55">
              <w:rPr>
                <w:rFonts w:ascii="Times New Roman" w:hAnsi="Times New Roman" w:cs="Times New Roman"/>
                <w:bCs/>
                <w:color w:val="000000" w:themeColor="text1"/>
                <w:sz w:val="20"/>
                <w:szCs w:val="20"/>
              </w:rPr>
              <w:t>Fundamentals of Entomology</w:t>
            </w:r>
          </w:p>
        </w:tc>
        <w:tc>
          <w:tcPr>
            <w:tcW w:w="532" w:type="pct"/>
            <w:vAlign w:val="center"/>
          </w:tcPr>
          <w:p w:rsidR="002215D8" w:rsidRPr="009D6A55" w:rsidRDefault="002215D8" w:rsidP="002215D8">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15</w:t>
            </w:r>
          </w:p>
        </w:tc>
        <w:tc>
          <w:tcPr>
            <w:tcW w:w="615" w:type="pct"/>
            <w:vAlign w:val="center"/>
          </w:tcPr>
          <w:p w:rsidR="002215D8" w:rsidRPr="009D6A55" w:rsidRDefault="002215D8" w:rsidP="002215D8">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5</w:t>
            </w:r>
          </w:p>
        </w:tc>
        <w:tc>
          <w:tcPr>
            <w:tcW w:w="497" w:type="pct"/>
            <w:vAlign w:val="center"/>
          </w:tcPr>
          <w:p w:rsidR="002215D8" w:rsidRPr="009D6A55" w:rsidRDefault="002215D8" w:rsidP="00CE31E4">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30</w:t>
            </w:r>
          </w:p>
        </w:tc>
        <w:tc>
          <w:tcPr>
            <w:tcW w:w="505" w:type="pct"/>
            <w:vAlign w:val="center"/>
          </w:tcPr>
          <w:p w:rsidR="002215D8" w:rsidRPr="009D6A55" w:rsidRDefault="002215D8" w:rsidP="00CE31E4">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50</w:t>
            </w:r>
          </w:p>
        </w:tc>
        <w:tc>
          <w:tcPr>
            <w:tcW w:w="396" w:type="pct"/>
            <w:vAlign w:val="center"/>
          </w:tcPr>
          <w:p w:rsidR="002215D8" w:rsidRPr="009D6A55" w:rsidRDefault="002215D8" w:rsidP="00CE31E4">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100</w:t>
            </w:r>
          </w:p>
        </w:tc>
        <w:tc>
          <w:tcPr>
            <w:tcW w:w="666" w:type="pct"/>
            <w:vAlign w:val="center"/>
          </w:tcPr>
          <w:p w:rsidR="002215D8" w:rsidRPr="009D6A55" w:rsidRDefault="002215D8" w:rsidP="00CE31E4">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3 (2+1)</w:t>
            </w:r>
          </w:p>
        </w:tc>
      </w:tr>
      <w:tr w:rsidR="002215D8" w:rsidRPr="00CE31E4" w:rsidTr="00CE31E4">
        <w:trPr>
          <w:jc w:val="center"/>
        </w:trPr>
        <w:tc>
          <w:tcPr>
            <w:tcW w:w="514" w:type="pct"/>
            <w:vAlign w:val="center"/>
          </w:tcPr>
          <w:p w:rsidR="002215D8" w:rsidRPr="009D6A55" w:rsidRDefault="002215D8" w:rsidP="002215D8">
            <w:pPr>
              <w:spacing w:after="0" w:line="240" w:lineRule="auto"/>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11010106</w:t>
            </w:r>
          </w:p>
        </w:tc>
        <w:tc>
          <w:tcPr>
            <w:tcW w:w="1275" w:type="pct"/>
          </w:tcPr>
          <w:p w:rsidR="002215D8" w:rsidRPr="009D6A55" w:rsidRDefault="002215D8" w:rsidP="002215D8">
            <w:pPr>
              <w:spacing w:after="0" w:line="240" w:lineRule="auto"/>
              <w:ind w:left="-25" w:right="-102"/>
              <w:rPr>
                <w:rFonts w:ascii="Times New Roman" w:eastAsia="Calibri" w:hAnsi="Times New Roman" w:cs="Times New Roman"/>
                <w:color w:val="000000" w:themeColor="text1"/>
                <w:sz w:val="20"/>
                <w:szCs w:val="20"/>
              </w:rPr>
            </w:pPr>
            <w:r w:rsidRPr="009D6A55">
              <w:rPr>
                <w:rFonts w:ascii="Times New Roman" w:eastAsia="Calibri" w:hAnsi="Times New Roman" w:cs="Times New Roman"/>
                <w:color w:val="000000" w:themeColor="text1"/>
                <w:sz w:val="20"/>
                <w:szCs w:val="20"/>
              </w:rPr>
              <w:t>Comprehension &amp; Communication Skills in English</w:t>
            </w:r>
          </w:p>
        </w:tc>
        <w:tc>
          <w:tcPr>
            <w:tcW w:w="532" w:type="pct"/>
            <w:vAlign w:val="center"/>
          </w:tcPr>
          <w:p w:rsidR="002215D8" w:rsidRPr="009D6A55" w:rsidRDefault="002215D8" w:rsidP="002215D8">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10</w:t>
            </w:r>
          </w:p>
        </w:tc>
        <w:tc>
          <w:tcPr>
            <w:tcW w:w="615" w:type="pct"/>
            <w:vAlign w:val="center"/>
          </w:tcPr>
          <w:p w:rsidR="002215D8" w:rsidRPr="009D6A55" w:rsidRDefault="002215D8" w:rsidP="002215D8">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5</w:t>
            </w:r>
          </w:p>
        </w:tc>
        <w:tc>
          <w:tcPr>
            <w:tcW w:w="497" w:type="pct"/>
            <w:vAlign w:val="center"/>
          </w:tcPr>
          <w:p w:rsidR="002215D8" w:rsidRPr="009D6A55" w:rsidRDefault="002215D8" w:rsidP="00CE31E4">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35</w:t>
            </w:r>
          </w:p>
        </w:tc>
        <w:tc>
          <w:tcPr>
            <w:tcW w:w="505" w:type="pct"/>
            <w:vAlign w:val="center"/>
          </w:tcPr>
          <w:p w:rsidR="002215D8" w:rsidRPr="009D6A55" w:rsidRDefault="002215D8" w:rsidP="00CE31E4">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50</w:t>
            </w:r>
          </w:p>
        </w:tc>
        <w:tc>
          <w:tcPr>
            <w:tcW w:w="396" w:type="pct"/>
            <w:vAlign w:val="center"/>
          </w:tcPr>
          <w:p w:rsidR="002215D8" w:rsidRPr="009D6A55" w:rsidRDefault="002215D8" w:rsidP="00CE31E4">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100</w:t>
            </w:r>
          </w:p>
        </w:tc>
        <w:tc>
          <w:tcPr>
            <w:tcW w:w="666" w:type="pct"/>
            <w:vAlign w:val="center"/>
          </w:tcPr>
          <w:p w:rsidR="002215D8" w:rsidRPr="009D6A55" w:rsidRDefault="002215D8" w:rsidP="00CE31E4">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2 (1+1)</w:t>
            </w:r>
          </w:p>
        </w:tc>
      </w:tr>
      <w:tr w:rsidR="002215D8" w:rsidRPr="00CE31E4" w:rsidTr="00CE31E4">
        <w:trPr>
          <w:jc w:val="center"/>
        </w:trPr>
        <w:tc>
          <w:tcPr>
            <w:tcW w:w="514" w:type="pct"/>
            <w:vAlign w:val="center"/>
          </w:tcPr>
          <w:p w:rsidR="002215D8" w:rsidRPr="009D6A55" w:rsidRDefault="002215D8" w:rsidP="002215D8">
            <w:pPr>
              <w:spacing w:after="0" w:line="240" w:lineRule="auto"/>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11010107</w:t>
            </w:r>
          </w:p>
        </w:tc>
        <w:tc>
          <w:tcPr>
            <w:tcW w:w="1275" w:type="pct"/>
          </w:tcPr>
          <w:p w:rsidR="002215D8" w:rsidRPr="009D6A55" w:rsidRDefault="002215D8" w:rsidP="002215D8">
            <w:pPr>
              <w:spacing w:after="0" w:line="240" w:lineRule="auto"/>
              <w:ind w:left="-25" w:right="-102"/>
              <w:rPr>
                <w:rFonts w:ascii="Times New Roman" w:eastAsia="Calibri" w:hAnsi="Times New Roman" w:cs="Times New Roman"/>
                <w:color w:val="000000" w:themeColor="text1"/>
                <w:sz w:val="20"/>
                <w:szCs w:val="20"/>
              </w:rPr>
            </w:pPr>
            <w:r w:rsidRPr="009D6A55">
              <w:rPr>
                <w:rFonts w:ascii="Times New Roman" w:eastAsia="Calibri" w:hAnsi="Times New Roman" w:cs="Times New Roman"/>
                <w:color w:val="000000" w:themeColor="text1"/>
                <w:sz w:val="20"/>
                <w:szCs w:val="20"/>
              </w:rPr>
              <w:t>Introductory Biology*</w:t>
            </w:r>
          </w:p>
        </w:tc>
        <w:tc>
          <w:tcPr>
            <w:tcW w:w="532" w:type="pct"/>
            <w:vAlign w:val="center"/>
          </w:tcPr>
          <w:p w:rsidR="002215D8" w:rsidRPr="009D6A55" w:rsidRDefault="002215D8" w:rsidP="002215D8">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10</w:t>
            </w:r>
          </w:p>
        </w:tc>
        <w:tc>
          <w:tcPr>
            <w:tcW w:w="615" w:type="pct"/>
            <w:vAlign w:val="center"/>
          </w:tcPr>
          <w:p w:rsidR="002215D8" w:rsidRPr="009D6A55" w:rsidRDefault="002215D8" w:rsidP="002215D8">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5</w:t>
            </w:r>
          </w:p>
        </w:tc>
        <w:tc>
          <w:tcPr>
            <w:tcW w:w="497" w:type="pct"/>
            <w:vAlign w:val="center"/>
          </w:tcPr>
          <w:p w:rsidR="002215D8" w:rsidRPr="009D6A55" w:rsidRDefault="002215D8" w:rsidP="00CE31E4">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35</w:t>
            </w:r>
          </w:p>
        </w:tc>
        <w:tc>
          <w:tcPr>
            <w:tcW w:w="505" w:type="pct"/>
            <w:vAlign w:val="center"/>
          </w:tcPr>
          <w:p w:rsidR="002215D8" w:rsidRPr="009D6A55" w:rsidRDefault="002215D8" w:rsidP="00CE31E4">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50</w:t>
            </w:r>
          </w:p>
        </w:tc>
        <w:tc>
          <w:tcPr>
            <w:tcW w:w="396" w:type="pct"/>
            <w:vAlign w:val="center"/>
          </w:tcPr>
          <w:p w:rsidR="002215D8" w:rsidRPr="009D6A55" w:rsidRDefault="002215D8" w:rsidP="00CE31E4">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100</w:t>
            </w:r>
          </w:p>
        </w:tc>
        <w:tc>
          <w:tcPr>
            <w:tcW w:w="666" w:type="pct"/>
            <w:vAlign w:val="center"/>
          </w:tcPr>
          <w:p w:rsidR="002215D8" w:rsidRPr="009D6A55" w:rsidRDefault="002215D8" w:rsidP="00CE31E4">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2 (1+1)</w:t>
            </w:r>
          </w:p>
        </w:tc>
      </w:tr>
      <w:tr w:rsidR="002215D8" w:rsidRPr="00CE31E4" w:rsidTr="00CE31E4">
        <w:trPr>
          <w:jc w:val="center"/>
        </w:trPr>
        <w:tc>
          <w:tcPr>
            <w:tcW w:w="514" w:type="pct"/>
            <w:vAlign w:val="center"/>
          </w:tcPr>
          <w:p w:rsidR="002215D8" w:rsidRPr="009D6A55" w:rsidRDefault="002215D8" w:rsidP="002215D8">
            <w:pPr>
              <w:spacing w:after="0" w:line="240" w:lineRule="auto"/>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11010108</w:t>
            </w:r>
          </w:p>
        </w:tc>
        <w:tc>
          <w:tcPr>
            <w:tcW w:w="1275" w:type="pct"/>
          </w:tcPr>
          <w:p w:rsidR="002215D8" w:rsidRPr="009D6A55" w:rsidRDefault="002215D8" w:rsidP="002215D8">
            <w:pPr>
              <w:spacing w:after="0" w:line="240" w:lineRule="auto"/>
              <w:ind w:left="-25" w:right="-102"/>
              <w:rPr>
                <w:rFonts w:ascii="Times New Roman" w:eastAsia="Calibri" w:hAnsi="Times New Roman" w:cs="Times New Roman"/>
                <w:color w:val="000000" w:themeColor="text1"/>
                <w:sz w:val="20"/>
                <w:szCs w:val="20"/>
              </w:rPr>
            </w:pPr>
            <w:r w:rsidRPr="009D6A55">
              <w:rPr>
                <w:rFonts w:ascii="Times New Roman" w:eastAsia="Calibri" w:hAnsi="Times New Roman" w:cs="Times New Roman"/>
                <w:color w:val="000000" w:themeColor="text1"/>
                <w:sz w:val="20"/>
                <w:szCs w:val="20"/>
              </w:rPr>
              <w:t>Elementary Mathematics*</w:t>
            </w:r>
          </w:p>
        </w:tc>
        <w:tc>
          <w:tcPr>
            <w:tcW w:w="532" w:type="pct"/>
            <w:vAlign w:val="center"/>
          </w:tcPr>
          <w:p w:rsidR="002215D8" w:rsidRPr="009D6A55" w:rsidRDefault="002215D8" w:rsidP="002215D8">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40</w:t>
            </w:r>
          </w:p>
        </w:tc>
        <w:tc>
          <w:tcPr>
            <w:tcW w:w="615" w:type="pct"/>
            <w:vAlign w:val="center"/>
          </w:tcPr>
          <w:p w:rsidR="002215D8" w:rsidRPr="009D6A55" w:rsidRDefault="002215D8" w:rsidP="002215D8">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10</w:t>
            </w:r>
          </w:p>
        </w:tc>
        <w:tc>
          <w:tcPr>
            <w:tcW w:w="497" w:type="pct"/>
            <w:vAlign w:val="center"/>
          </w:tcPr>
          <w:p w:rsidR="002215D8" w:rsidRPr="009D6A55" w:rsidRDefault="002215D8" w:rsidP="00CE31E4">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w:t>
            </w:r>
          </w:p>
        </w:tc>
        <w:tc>
          <w:tcPr>
            <w:tcW w:w="505" w:type="pct"/>
            <w:vAlign w:val="center"/>
          </w:tcPr>
          <w:p w:rsidR="002215D8" w:rsidRPr="009D6A55" w:rsidRDefault="002215D8" w:rsidP="00CE31E4">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50</w:t>
            </w:r>
          </w:p>
        </w:tc>
        <w:tc>
          <w:tcPr>
            <w:tcW w:w="396" w:type="pct"/>
            <w:vAlign w:val="center"/>
          </w:tcPr>
          <w:p w:rsidR="002215D8" w:rsidRPr="009D6A55" w:rsidRDefault="002215D8" w:rsidP="00CE31E4">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100</w:t>
            </w:r>
          </w:p>
        </w:tc>
        <w:tc>
          <w:tcPr>
            <w:tcW w:w="666" w:type="pct"/>
            <w:vAlign w:val="center"/>
          </w:tcPr>
          <w:p w:rsidR="002215D8" w:rsidRPr="009D6A55" w:rsidRDefault="002215D8" w:rsidP="00CE31E4">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2 (2+0)</w:t>
            </w:r>
          </w:p>
        </w:tc>
      </w:tr>
      <w:tr w:rsidR="002215D8" w:rsidRPr="00CE31E4" w:rsidTr="00CE31E4">
        <w:trPr>
          <w:jc w:val="center"/>
        </w:trPr>
        <w:tc>
          <w:tcPr>
            <w:tcW w:w="514" w:type="pct"/>
            <w:vAlign w:val="center"/>
          </w:tcPr>
          <w:p w:rsidR="002215D8" w:rsidRPr="009D6A55" w:rsidRDefault="002215D8" w:rsidP="002215D8">
            <w:pPr>
              <w:spacing w:after="0" w:line="240" w:lineRule="auto"/>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11010109</w:t>
            </w:r>
          </w:p>
        </w:tc>
        <w:tc>
          <w:tcPr>
            <w:tcW w:w="1275" w:type="pct"/>
          </w:tcPr>
          <w:p w:rsidR="002215D8" w:rsidRPr="009D6A55" w:rsidRDefault="002215D8" w:rsidP="002215D8">
            <w:pPr>
              <w:spacing w:after="0" w:line="240" w:lineRule="auto"/>
              <w:ind w:left="-25" w:right="-102"/>
              <w:rPr>
                <w:rFonts w:ascii="Times New Roman" w:eastAsia="Calibri" w:hAnsi="Times New Roman" w:cs="Times New Roman"/>
                <w:color w:val="000000" w:themeColor="text1"/>
                <w:sz w:val="20"/>
                <w:szCs w:val="20"/>
              </w:rPr>
            </w:pPr>
            <w:r w:rsidRPr="009D6A55">
              <w:rPr>
                <w:rFonts w:ascii="Times New Roman" w:eastAsia="Calibri" w:hAnsi="Times New Roman" w:cs="Times New Roman"/>
                <w:color w:val="000000" w:themeColor="text1"/>
                <w:sz w:val="20"/>
                <w:szCs w:val="20"/>
              </w:rPr>
              <w:t>Agricultural Heritage*</w:t>
            </w:r>
          </w:p>
        </w:tc>
        <w:tc>
          <w:tcPr>
            <w:tcW w:w="532" w:type="pct"/>
            <w:vAlign w:val="center"/>
          </w:tcPr>
          <w:p w:rsidR="002215D8" w:rsidRPr="009D6A55" w:rsidRDefault="002215D8" w:rsidP="002215D8">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40</w:t>
            </w:r>
          </w:p>
        </w:tc>
        <w:tc>
          <w:tcPr>
            <w:tcW w:w="615" w:type="pct"/>
            <w:vAlign w:val="center"/>
          </w:tcPr>
          <w:p w:rsidR="002215D8" w:rsidRPr="009D6A55" w:rsidRDefault="002215D8" w:rsidP="002215D8">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10</w:t>
            </w:r>
          </w:p>
        </w:tc>
        <w:tc>
          <w:tcPr>
            <w:tcW w:w="497" w:type="pct"/>
            <w:vAlign w:val="center"/>
          </w:tcPr>
          <w:p w:rsidR="002215D8" w:rsidRPr="009D6A55" w:rsidRDefault="002215D8" w:rsidP="00CE31E4">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w:t>
            </w:r>
          </w:p>
        </w:tc>
        <w:tc>
          <w:tcPr>
            <w:tcW w:w="505" w:type="pct"/>
            <w:vAlign w:val="center"/>
          </w:tcPr>
          <w:p w:rsidR="002215D8" w:rsidRPr="009D6A55" w:rsidRDefault="002215D8" w:rsidP="00CE31E4">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50</w:t>
            </w:r>
          </w:p>
        </w:tc>
        <w:tc>
          <w:tcPr>
            <w:tcW w:w="396" w:type="pct"/>
            <w:vAlign w:val="center"/>
          </w:tcPr>
          <w:p w:rsidR="002215D8" w:rsidRPr="009D6A55" w:rsidRDefault="002215D8" w:rsidP="00CE31E4">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100</w:t>
            </w:r>
          </w:p>
        </w:tc>
        <w:tc>
          <w:tcPr>
            <w:tcW w:w="666" w:type="pct"/>
            <w:vAlign w:val="center"/>
          </w:tcPr>
          <w:p w:rsidR="002215D8" w:rsidRPr="009D6A55" w:rsidRDefault="002215D8" w:rsidP="00CE31E4">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1 (1+0)</w:t>
            </w:r>
          </w:p>
        </w:tc>
      </w:tr>
      <w:tr w:rsidR="002215D8" w:rsidRPr="00CE31E4" w:rsidTr="00CE31E4">
        <w:trPr>
          <w:jc w:val="center"/>
        </w:trPr>
        <w:tc>
          <w:tcPr>
            <w:tcW w:w="514" w:type="pct"/>
            <w:vAlign w:val="center"/>
          </w:tcPr>
          <w:p w:rsidR="002215D8" w:rsidRPr="009D6A55" w:rsidRDefault="002215D8" w:rsidP="002215D8">
            <w:pPr>
              <w:spacing w:after="0" w:line="240" w:lineRule="auto"/>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11010110</w:t>
            </w:r>
          </w:p>
        </w:tc>
        <w:tc>
          <w:tcPr>
            <w:tcW w:w="1275" w:type="pct"/>
          </w:tcPr>
          <w:p w:rsidR="002215D8" w:rsidRPr="009D6A55" w:rsidRDefault="002215D8" w:rsidP="002215D8">
            <w:pPr>
              <w:spacing w:after="0" w:line="240" w:lineRule="auto"/>
              <w:ind w:left="-25" w:right="-102"/>
              <w:rPr>
                <w:rFonts w:ascii="Times New Roman" w:eastAsia="Calibri" w:hAnsi="Times New Roman" w:cs="Times New Roman"/>
                <w:color w:val="000000" w:themeColor="text1"/>
                <w:sz w:val="20"/>
                <w:szCs w:val="20"/>
              </w:rPr>
            </w:pPr>
            <w:r w:rsidRPr="009D6A55">
              <w:rPr>
                <w:rFonts w:ascii="Times New Roman" w:eastAsia="Calibri" w:hAnsi="Times New Roman" w:cs="Times New Roman"/>
                <w:color w:val="000000" w:themeColor="text1"/>
                <w:sz w:val="20"/>
                <w:szCs w:val="20"/>
              </w:rPr>
              <w:t>Rural Sociology &amp; Educational Psychology</w:t>
            </w:r>
          </w:p>
        </w:tc>
        <w:tc>
          <w:tcPr>
            <w:tcW w:w="532" w:type="pct"/>
            <w:vAlign w:val="center"/>
          </w:tcPr>
          <w:p w:rsidR="002215D8" w:rsidRPr="009D6A55" w:rsidRDefault="002215D8" w:rsidP="002215D8">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40</w:t>
            </w:r>
          </w:p>
        </w:tc>
        <w:tc>
          <w:tcPr>
            <w:tcW w:w="615" w:type="pct"/>
            <w:vAlign w:val="center"/>
          </w:tcPr>
          <w:p w:rsidR="002215D8" w:rsidRPr="009D6A55" w:rsidRDefault="002215D8" w:rsidP="002215D8">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10</w:t>
            </w:r>
          </w:p>
        </w:tc>
        <w:tc>
          <w:tcPr>
            <w:tcW w:w="497" w:type="pct"/>
            <w:vAlign w:val="center"/>
          </w:tcPr>
          <w:p w:rsidR="002215D8" w:rsidRPr="009D6A55" w:rsidRDefault="002215D8" w:rsidP="00CE31E4">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w:t>
            </w:r>
          </w:p>
        </w:tc>
        <w:tc>
          <w:tcPr>
            <w:tcW w:w="505" w:type="pct"/>
            <w:vAlign w:val="center"/>
          </w:tcPr>
          <w:p w:rsidR="002215D8" w:rsidRPr="009D6A55" w:rsidRDefault="002215D8" w:rsidP="00CE31E4">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50</w:t>
            </w:r>
          </w:p>
        </w:tc>
        <w:tc>
          <w:tcPr>
            <w:tcW w:w="396" w:type="pct"/>
            <w:vAlign w:val="center"/>
          </w:tcPr>
          <w:p w:rsidR="002215D8" w:rsidRPr="009D6A55" w:rsidRDefault="002215D8" w:rsidP="00CE31E4">
            <w:pPr>
              <w:spacing w:after="0" w:line="240" w:lineRule="auto"/>
              <w:jc w:val="center"/>
              <w:rPr>
                <w:rFonts w:ascii="Times New Roman" w:eastAsia="Calibri" w:hAnsi="Times New Roman" w:cs="Times New Roman"/>
                <w:bCs/>
                <w:sz w:val="20"/>
                <w:szCs w:val="20"/>
              </w:rPr>
            </w:pPr>
            <w:r w:rsidRPr="009D6A55">
              <w:rPr>
                <w:rFonts w:ascii="Times New Roman" w:hAnsi="Times New Roman" w:cs="Times New Roman"/>
                <w:bCs/>
                <w:sz w:val="20"/>
                <w:szCs w:val="20"/>
              </w:rPr>
              <w:t>100</w:t>
            </w:r>
          </w:p>
        </w:tc>
        <w:tc>
          <w:tcPr>
            <w:tcW w:w="666" w:type="pct"/>
            <w:vAlign w:val="center"/>
          </w:tcPr>
          <w:p w:rsidR="002215D8" w:rsidRPr="009D6A55" w:rsidRDefault="002215D8" w:rsidP="00CE31E4">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2 (2+0)</w:t>
            </w:r>
          </w:p>
        </w:tc>
      </w:tr>
      <w:tr w:rsidR="002215D8" w:rsidRPr="00CE31E4" w:rsidTr="00972F95">
        <w:trPr>
          <w:jc w:val="center"/>
        </w:trPr>
        <w:tc>
          <w:tcPr>
            <w:tcW w:w="514" w:type="pct"/>
            <w:vAlign w:val="center"/>
          </w:tcPr>
          <w:p w:rsidR="002215D8" w:rsidRPr="009D6A55" w:rsidRDefault="001D35EA" w:rsidP="00972F95">
            <w:pPr>
              <w:spacing w:after="0" w:line="240" w:lineRule="auto"/>
              <w:jc w:val="center"/>
              <w:rPr>
                <w:rFonts w:ascii="Times New Roman" w:eastAsia="Times New Roman" w:hAnsi="Times New Roman" w:cs="Times New Roman"/>
                <w:sz w:val="20"/>
                <w:szCs w:val="20"/>
                <w:lang w:eastAsia="en-IN"/>
              </w:rPr>
            </w:pPr>
            <w:r>
              <w:rPr>
                <w:rFonts w:ascii="Times New Roman" w:eastAsia="Calibri" w:hAnsi="Times New Roman" w:cs="Times New Roman"/>
                <w:bCs/>
                <w:sz w:val="20"/>
                <w:szCs w:val="20"/>
              </w:rPr>
              <w:t>11010111</w:t>
            </w:r>
          </w:p>
        </w:tc>
        <w:tc>
          <w:tcPr>
            <w:tcW w:w="1275" w:type="pct"/>
            <w:vAlign w:val="center"/>
          </w:tcPr>
          <w:p w:rsidR="002215D8" w:rsidRPr="006422CE" w:rsidRDefault="002215D8" w:rsidP="00972F95">
            <w:pPr>
              <w:spacing w:after="0" w:line="240" w:lineRule="auto"/>
              <w:ind w:left="-29" w:right="-102"/>
              <w:rPr>
                <w:rFonts w:ascii="Times New Roman" w:eastAsia="Calibri" w:hAnsi="Times New Roman" w:cs="Times New Roman"/>
                <w:sz w:val="20"/>
                <w:szCs w:val="20"/>
              </w:rPr>
            </w:pPr>
            <w:r w:rsidRPr="006422CE">
              <w:rPr>
                <w:rFonts w:ascii="Times New Roman" w:eastAsia="Calibri" w:hAnsi="Times New Roman" w:cs="Times New Roman"/>
                <w:sz w:val="20"/>
                <w:szCs w:val="20"/>
              </w:rPr>
              <w:t>Human Values &amp; Ethics (</w:t>
            </w:r>
            <w:r w:rsidR="00637341">
              <w:rPr>
                <w:rFonts w:ascii="Times New Roman" w:eastAsia="Calibri" w:hAnsi="Times New Roman" w:cs="Times New Roman"/>
                <w:sz w:val="20"/>
                <w:szCs w:val="20"/>
              </w:rPr>
              <w:t>N</w:t>
            </w:r>
            <w:r w:rsidRPr="006422CE">
              <w:rPr>
                <w:rFonts w:ascii="Times New Roman" w:eastAsia="Calibri" w:hAnsi="Times New Roman" w:cs="Times New Roman"/>
                <w:sz w:val="20"/>
                <w:szCs w:val="20"/>
              </w:rPr>
              <w:t>on gradial)**</w:t>
            </w:r>
          </w:p>
        </w:tc>
        <w:tc>
          <w:tcPr>
            <w:tcW w:w="532" w:type="pct"/>
            <w:vAlign w:val="center"/>
          </w:tcPr>
          <w:p w:rsidR="002215D8" w:rsidRPr="009D6A55" w:rsidRDefault="002215D8" w:rsidP="00972F95">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40</w:t>
            </w:r>
          </w:p>
        </w:tc>
        <w:tc>
          <w:tcPr>
            <w:tcW w:w="615" w:type="pct"/>
            <w:vAlign w:val="center"/>
          </w:tcPr>
          <w:p w:rsidR="002215D8" w:rsidRPr="009D6A55" w:rsidRDefault="002215D8" w:rsidP="00972F95">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10</w:t>
            </w:r>
          </w:p>
        </w:tc>
        <w:tc>
          <w:tcPr>
            <w:tcW w:w="497" w:type="pct"/>
            <w:vAlign w:val="center"/>
          </w:tcPr>
          <w:p w:rsidR="002215D8" w:rsidRPr="009D6A55" w:rsidRDefault="002215D8" w:rsidP="00972F95">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w:t>
            </w:r>
          </w:p>
        </w:tc>
        <w:tc>
          <w:tcPr>
            <w:tcW w:w="505" w:type="pct"/>
            <w:vAlign w:val="center"/>
          </w:tcPr>
          <w:p w:rsidR="002215D8" w:rsidRPr="009D6A55" w:rsidRDefault="002215D8" w:rsidP="00972F95">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50</w:t>
            </w:r>
          </w:p>
        </w:tc>
        <w:tc>
          <w:tcPr>
            <w:tcW w:w="396" w:type="pct"/>
            <w:vAlign w:val="center"/>
          </w:tcPr>
          <w:p w:rsidR="002215D8" w:rsidRPr="009D6A55" w:rsidRDefault="002215D8" w:rsidP="00972F95">
            <w:pPr>
              <w:jc w:val="center"/>
              <w:rPr>
                <w:rFonts w:ascii="Times New Roman" w:hAnsi="Times New Roman" w:cs="Times New Roman"/>
                <w:sz w:val="20"/>
                <w:szCs w:val="20"/>
              </w:rPr>
            </w:pPr>
            <w:r w:rsidRPr="009D6A55">
              <w:rPr>
                <w:rFonts w:ascii="Times New Roman" w:hAnsi="Times New Roman" w:cs="Times New Roman"/>
                <w:bCs/>
                <w:sz w:val="20"/>
                <w:szCs w:val="20"/>
              </w:rPr>
              <w:t>100</w:t>
            </w:r>
          </w:p>
        </w:tc>
        <w:tc>
          <w:tcPr>
            <w:tcW w:w="666" w:type="pct"/>
            <w:vAlign w:val="center"/>
          </w:tcPr>
          <w:p w:rsidR="002215D8" w:rsidRPr="00730A3A" w:rsidRDefault="002215D8" w:rsidP="00972F95">
            <w:pPr>
              <w:spacing w:after="0" w:line="240" w:lineRule="auto"/>
              <w:jc w:val="center"/>
              <w:rPr>
                <w:rFonts w:ascii="Times New Roman" w:eastAsia="Calibri" w:hAnsi="Times New Roman" w:cs="Times New Roman"/>
                <w:bCs/>
                <w:sz w:val="20"/>
                <w:szCs w:val="20"/>
              </w:rPr>
            </w:pPr>
            <w:r w:rsidRPr="00730A3A">
              <w:rPr>
                <w:rFonts w:ascii="Times New Roman" w:eastAsia="Calibri" w:hAnsi="Times New Roman" w:cs="Times New Roman"/>
                <w:bCs/>
                <w:sz w:val="20"/>
                <w:szCs w:val="20"/>
              </w:rPr>
              <w:t>1(1+0)**</w:t>
            </w:r>
          </w:p>
        </w:tc>
      </w:tr>
      <w:tr w:rsidR="002215D8" w:rsidRPr="00CE31E4" w:rsidTr="00972F95">
        <w:trPr>
          <w:jc w:val="center"/>
        </w:trPr>
        <w:tc>
          <w:tcPr>
            <w:tcW w:w="514" w:type="pct"/>
            <w:vAlign w:val="center"/>
          </w:tcPr>
          <w:p w:rsidR="002215D8" w:rsidRPr="009D6A55" w:rsidRDefault="001D35EA" w:rsidP="002215D8">
            <w:pPr>
              <w:spacing w:after="0" w:line="240" w:lineRule="auto"/>
              <w:jc w:val="center"/>
              <w:rPr>
                <w:rFonts w:ascii="Times New Roman" w:eastAsia="Times New Roman" w:hAnsi="Times New Roman" w:cs="Times New Roman"/>
                <w:sz w:val="20"/>
                <w:szCs w:val="20"/>
                <w:lang w:eastAsia="en-IN"/>
              </w:rPr>
            </w:pPr>
            <w:r>
              <w:rPr>
                <w:rFonts w:ascii="Times New Roman" w:eastAsia="Calibri" w:hAnsi="Times New Roman" w:cs="Times New Roman"/>
                <w:bCs/>
                <w:sz w:val="20"/>
                <w:szCs w:val="20"/>
              </w:rPr>
              <w:t>11010112</w:t>
            </w:r>
          </w:p>
        </w:tc>
        <w:tc>
          <w:tcPr>
            <w:tcW w:w="1275" w:type="pct"/>
            <w:vAlign w:val="center"/>
          </w:tcPr>
          <w:p w:rsidR="002215D8" w:rsidRPr="006422CE" w:rsidRDefault="002215D8" w:rsidP="00CE31E4">
            <w:pPr>
              <w:spacing w:after="0" w:line="240" w:lineRule="auto"/>
              <w:ind w:left="-29" w:right="-102"/>
              <w:rPr>
                <w:rFonts w:ascii="Times New Roman" w:eastAsia="Calibri" w:hAnsi="Times New Roman" w:cs="Times New Roman"/>
                <w:sz w:val="20"/>
                <w:szCs w:val="20"/>
              </w:rPr>
            </w:pPr>
            <w:r w:rsidRPr="006422CE">
              <w:rPr>
                <w:rFonts w:ascii="Times New Roman" w:eastAsia="Calibri" w:hAnsi="Times New Roman" w:cs="Times New Roman"/>
                <w:sz w:val="20"/>
                <w:szCs w:val="20"/>
              </w:rPr>
              <w:t>NSS/NCC/Physical Education &amp; Yoga Practices**</w:t>
            </w:r>
          </w:p>
        </w:tc>
        <w:tc>
          <w:tcPr>
            <w:tcW w:w="532" w:type="pct"/>
            <w:vAlign w:val="center"/>
          </w:tcPr>
          <w:p w:rsidR="002215D8" w:rsidRPr="009D6A55" w:rsidRDefault="002215D8" w:rsidP="00972F95">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w:t>
            </w:r>
          </w:p>
        </w:tc>
        <w:tc>
          <w:tcPr>
            <w:tcW w:w="615" w:type="pct"/>
            <w:vAlign w:val="center"/>
          </w:tcPr>
          <w:p w:rsidR="002215D8" w:rsidRPr="009D6A55" w:rsidRDefault="002215D8" w:rsidP="00972F95">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w:t>
            </w:r>
          </w:p>
        </w:tc>
        <w:tc>
          <w:tcPr>
            <w:tcW w:w="497" w:type="pct"/>
            <w:vAlign w:val="center"/>
          </w:tcPr>
          <w:p w:rsidR="002215D8" w:rsidRPr="009D6A55" w:rsidRDefault="002215D8" w:rsidP="00972F95">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w:t>
            </w:r>
          </w:p>
        </w:tc>
        <w:tc>
          <w:tcPr>
            <w:tcW w:w="505" w:type="pct"/>
            <w:vAlign w:val="center"/>
          </w:tcPr>
          <w:p w:rsidR="002215D8" w:rsidRPr="009D6A55" w:rsidRDefault="002215D8" w:rsidP="00972F95">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100</w:t>
            </w:r>
          </w:p>
        </w:tc>
        <w:tc>
          <w:tcPr>
            <w:tcW w:w="396" w:type="pct"/>
            <w:vAlign w:val="center"/>
          </w:tcPr>
          <w:p w:rsidR="002215D8" w:rsidRPr="009D6A55" w:rsidRDefault="002215D8" w:rsidP="00972F95">
            <w:pPr>
              <w:jc w:val="center"/>
              <w:rPr>
                <w:rFonts w:ascii="Times New Roman" w:hAnsi="Times New Roman" w:cs="Times New Roman"/>
                <w:sz w:val="20"/>
                <w:szCs w:val="20"/>
              </w:rPr>
            </w:pPr>
            <w:r w:rsidRPr="009D6A55">
              <w:rPr>
                <w:rFonts w:ascii="Times New Roman" w:hAnsi="Times New Roman" w:cs="Times New Roman"/>
                <w:bCs/>
                <w:sz w:val="20"/>
                <w:szCs w:val="20"/>
              </w:rPr>
              <w:t>100</w:t>
            </w:r>
          </w:p>
        </w:tc>
        <w:tc>
          <w:tcPr>
            <w:tcW w:w="666" w:type="pct"/>
            <w:vAlign w:val="center"/>
          </w:tcPr>
          <w:p w:rsidR="002215D8" w:rsidRPr="00730A3A" w:rsidRDefault="002215D8" w:rsidP="00CE31E4">
            <w:pPr>
              <w:spacing w:after="0" w:line="240" w:lineRule="auto"/>
              <w:jc w:val="center"/>
              <w:rPr>
                <w:rFonts w:ascii="Times New Roman" w:eastAsia="Calibri" w:hAnsi="Times New Roman" w:cs="Times New Roman"/>
                <w:bCs/>
                <w:sz w:val="20"/>
                <w:szCs w:val="20"/>
              </w:rPr>
            </w:pPr>
            <w:r w:rsidRPr="00730A3A">
              <w:rPr>
                <w:rFonts w:ascii="Times New Roman" w:eastAsia="Calibri" w:hAnsi="Times New Roman" w:cs="Times New Roman"/>
                <w:bCs/>
                <w:sz w:val="20"/>
                <w:szCs w:val="20"/>
              </w:rPr>
              <w:t>2 (0+2)**</w:t>
            </w:r>
          </w:p>
        </w:tc>
      </w:tr>
      <w:tr w:rsidR="002215D8" w:rsidRPr="00CE31E4" w:rsidTr="00CE31E4">
        <w:trPr>
          <w:jc w:val="center"/>
        </w:trPr>
        <w:tc>
          <w:tcPr>
            <w:tcW w:w="1788" w:type="pct"/>
            <w:gridSpan w:val="2"/>
            <w:vAlign w:val="center"/>
          </w:tcPr>
          <w:p w:rsidR="002215D8" w:rsidRPr="009D6A55" w:rsidRDefault="002215D8" w:rsidP="002215D8">
            <w:pPr>
              <w:spacing w:after="0" w:line="240" w:lineRule="auto"/>
              <w:jc w:val="center"/>
              <w:rPr>
                <w:rFonts w:ascii="Times New Roman" w:eastAsia="Calibri" w:hAnsi="Times New Roman" w:cs="Times New Roman"/>
                <w:sz w:val="20"/>
                <w:szCs w:val="20"/>
              </w:rPr>
            </w:pPr>
            <w:r w:rsidRPr="009D6A55">
              <w:rPr>
                <w:rFonts w:ascii="Times New Roman" w:eastAsia="Calibri" w:hAnsi="Times New Roman" w:cs="Times New Roman"/>
                <w:sz w:val="20"/>
                <w:szCs w:val="20"/>
              </w:rPr>
              <w:t>Total</w:t>
            </w:r>
          </w:p>
          <w:p w:rsidR="002215D8" w:rsidRPr="009D6A55" w:rsidRDefault="002215D8" w:rsidP="002215D8">
            <w:pPr>
              <w:spacing w:after="0" w:line="240" w:lineRule="auto"/>
              <w:jc w:val="center"/>
              <w:rPr>
                <w:rFonts w:ascii="Times New Roman" w:eastAsia="Calibri" w:hAnsi="Times New Roman" w:cs="Times New Roman"/>
                <w:sz w:val="20"/>
                <w:szCs w:val="20"/>
              </w:rPr>
            </w:pPr>
          </w:p>
        </w:tc>
        <w:tc>
          <w:tcPr>
            <w:tcW w:w="532" w:type="pct"/>
            <w:vAlign w:val="center"/>
          </w:tcPr>
          <w:p w:rsidR="002215D8" w:rsidRPr="009D6A55" w:rsidRDefault="002215D8" w:rsidP="002215D8">
            <w:pPr>
              <w:spacing w:after="0" w:line="240" w:lineRule="auto"/>
              <w:jc w:val="center"/>
              <w:rPr>
                <w:rFonts w:ascii="Times New Roman" w:eastAsia="Calibri" w:hAnsi="Times New Roman" w:cs="Times New Roman"/>
                <w:bCs/>
                <w:sz w:val="20"/>
                <w:szCs w:val="20"/>
              </w:rPr>
            </w:pPr>
          </w:p>
        </w:tc>
        <w:tc>
          <w:tcPr>
            <w:tcW w:w="615" w:type="pct"/>
            <w:vAlign w:val="center"/>
          </w:tcPr>
          <w:p w:rsidR="002215D8" w:rsidRPr="009D6A55" w:rsidRDefault="002215D8" w:rsidP="002215D8">
            <w:pPr>
              <w:spacing w:after="0" w:line="240" w:lineRule="auto"/>
              <w:jc w:val="center"/>
              <w:rPr>
                <w:rFonts w:ascii="Times New Roman" w:eastAsia="Calibri" w:hAnsi="Times New Roman" w:cs="Times New Roman"/>
                <w:bCs/>
                <w:sz w:val="20"/>
                <w:szCs w:val="20"/>
              </w:rPr>
            </w:pPr>
          </w:p>
        </w:tc>
        <w:tc>
          <w:tcPr>
            <w:tcW w:w="497" w:type="pct"/>
            <w:vAlign w:val="center"/>
          </w:tcPr>
          <w:p w:rsidR="002215D8" w:rsidRPr="009D6A55" w:rsidRDefault="002215D8" w:rsidP="00CE31E4">
            <w:pPr>
              <w:spacing w:after="0" w:line="240" w:lineRule="auto"/>
              <w:jc w:val="center"/>
              <w:rPr>
                <w:rFonts w:ascii="Times New Roman" w:eastAsia="Calibri" w:hAnsi="Times New Roman" w:cs="Times New Roman"/>
                <w:bCs/>
                <w:sz w:val="20"/>
                <w:szCs w:val="20"/>
              </w:rPr>
            </w:pPr>
          </w:p>
        </w:tc>
        <w:tc>
          <w:tcPr>
            <w:tcW w:w="505" w:type="pct"/>
            <w:vAlign w:val="center"/>
          </w:tcPr>
          <w:p w:rsidR="002215D8" w:rsidRPr="009D6A55" w:rsidRDefault="002215D8" w:rsidP="00CE31E4">
            <w:pPr>
              <w:spacing w:after="0" w:line="240" w:lineRule="auto"/>
              <w:jc w:val="center"/>
              <w:rPr>
                <w:rFonts w:ascii="Times New Roman" w:eastAsia="Calibri" w:hAnsi="Times New Roman" w:cs="Times New Roman"/>
                <w:bCs/>
                <w:sz w:val="20"/>
                <w:szCs w:val="20"/>
              </w:rPr>
            </w:pPr>
          </w:p>
        </w:tc>
        <w:tc>
          <w:tcPr>
            <w:tcW w:w="396" w:type="pct"/>
            <w:vAlign w:val="center"/>
          </w:tcPr>
          <w:p w:rsidR="002215D8" w:rsidRPr="009D6A55" w:rsidRDefault="002215D8" w:rsidP="00CE31E4">
            <w:pPr>
              <w:spacing w:after="0" w:line="240" w:lineRule="auto"/>
              <w:jc w:val="center"/>
              <w:rPr>
                <w:rFonts w:ascii="Times New Roman" w:eastAsia="Calibri" w:hAnsi="Times New Roman" w:cs="Times New Roman"/>
                <w:bCs/>
                <w:sz w:val="20"/>
                <w:szCs w:val="20"/>
              </w:rPr>
            </w:pPr>
          </w:p>
        </w:tc>
        <w:tc>
          <w:tcPr>
            <w:tcW w:w="666" w:type="pct"/>
            <w:vAlign w:val="center"/>
          </w:tcPr>
          <w:p w:rsidR="002215D8" w:rsidRPr="009D6A55" w:rsidRDefault="002215D8" w:rsidP="00CE31E4">
            <w:pPr>
              <w:spacing w:after="0" w:line="240" w:lineRule="auto"/>
              <w:jc w:val="center"/>
              <w:rPr>
                <w:rFonts w:ascii="Times New Roman" w:eastAsia="Calibri" w:hAnsi="Times New Roman" w:cs="Times New Roman"/>
                <w:sz w:val="20"/>
                <w:szCs w:val="20"/>
              </w:rPr>
            </w:pPr>
            <w:r w:rsidRPr="009D6A55">
              <w:rPr>
                <w:rFonts w:ascii="Times New Roman" w:eastAsia="Calibri" w:hAnsi="Times New Roman" w:cs="Times New Roman"/>
                <w:sz w:val="20"/>
                <w:szCs w:val="20"/>
              </w:rPr>
              <w:t>27 (18+9)</w:t>
            </w:r>
          </w:p>
        </w:tc>
      </w:tr>
    </w:tbl>
    <w:p w:rsidR="008A2665" w:rsidRPr="009D6A55" w:rsidRDefault="00B936AA" w:rsidP="00B936AA">
      <w:pPr>
        <w:spacing w:after="0" w:line="240" w:lineRule="auto"/>
        <w:jc w:val="both"/>
        <w:rPr>
          <w:rFonts w:ascii="Times New Roman" w:hAnsi="Times New Roman" w:cs="Times New Roman"/>
          <w:sz w:val="20"/>
          <w:szCs w:val="20"/>
        </w:rPr>
      </w:pPr>
      <w:r w:rsidRPr="009D6A55">
        <w:rPr>
          <w:rFonts w:ascii="Times New Roman" w:hAnsi="Times New Roman" w:cs="Times New Roman"/>
          <w:sz w:val="20"/>
          <w:szCs w:val="20"/>
        </w:rPr>
        <w:t>*Remedial course</w:t>
      </w:r>
      <w:r w:rsidR="008A2665" w:rsidRPr="009D6A55">
        <w:rPr>
          <w:rFonts w:ascii="Times New Roman" w:hAnsi="Times New Roman" w:cs="Times New Roman"/>
          <w:sz w:val="20"/>
          <w:szCs w:val="20"/>
        </w:rPr>
        <w:t xml:space="preserve">, </w:t>
      </w:r>
      <w:r w:rsidR="008A2665" w:rsidRPr="009D6A55">
        <w:rPr>
          <w:rFonts w:ascii="Times New Roman" w:eastAsia="Calibri" w:hAnsi="Times New Roman" w:cs="Times New Roman"/>
          <w:bCs/>
          <w:sz w:val="20"/>
          <w:szCs w:val="20"/>
        </w:rPr>
        <w:t>**NC: Non-gradial course</w:t>
      </w:r>
    </w:p>
    <w:p w:rsidR="00B936AA" w:rsidRDefault="00B936AA" w:rsidP="00B936AA">
      <w:pPr>
        <w:spacing w:after="0" w:line="240" w:lineRule="auto"/>
        <w:jc w:val="both"/>
        <w:rPr>
          <w:rFonts w:ascii="Times New Roman" w:hAnsi="Times New Roman" w:cs="Times New Roman"/>
          <w:bCs/>
          <w:sz w:val="20"/>
          <w:szCs w:val="20"/>
        </w:rPr>
      </w:pPr>
    </w:p>
    <w:p w:rsidR="009D6A55" w:rsidRPr="009D6A55" w:rsidRDefault="009D6A55" w:rsidP="00B936AA">
      <w:pPr>
        <w:spacing w:after="0" w:line="240" w:lineRule="auto"/>
        <w:jc w:val="both"/>
        <w:rPr>
          <w:rFonts w:ascii="Times New Roman" w:hAnsi="Times New Roman" w:cs="Times New Roman"/>
          <w:bCs/>
          <w:sz w:val="20"/>
          <w:szCs w:val="20"/>
        </w:rPr>
      </w:pPr>
    </w:p>
    <w:p w:rsidR="00B936AA" w:rsidRPr="00DE4A1B" w:rsidRDefault="00B936AA" w:rsidP="00B936AA">
      <w:pPr>
        <w:spacing w:after="0" w:line="240" w:lineRule="auto"/>
        <w:jc w:val="both"/>
        <w:rPr>
          <w:rFonts w:ascii="Times New Roman" w:hAnsi="Times New Roman" w:cs="Times New Roman"/>
          <w:b/>
          <w:bCs/>
          <w:sz w:val="20"/>
          <w:szCs w:val="20"/>
        </w:rPr>
      </w:pPr>
    </w:p>
    <w:p w:rsidR="00B936AA" w:rsidRPr="00DE4A1B" w:rsidRDefault="00B936AA" w:rsidP="00B936AA">
      <w:pPr>
        <w:spacing w:after="0" w:line="240" w:lineRule="auto"/>
        <w:jc w:val="center"/>
        <w:rPr>
          <w:rFonts w:ascii="Times New Roman" w:hAnsi="Times New Roman" w:cs="Times New Roman"/>
          <w:b/>
          <w:bCs/>
          <w:sz w:val="20"/>
          <w:szCs w:val="20"/>
        </w:rPr>
      </w:pPr>
      <w:r w:rsidRPr="00DE4A1B">
        <w:rPr>
          <w:rFonts w:ascii="Times New Roman" w:hAnsi="Times New Roman" w:cs="Times New Roman"/>
          <w:b/>
          <w:bCs/>
          <w:sz w:val="20"/>
          <w:szCs w:val="20"/>
        </w:rPr>
        <w:t>2</w:t>
      </w:r>
      <w:r w:rsidRPr="00DE4A1B">
        <w:rPr>
          <w:rFonts w:ascii="Times New Roman" w:hAnsi="Times New Roman" w:cs="Times New Roman"/>
          <w:b/>
          <w:bCs/>
          <w:sz w:val="20"/>
          <w:szCs w:val="20"/>
          <w:vertAlign w:val="superscript"/>
        </w:rPr>
        <w:t>nd</w:t>
      </w:r>
      <w:r w:rsidRPr="00DE4A1B">
        <w:rPr>
          <w:rFonts w:ascii="Times New Roman" w:hAnsi="Times New Roman" w:cs="Times New Roman"/>
          <w:b/>
          <w:bCs/>
          <w:sz w:val="20"/>
          <w:szCs w:val="20"/>
        </w:rPr>
        <w:t xml:space="preserve"> Semester/ 1</w:t>
      </w:r>
      <w:r w:rsidRPr="00DE4A1B">
        <w:rPr>
          <w:rFonts w:ascii="Times New Roman" w:hAnsi="Times New Roman" w:cs="Times New Roman"/>
          <w:b/>
          <w:bCs/>
          <w:sz w:val="20"/>
          <w:szCs w:val="20"/>
          <w:vertAlign w:val="superscript"/>
        </w:rPr>
        <w:t>st</w:t>
      </w:r>
      <w:r w:rsidRPr="00DE4A1B">
        <w:rPr>
          <w:rFonts w:ascii="Times New Roman" w:hAnsi="Times New Roman" w:cs="Times New Roman"/>
          <w:b/>
          <w:bCs/>
          <w:sz w:val="20"/>
          <w:szCs w:val="20"/>
        </w:rPr>
        <w:t xml:space="preserve"> Year</w:t>
      </w:r>
    </w:p>
    <w:p w:rsidR="00B936AA" w:rsidRPr="00DE4A1B" w:rsidRDefault="00B936AA" w:rsidP="00B936AA">
      <w:pPr>
        <w:spacing w:after="0" w:line="240" w:lineRule="auto"/>
        <w:jc w:val="center"/>
        <w:rPr>
          <w:rFonts w:ascii="Times New Roman" w:hAnsi="Times New Roman" w:cs="Times New Roman"/>
          <w:b/>
          <w:bCs/>
          <w:sz w:val="20"/>
          <w:szCs w:val="20"/>
        </w:rPr>
      </w:pPr>
    </w:p>
    <w:tbl>
      <w:tblPr>
        <w:tblW w:w="5181"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6"/>
        <w:gridCol w:w="3039"/>
        <w:gridCol w:w="873"/>
        <w:gridCol w:w="1218"/>
        <w:gridCol w:w="969"/>
        <w:gridCol w:w="1020"/>
        <w:gridCol w:w="873"/>
        <w:gridCol w:w="1165"/>
      </w:tblGrid>
      <w:tr w:rsidR="00DD19F7" w:rsidRPr="009D6A55" w:rsidTr="009D6A55">
        <w:tc>
          <w:tcPr>
            <w:tcW w:w="512" w:type="pct"/>
            <w:vMerge w:val="restart"/>
            <w:vAlign w:val="center"/>
          </w:tcPr>
          <w:p w:rsidR="00DD19F7" w:rsidRPr="009D6A55" w:rsidRDefault="00DD19F7" w:rsidP="009D6A55">
            <w:pPr>
              <w:spacing w:after="0" w:line="240" w:lineRule="auto"/>
              <w:jc w:val="center"/>
              <w:rPr>
                <w:rFonts w:ascii="Times New Roman" w:hAnsi="Times New Roman" w:cs="Times New Roman"/>
                <w:b/>
                <w:bCs/>
                <w:sz w:val="20"/>
                <w:szCs w:val="20"/>
              </w:rPr>
            </w:pPr>
            <w:r w:rsidRPr="009D6A55">
              <w:rPr>
                <w:rFonts w:ascii="Times New Roman" w:hAnsi="Times New Roman" w:cs="Times New Roman"/>
                <w:b/>
                <w:bCs/>
                <w:sz w:val="20"/>
                <w:szCs w:val="20"/>
              </w:rPr>
              <w:t>Paper Code</w:t>
            </w:r>
          </w:p>
        </w:tc>
        <w:tc>
          <w:tcPr>
            <w:tcW w:w="1488" w:type="pct"/>
            <w:vMerge w:val="restart"/>
            <w:vAlign w:val="center"/>
          </w:tcPr>
          <w:p w:rsidR="00DD19F7" w:rsidRPr="009D6A55" w:rsidRDefault="00DD19F7" w:rsidP="009D6A55">
            <w:pPr>
              <w:spacing w:after="0" w:line="240" w:lineRule="auto"/>
              <w:jc w:val="center"/>
              <w:rPr>
                <w:rFonts w:ascii="Times New Roman" w:hAnsi="Times New Roman" w:cs="Times New Roman"/>
                <w:b/>
                <w:bCs/>
                <w:sz w:val="20"/>
                <w:szCs w:val="20"/>
              </w:rPr>
            </w:pPr>
            <w:r w:rsidRPr="009D6A55">
              <w:rPr>
                <w:rFonts w:ascii="Times New Roman" w:hAnsi="Times New Roman" w:cs="Times New Roman"/>
                <w:b/>
                <w:bCs/>
                <w:sz w:val="20"/>
                <w:szCs w:val="20"/>
              </w:rPr>
              <w:t>Subject/Paper</w:t>
            </w:r>
          </w:p>
        </w:tc>
        <w:tc>
          <w:tcPr>
            <w:tcW w:w="1500" w:type="pct"/>
            <w:gridSpan w:val="3"/>
            <w:tcBorders>
              <w:right w:val="single" w:sz="4" w:space="0" w:color="auto"/>
            </w:tcBorders>
            <w:vAlign w:val="center"/>
          </w:tcPr>
          <w:p w:rsidR="00DD19F7" w:rsidRPr="009D6A55" w:rsidRDefault="00DD19F7" w:rsidP="009D6A55">
            <w:pPr>
              <w:spacing w:after="0" w:line="240" w:lineRule="auto"/>
              <w:rPr>
                <w:rFonts w:ascii="Times New Roman" w:hAnsi="Times New Roman" w:cs="Times New Roman"/>
                <w:b/>
                <w:bCs/>
                <w:color w:val="000000" w:themeColor="text1"/>
                <w:sz w:val="20"/>
                <w:szCs w:val="20"/>
              </w:rPr>
            </w:pPr>
            <w:r w:rsidRPr="009D6A55">
              <w:rPr>
                <w:rFonts w:ascii="Times New Roman" w:hAnsi="Times New Roman" w:cs="Times New Roman"/>
                <w:b/>
                <w:bCs/>
                <w:color w:val="000000" w:themeColor="text1"/>
                <w:sz w:val="20"/>
                <w:szCs w:val="20"/>
              </w:rPr>
              <w:t>Internal  Exam.</w:t>
            </w:r>
          </w:p>
        </w:tc>
        <w:tc>
          <w:tcPr>
            <w:tcW w:w="500" w:type="pct"/>
            <w:vMerge w:val="restart"/>
            <w:tcBorders>
              <w:left w:val="single" w:sz="4" w:space="0" w:color="auto"/>
            </w:tcBorders>
            <w:vAlign w:val="center"/>
          </w:tcPr>
          <w:p w:rsidR="00DD19F7" w:rsidRPr="009D6A55" w:rsidRDefault="00DD19F7" w:rsidP="009D6A55">
            <w:pPr>
              <w:spacing w:after="0" w:line="240" w:lineRule="auto"/>
              <w:jc w:val="center"/>
              <w:rPr>
                <w:rFonts w:ascii="Times New Roman" w:hAnsi="Times New Roman" w:cs="Times New Roman"/>
                <w:b/>
                <w:bCs/>
                <w:color w:val="000000" w:themeColor="text1"/>
                <w:sz w:val="20"/>
                <w:szCs w:val="20"/>
              </w:rPr>
            </w:pPr>
            <w:r w:rsidRPr="009D6A55">
              <w:rPr>
                <w:rFonts w:ascii="Times New Roman" w:hAnsi="Times New Roman" w:cs="Times New Roman"/>
                <w:b/>
                <w:bCs/>
                <w:color w:val="000000" w:themeColor="text1"/>
                <w:sz w:val="20"/>
                <w:szCs w:val="20"/>
              </w:rPr>
              <w:t>External Exam.</w:t>
            </w:r>
          </w:p>
          <w:p w:rsidR="00DD19F7" w:rsidRPr="009D6A55" w:rsidRDefault="00DD19F7" w:rsidP="009D6A55">
            <w:pPr>
              <w:spacing w:after="0" w:line="240" w:lineRule="auto"/>
              <w:jc w:val="center"/>
              <w:rPr>
                <w:rFonts w:ascii="Times New Roman" w:hAnsi="Times New Roman" w:cs="Times New Roman"/>
                <w:b/>
                <w:bCs/>
                <w:color w:val="000000" w:themeColor="text1"/>
                <w:sz w:val="20"/>
                <w:szCs w:val="20"/>
              </w:rPr>
            </w:pPr>
            <w:r w:rsidRPr="009D6A55">
              <w:rPr>
                <w:rFonts w:ascii="Times New Roman" w:hAnsi="Times New Roman" w:cs="Times New Roman"/>
                <w:b/>
                <w:bCs/>
                <w:color w:val="000000" w:themeColor="text1"/>
                <w:sz w:val="20"/>
                <w:szCs w:val="20"/>
              </w:rPr>
              <w:t>Theory</w:t>
            </w:r>
          </w:p>
        </w:tc>
        <w:tc>
          <w:tcPr>
            <w:tcW w:w="428" w:type="pct"/>
            <w:vMerge w:val="restart"/>
            <w:vAlign w:val="center"/>
          </w:tcPr>
          <w:p w:rsidR="00DD19F7" w:rsidRPr="009D6A55" w:rsidRDefault="00DD19F7" w:rsidP="009D6A55">
            <w:pPr>
              <w:spacing w:after="0" w:line="240" w:lineRule="auto"/>
              <w:jc w:val="center"/>
              <w:rPr>
                <w:rFonts w:ascii="Times New Roman" w:eastAsia="Calibri" w:hAnsi="Times New Roman" w:cs="Times New Roman"/>
                <w:b/>
                <w:bCs/>
                <w:color w:val="000000" w:themeColor="text1"/>
                <w:sz w:val="20"/>
                <w:szCs w:val="20"/>
              </w:rPr>
            </w:pPr>
            <w:r w:rsidRPr="009D6A55">
              <w:rPr>
                <w:rFonts w:ascii="Times New Roman" w:eastAsia="Calibri" w:hAnsi="Times New Roman" w:cs="Times New Roman"/>
                <w:b/>
                <w:bCs/>
                <w:color w:val="000000" w:themeColor="text1"/>
                <w:sz w:val="20"/>
                <w:szCs w:val="20"/>
              </w:rPr>
              <w:t>Total</w:t>
            </w:r>
          </w:p>
          <w:p w:rsidR="00DD19F7" w:rsidRPr="009D6A55" w:rsidRDefault="00DD19F7" w:rsidP="009D6A55">
            <w:pPr>
              <w:spacing w:after="0" w:line="240" w:lineRule="auto"/>
              <w:jc w:val="center"/>
              <w:rPr>
                <w:rFonts w:ascii="Times New Roman" w:hAnsi="Times New Roman" w:cs="Times New Roman"/>
                <w:b/>
                <w:bCs/>
                <w:color w:val="000000" w:themeColor="text1"/>
                <w:sz w:val="20"/>
                <w:szCs w:val="20"/>
              </w:rPr>
            </w:pPr>
            <w:r w:rsidRPr="009D6A55">
              <w:rPr>
                <w:rFonts w:ascii="Times New Roman" w:eastAsia="Calibri" w:hAnsi="Times New Roman" w:cs="Times New Roman"/>
                <w:b/>
                <w:bCs/>
                <w:color w:val="000000" w:themeColor="text1"/>
                <w:sz w:val="20"/>
                <w:szCs w:val="20"/>
              </w:rPr>
              <w:t>Marks</w:t>
            </w:r>
          </w:p>
        </w:tc>
        <w:tc>
          <w:tcPr>
            <w:tcW w:w="571" w:type="pct"/>
            <w:vMerge w:val="restart"/>
            <w:vAlign w:val="center"/>
          </w:tcPr>
          <w:p w:rsidR="00DD19F7" w:rsidRPr="009D6A55" w:rsidRDefault="00DD19F7" w:rsidP="009D6A55">
            <w:pPr>
              <w:spacing w:after="0" w:line="240" w:lineRule="auto"/>
              <w:jc w:val="center"/>
              <w:rPr>
                <w:rFonts w:ascii="Times New Roman" w:eastAsia="Calibri" w:hAnsi="Times New Roman" w:cs="Times New Roman"/>
                <w:b/>
                <w:bCs/>
                <w:color w:val="000000" w:themeColor="text1"/>
                <w:sz w:val="20"/>
                <w:szCs w:val="20"/>
              </w:rPr>
            </w:pPr>
            <w:r w:rsidRPr="009D6A55">
              <w:rPr>
                <w:rFonts w:ascii="Times New Roman" w:eastAsia="Calibri" w:hAnsi="Times New Roman" w:cs="Times New Roman"/>
                <w:b/>
                <w:bCs/>
                <w:color w:val="000000" w:themeColor="text1"/>
                <w:sz w:val="20"/>
                <w:szCs w:val="20"/>
              </w:rPr>
              <w:t>Teaching</w:t>
            </w:r>
          </w:p>
          <w:p w:rsidR="00DD19F7" w:rsidRPr="009D6A55" w:rsidRDefault="00DD19F7" w:rsidP="009D6A55">
            <w:pPr>
              <w:spacing w:after="0" w:line="240" w:lineRule="auto"/>
              <w:jc w:val="center"/>
              <w:rPr>
                <w:rFonts w:ascii="Times New Roman" w:eastAsia="Calibri" w:hAnsi="Times New Roman" w:cs="Times New Roman"/>
                <w:b/>
                <w:bCs/>
                <w:color w:val="000000" w:themeColor="text1"/>
                <w:sz w:val="20"/>
                <w:szCs w:val="20"/>
              </w:rPr>
            </w:pPr>
            <w:r w:rsidRPr="009D6A55">
              <w:rPr>
                <w:rFonts w:ascii="Times New Roman" w:eastAsia="Calibri" w:hAnsi="Times New Roman" w:cs="Times New Roman"/>
                <w:b/>
                <w:bCs/>
                <w:color w:val="000000" w:themeColor="text1"/>
                <w:sz w:val="20"/>
                <w:szCs w:val="20"/>
              </w:rPr>
              <w:t>Scheme</w:t>
            </w:r>
          </w:p>
        </w:tc>
      </w:tr>
      <w:tr w:rsidR="00B3733F" w:rsidRPr="009D6A55" w:rsidTr="009D6A55">
        <w:tc>
          <w:tcPr>
            <w:tcW w:w="512" w:type="pct"/>
            <w:vMerge/>
            <w:vAlign w:val="center"/>
          </w:tcPr>
          <w:p w:rsidR="00DD19F7" w:rsidRPr="009D6A55" w:rsidRDefault="00DD19F7" w:rsidP="009D6A55">
            <w:pPr>
              <w:spacing w:after="0" w:line="240" w:lineRule="auto"/>
              <w:jc w:val="center"/>
              <w:rPr>
                <w:rFonts w:ascii="Times New Roman" w:hAnsi="Times New Roman" w:cs="Times New Roman"/>
                <w:b/>
                <w:bCs/>
                <w:sz w:val="20"/>
                <w:szCs w:val="20"/>
              </w:rPr>
            </w:pPr>
          </w:p>
        </w:tc>
        <w:tc>
          <w:tcPr>
            <w:tcW w:w="1488" w:type="pct"/>
            <w:vMerge/>
            <w:vAlign w:val="center"/>
          </w:tcPr>
          <w:p w:rsidR="00DD19F7" w:rsidRPr="009D6A55" w:rsidRDefault="00DD19F7" w:rsidP="009D6A55">
            <w:pPr>
              <w:spacing w:after="0" w:line="240" w:lineRule="auto"/>
              <w:rPr>
                <w:rFonts w:ascii="Times New Roman" w:hAnsi="Times New Roman" w:cs="Times New Roman"/>
                <w:b/>
                <w:bCs/>
                <w:sz w:val="20"/>
                <w:szCs w:val="20"/>
              </w:rPr>
            </w:pPr>
          </w:p>
        </w:tc>
        <w:tc>
          <w:tcPr>
            <w:tcW w:w="428" w:type="pct"/>
            <w:vAlign w:val="center"/>
          </w:tcPr>
          <w:p w:rsidR="00DD19F7" w:rsidRPr="009D6A55" w:rsidRDefault="00DD19F7" w:rsidP="009D6A55">
            <w:pPr>
              <w:spacing w:after="0" w:line="240" w:lineRule="auto"/>
              <w:rPr>
                <w:rFonts w:ascii="Times New Roman" w:eastAsia="Calibri" w:hAnsi="Times New Roman" w:cs="Times New Roman"/>
                <w:b/>
                <w:bCs/>
                <w:color w:val="000000" w:themeColor="text1"/>
                <w:sz w:val="20"/>
                <w:szCs w:val="20"/>
              </w:rPr>
            </w:pPr>
            <w:r w:rsidRPr="009D6A55">
              <w:rPr>
                <w:rFonts w:ascii="Times New Roman" w:hAnsi="Times New Roman" w:cs="Times New Roman"/>
                <w:b/>
                <w:bCs/>
                <w:color w:val="000000" w:themeColor="text1"/>
                <w:sz w:val="20"/>
                <w:szCs w:val="20"/>
              </w:rPr>
              <w:t>Theory</w:t>
            </w:r>
          </w:p>
        </w:tc>
        <w:tc>
          <w:tcPr>
            <w:tcW w:w="597" w:type="pct"/>
            <w:vAlign w:val="center"/>
          </w:tcPr>
          <w:p w:rsidR="00DD19F7" w:rsidRPr="009D6A55" w:rsidRDefault="00DD19F7" w:rsidP="009D6A55">
            <w:pPr>
              <w:spacing w:after="0" w:line="240" w:lineRule="auto"/>
              <w:ind w:left="-32"/>
              <w:jc w:val="center"/>
              <w:rPr>
                <w:rFonts w:ascii="Times New Roman" w:eastAsia="Calibri" w:hAnsi="Times New Roman" w:cs="Times New Roman"/>
                <w:b/>
                <w:bCs/>
                <w:color w:val="000000" w:themeColor="text1"/>
                <w:sz w:val="20"/>
                <w:szCs w:val="20"/>
              </w:rPr>
            </w:pPr>
            <w:r w:rsidRPr="009D6A55">
              <w:rPr>
                <w:rFonts w:ascii="Times New Roman" w:hAnsi="Times New Roman" w:cs="Times New Roman"/>
                <w:b/>
                <w:bCs/>
                <w:color w:val="000000" w:themeColor="text1"/>
                <w:sz w:val="20"/>
                <w:szCs w:val="20"/>
              </w:rPr>
              <w:t>Assignment</w:t>
            </w:r>
          </w:p>
        </w:tc>
        <w:tc>
          <w:tcPr>
            <w:tcW w:w="475" w:type="pct"/>
            <w:tcBorders>
              <w:right w:val="single" w:sz="4" w:space="0" w:color="auto"/>
            </w:tcBorders>
            <w:vAlign w:val="center"/>
          </w:tcPr>
          <w:p w:rsidR="00DD19F7" w:rsidRPr="009D6A55" w:rsidRDefault="00DD19F7" w:rsidP="009D6A55">
            <w:pPr>
              <w:spacing w:after="0" w:line="240" w:lineRule="auto"/>
              <w:ind w:right="-57"/>
              <w:jc w:val="center"/>
              <w:rPr>
                <w:rFonts w:ascii="Times New Roman" w:eastAsia="Calibri" w:hAnsi="Times New Roman" w:cs="Times New Roman"/>
                <w:b/>
                <w:bCs/>
                <w:color w:val="000000" w:themeColor="text1"/>
                <w:sz w:val="20"/>
                <w:szCs w:val="20"/>
              </w:rPr>
            </w:pPr>
            <w:r w:rsidRPr="009D6A55">
              <w:rPr>
                <w:rFonts w:ascii="Times New Roman" w:hAnsi="Times New Roman" w:cs="Times New Roman"/>
                <w:b/>
                <w:bCs/>
                <w:color w:val="000000" w:themeColor="text1"/>
                <w:sz w:val="20"/>
                <w:szCs w:val="20"/>
              </w:rPr>
              <w:t>Practical</w:t>
            </w:r>
          </w:p>
        </w:tc>
        <w:tc>
          <w:tcPr>
            <w:tcW w:w="500" w:type="pct"/>
            <w:vMerge/>
            <w:tcBorders>
              <w:left w:val="single" w:sz="4" w:space="0" w:color="auto"/>
            </w:tcBorders>
            <w:vAlign w:val="center"/>
          </w:tcPr>
          <w:p w:rsidR="00DD19F7" w:rsidRPr="009D6A55" w:rsidRDefault="00DD19F7" w:rsidP="009D6A55">
            <w:pPr>
              <w:spacing w:after="0" w:line="240" w:lineRule="auto"/>
              <w:jc w:val="center"/>
              <w:rPr>
                <w:rFonts w:ascii="Times New Roman" w:hAnsi="Times New Roman" w:cs="Times New Roman"/>
                <w:b/>
                <w:bCs/>
                <w:color w:val="000000" w:themeColor="text1"/>
                <w:sz w:val="20"/>
                <w:szCs w:val="20"/>
              </w:rPr>
            </w:pPr>
          </w:p>
        </w:tc>
        <w:tc>
          <w:tcPr>
            <w:tcW w:w="428" w:type="pct"/>
            <w:vMerge/>
            <w:vAlign w:val="center"/>
          </w:tcPr>
          <w:p w:rsidR="00DD19F7" w:rsidRPr="009D6A55" w:rsidRDefault="00DD19F7" w:rsidP="009D6A55">
            <w:pPr>
              <w:spacing w:after="0" w:line="240" w:lineRule="auto"/>
              <w:jc w:val="center"/>
              <w:rPr>
                <w:rFonts w:ascii="Times New Roman" w:hAnsi="Times New Roman" w:cs="Times New Roman"/>
                <w:b/>
                <w:bCs/>
                <w:color w:val="000000" w:themeColor="text1"/>
                <w:sz w:val="20"/>
                <w:szCs w:val="20"/>
              </w:rPr>
            </w:pPr>
          </w:p>
        </w:tc>
        <w:tc>
          <w:tcPr>
            <w:tcW w:w="571" w:type="pct"/>
            <w:vMerge/>
            <w:vAlign w:val="center"/>
          </w:tcPr>
          <w:p w:rsidR="00DD19F7" w:rsidRPr="009D6A55" w:rsidRDefault="00DD19F7" w:rsidP="009D6A55">
            <w:pPr>
              <w:spacing w:after="0" w:line="240" w:lineRule="auto"/>
              <w:jc w:val="center"/>
              <w:rPr>
                <w:rFonts w:ascii="Times New Roman" w:hAnsi="Times New Roman" w:cs="Times New Roman"/>
                <w:b/>
                <w:bCs/>
                <w:color w:val="000000" w:themeColor="text1"/>
                <w:sz w:val="20"/>
                <w:szCs w:val="20"/>
              </w:rPr>
            </w:pPr>
          </w:p>
        </w:tc>
      </w:tr>
      <w:tr w:rsidR="00B3733F" w:rsidRPr="009D6A55" w:rsidTr="009D6A55">
        <w:tc>
          <w:tcPr>
            <w:tcW w:w="512" w:type="pct"/>
            <w:vAlign w:val="center"/>
          </w:tcPr>
          <w:p w:rsidR="002215D8" w:rsidRPr="009D6A55" w:rsidRDefault="002215D8" w:rsidP="009D6A55">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11010201</w:t>
            </w:r>
          </w:p>
        </w:tc>
        <w:tc>
          <w:tcPr>
            <w:tcW w:w="1488" w:type="pct"/>
            <w:vAlign w:val="center"/>
          </w:tcPr>
          <w:p w:rsidR="002215D8" w:rsidRPr="009D6A55" w:rsidRDefault="002215D8" w:rsidP="009D6A55">
            <w:pPr>
              <w:spacing w:after="0" w:line="240" w:lineRule="auto"/>
              <w:rPr>
                <w:rFonts w:ascii="Times New Roman" w:hAnsi="Times New Roman" w:cs="Times New Roman"/>
                <w:sz w:val="20"/>
                <w:szCs w:val="20"/>
              </w:rPr>
            </w:pPr>
            <w:r w:rsidRPr="009D6A55">
              <w:rPr>
                <w:rFonts w:ascii="Times New Roman" w:hAnsi="Times New Roman" w:cs="Times New Roman"/>
                <w:sz w:val="20"/>
                <w:szCs w:val="20"/>
              </w:rPr>
              <w:t>Principles of Genetics</w:t>
            </w:r>
          </w:p>
        </w:tc>
        <w:tc>
          <w:tcPr>
            <w:tcW w:w="428" w:type="pct"/>
            <w:vAlign w:val="center"/>
          </w:tcPr>
          <w:p w:rsidR="002215D8" w:rsidRPr="009D6A55" w:rsidRDefault="002215D8" w:rsidP="00282AF0">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15</w:t>
            </w:r>
          </w:p>
        </w:tc>
        <w:tc>
          <w:tcPr>
            <w:tcW w:w="597" w:type="pct"/>
            <w:vAlign w:val="center"/>
          </w:tcPr>
          <w:p w:rsidR="002215D8" w:rsidRPr="009D6A55" w:rsidRDefault="002215D8" w:rsidP="009D6A55">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5</w:t>
            </w:r>
          </w:p>
        </w:tc>
        <w:tc>
          <w:tcPr>
            <w:tcW w:w="475" w:type="pct"/>
            <w:tcBorders>
              <w:right w:val="single" w:sz="4" w:space="0" w:color="auto"/>
            </w:tcBorders>
            <w:vAlign w:val="center"/>
          </w:tcPr>
          <w:p w:rsidR="002215D8" w:rsidRPr="009D6A55" w:rsidRDefault="002215D8" w:rsidP="009D6A55">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30</w:t>
            </w:r>
          </w:p>
        </w:tc>
        <w:tc>
          <w:tcPr>
            <w:tcW w:w="500" w:type="pct"/>
            <w:tcBorders>
              <w:left w:val="single" w:sz="4" w:space="0" w:color="auto"/>
            </w:tcBorders>
            <w:vAlign w:val="center"/>
          </w:tcPr>
          <w:p w:rsidR="002215D8" w:rsidRPr="009D6A55" w:rsidRDefault="002215D8" w:rsidP="009D6A55">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50</w:t>
            </w:r>
          </w:p>
        </w:tc>
        <w:tc>
          <w:tcPr>
            <w:tcW w:w="428" w:type="pct"/>
            <w:vAlign w:val="center"/>
          </w:tcPr>
          <w:p w:rsidR="002215D8" w:rsidRPr="009D6A55" w:rsidRDefault="002215D8" w:rsidP="009D6A55">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100</w:t>
            </w:r>
          </w:p>
        </w:tc>
        <w:tc>
          <w:tcPr>
            <w:tcW w:w="571" w:type="pct"/>
            <w:vAlign w:val="center"/>
          </w:tcPr>
          <w:p w:rsidR="002215D8" w:rsidRPr="009D6A55" w:rsidRDefault="002215D8" w:rsidP="009D6A55">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3 (2+1)</w:t>
            </w:r>
          </w:p>
        </w:tc>
      </w:tr>
      <w:tr w:rsidR="00B3733F" w:rsidRPr="009D6A55" w:rsidTr="009D6A55">
        <w:tc>
          <w:tcPr>
            <w:tcW w:w="512" w:type="pct"/>
            <w:vAlign w:val="center"/>
          </w:tcPr>
          <w:p w:rsidR="002215D8" w:rsidRPr="009D6A55" w:rsidRDefault="002215D8" w:rsidP="009D6A55">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11010202</w:t>
            </w:r>
          </w:p>
        </w:tc>
        <w:tc>
          <w:tcPr>
            <w:tcW w:w="1488" w:type="pct"/>
            <w:vAlign w:val="center"/>
          </w:tcPr>
          <w:p w:rsidR="002215D8" w:rsidRPr="009D6A55" w:rsidRDefault="002215D8" w:rsidP="009D6A55">
            <w:pPr>
              <w:spacing w:after="0" w:line="240" w:lineRule="auto"/>
              <w:rPr>
                <w:rFonts w:ascii="Times New Roman" w:hAnsi="Times New Roman" w:cs="Times New Roman"/>
                <w:sz w:val="20"/>
                <w:szCs w:val="20"/>
              </w:rPr>
            </w:pPr>
            <w:r w:rsidRPr="009D6A55">
              <w:rPr>
                <w:rFonts w:ascii="Times New Roman" w:hAnsi="Times New Roman" w:cs="Times New Roman"/>
                <w:sz w:val="20"/>
                <w:szCs w:val="20"/>
              </w:rPr>
              <w:t>Agricultural Microbiology</w:t>
            </w:r>
          </w:p>
        </w:tc>
        <w:tc>
          <w:tcPr>
            <w:tcW w:w="428" w:type="pct"/>
            <w:vAlign w:val="center"/>
          </w:tcPr>
          <w:p w:rsidR="002215D8" w:rsidRPr="009D6A55" w:rsidRDefault="00730A3A" w:rsidP="00282AF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w:t>
            </w:r>
          </w:p>
        </w:tc>
        <w:tc>
          <w:tcPr>
            <w:tcW w:w="597" w:type="pct"/>
            <w:vAlign w:val="center"/>
          </w:tcPr>
          <w:p w:rsidR="002215D8" w:rsidRPr="009D6A55" w:rsidRDefault="00730A3A" w:rsidP="009D6A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w:t>
            </w:r>
          </w:p>
        </w:tc>
        <w:tc>
          <w:tcPr>
            <w:tcW w:w="475" w:type="pct"/>
            <w:vAlign w:val="center"/>
          </w:tcPr>
          <w:p w:rsidR="002215D8" w:rsidRPr="009D6A55" w:rsidRDefault="00730A3A" w:rsidP="009D6A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35</w:t>
            </w:r>
          </w:p>
        </w:tc>
        <w:tc>
          <w:tcPr>
            <w:tcW w:w="500" w:type="pct"/>
            <w:vAlign w:val="center"/>
          </w:tcPr>
          <w:p w:rsidR="002215D8" w:rsidRPr="009D6A55" w:rsidRDefault="00730A3A" w:rsidP="009D6A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50</w:t>
            </w:r>
          </w:p>
        </w:tc>
        <w:tc>
          <w:tcPr>
            <w:tcW w:w="428" w:type="pct"/>
            <w:vAlign w:val="center"/>
          </w:tcPr>
          <w:p w:rsidR="002215D8" w:rsidRPr="009D6A55" w:rsidRDefault="002215D8" w:rsidP="009D6A55">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100</w:t>
            </w:r>
          </w:p>
        </w:tc>
        <w:tc>
          <w:tcPr>
            <w:tcW w:w="571" w:type="pct"/>
            <w:vAlign w:val="center"/>
          </w:tcPr>
          <w:p w:rsidR="002215D8" w:rsidRPr="009D6A55" w:rsidRDefault="002215D8" w:rsidP="009D6A55">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2 (1+1)</w:t>
            </w:r>
          </w:p>
        </w:tc>
      </w:tr>
      <w:tr w:rsidR="00B3733F" w:rsidRPr="009D6A55" w:rsidTr="009D6A55">
        <w:tc>
          <w:tcPr>
            <w:tcW w:w="512" w:type="pct"/>
            <w:vAlign w:val="center"/>
          </w:tcPr>
          <w:p w:rsidR="002215D8" w:rsidRPr="009D6A55" w:rsidRDefault="002215D8" w:rsidP="009D6A55">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11010203</w:t>
            </w:r>
          </w:p>
        </w:tc>
        <w:tc>
          <w:tcPr>
            <w:tcW w:w="1488" w:type="pct"/>
            <w:vAlign w:val="center"/>
          </w:tcPr>
          <w:p w:rsidR="002215D8" w:rsidRPr="009D6A55" w:rsidRDefault="002215D8" w:rsidP="009D6A55">
            <w:pPr>
              <w:spacing w:after="0" w:line="240" w:lineRule="auto"/>
              <w:rPr>
                <w:rFonts w:ascii="Times New Roman" w:hAnsi="Times New Roman" w:cs="Times New Roman"/>
                <w:sz w:val="20"/>
                <w:szCs w:val="20"/>
              </w:rPr>
            </w:pPr>
            <w:r w:rsidRPr="009D6A55">
              <w:rPr>
                <w:rFonts w:ascii="Times New Roman" w:hAnsi="Times New Roman" w:cs="Times New Roman"/>
                <w:sz w:val="20"/>
                <w:szCs w:val="20"/>
              </w:rPr>
              <w:t>Soil and Water Conservation Engineering</w:t>
            </w:r>
          </w:p>
        </w:tc>
        <w:tc>
          <w:tcPr>
            <w:tcW w:w="428" w:type="pct"/>
            <w:vAlign w:val="center"/>
          </w:tcPr>
          <w:p w:rsidR="002215D8" w:rsidRPr="009D6A55" w:rsidRDefault="002215D8" w:rsidP="00282AF0">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10</w:t>
            </w:r>
          </w:p>
        </w:tc>
        <w:tc>
          <w:tcPr>
            <w:tcW w:w="597" w:type="pct"/>
            <w:vAlign w:val="center"/>
          </w:tcPr>
          <w:p w:rsidR="002215D8" w:rsidRPr="009D6A55" w:rsidRDefault="002215D8" w:rsidP="009D6A55">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5</w:t>
            </w:r>
          </w:p>
        </w:tc>
        <w:tc>
          <w:tcPr>
            <w:tcW w:w="475" w:type="pct"/>
            <w:vAlign w:val="center"/>
          </w:tcPr>
          <w:p w:rsidR="002215D8" w:rsidRPr="009D6A55" w:rsidRDefault="002215D8" w:rsidP="009D6A55">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35</w:t>
            </w:r>
          </w:p>
        </w:tc>
        <w:tc>
          <w:tcPr>
            <w:tcW w:w="500" w:type="pct"/>
            <w:vAlign w:val="center"/>
          </w:tcPr>
          <w:p w:rsidR="002215D8" w:rsidRPr="009D6A55" w:rsidRDefault="002215D8" w:rsidP="009D6A55">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50</w:t>
            </w:r>
          </w:p>
        </w:tc>
        <w:tc>
          <w:tcPr>
            <w:tcW w:w="428" w:type="pct"/>
            <w:vAlign w:val="center"/>
          </w:tcPr>
          <w:p w:rsidR="002215D8" w:rsidRPr="009D6A55" w:rsidRDefault="002215D8" w:rsidP="009D6A55">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100</w:t>
            </w:r>
          </w:p>
        </w:tc>
        <w:tc>
          <w:tcPr>
            <w:tcW w:w="571" w:type="pct"/>
            <w:vAlign w:val="center"/>
          </w:tcPr>
          <w:p w:rsidR="002215D8" w:rsidRPr="009D6A55" w:rsidRDefault="002215D8" w:rsidP="009D6A55">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2 (1+1)</w:t>
            </w:r>
          </w:p>
        </w:tc>
      </w:tr>
      <w:tr w:rsidR="00B3733F" w:rsidRPr="009D6A55" w:rsidTr="009D6A55">
        <w:tc>
          <w:tcPr>
            <w:tcW w:w="512" w:type="pct"/>
            <w:vAlign w:val="center"/>
          </w:tcPr>
          <w:p w:rsidR="002215D8" w:rsidRPr="009D6A55" w:rsidRDefault="002215D8" w:rsidP="009D6A55">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11010204</w:t>
            </w:r>
          </w:p>
        </w:tc>
        <w:tc>
          <w:tcPr>
            <w:tcW w:w="1488" w:type="pct"/>
            <w:vAlign w:val="center"/>
          </w:tcPr>
          <w:p w:rsidR="002215D8" w:rsidRPr="009D6A55" w:rsidRDefault="002215D8" w:rsidP="009D6A55">
            <w:pPr>
              <w:spacing w:after="0" w:line="240" w:lineRule="auto"/>
              <w:rPr>
                <w:rFonts w:ascii="Times New Roman" w:hAnsi="Times New Roman" w:cs="Times New Roman"/>
                <w:sz w:val="20"/>
                <w:szCs w:val="20"/>
              </w:rPr>
            </w:pPr>
            <w:r w:rsidRPr="009D6A55">
              <w:rPr>
                <w:rFonts w:ascii="Times New Roman" w:hAnsi="Times New Roman" w:cs="Times New Roman"/>
                <w:sz w:val="20"/>
                <w:szCs w:val="20"/>
              </w:rPr>
              <w:t>Fundamentals of Crop Physiology</w:t>
            </w:r>
          </w:p>
        </w:tc>
        <w:tc>
          <w:tcPr>
            <w:tcW w:w="428" w:type="pct"/>
            <w:vAlign w:val="center"/>
          </w:tcPr>
          <w:p w:rsidR="002215D8" w:rsidRPr="009D6A55" w:rsidRDefault="002215D8" w:rsidP="00282AF0">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10</w:t>
            </w:r>
          </w:p>
        </w:tc>
        <w:tc>
          <w:tcPr>
            <w:tcW w:w="597" w:type="pct"/>
            <w:vAlign w:val="center"/>
          </w:tcPr>
          <w:p w:rsidR="002215D8" w:rsidRPr="009D6A55" w:rsidRDefault="002215D8" w:rsidP="009D6A55">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5</w:t>
            </w:r>
          </w:p>
        </w:tc>
        <w:tc>
          <w:tcPr>
            <w:tcW w:w="475" w:type="pct"/>
            <w:vAlign w:val="center"/>
          </w:tcPr>
          <w:p w:rsidR="002215D8" w:rsidRPr="009D6A55" w:rsidRDefault="002215D8" w:rsidP="009D6A55">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35</w:t>
            </w:r>
          </w:p>
        </w:tc>
        <w:tc>
          <w:tcPr>
            <w:tcW w:w="500" w:type="pct"/>
            <w:vAlign w:val="center"/>
          </w:tcPr>
          <w:p w:rsidR="002215D8" w:rsidRPr="009D6A55" w:rsidRDefault="002215D8" w:rsidP="009D6A55">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50</w:t>
            </w:r>
          </w:p>
        </w:tc>
        <w:tc>
          <w:tcPr>
            <w:tcW w:w="428" w:type="pct"/>
            <w:vAlign w:val="center"/>
          </w:tcPr>
          <w:p w:rsidR="002215D8" w:rsidRPr="009D6A55" w:rsidRDefault="002215D8" w:rsidP="009D6A55">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100</w:t>
            </w:r>
          </w:p>
        </w:tc>
        <w:tc>
          <w:tcPr>
            <w:tcW w:w="571" w:type="pct"/>
            <w:vAlign w:val="center"/>
          </w:tcPr>
          <w:p w:rsidR="002215D8" w:rsidRPr="009D6A55" w:rsidRDefault="002215D8" w:rsidP="009D6A55">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2 (1+1)</w:t>
            </w:r>
          </w:p>
        </w:tc>
      </w:tr>
      <w:tr w:rsidR="00B3733F" w:rsidRPr="009D6A55" w:rsidTr="009D6A55">
        <w:tc>
          <w:tcPr>
            <w:tcW w:w="512" w:type="pct"/>
            <w:vAlign w:val="center"/>
          </w:tcPr>
          <w:p w:rsidR="002215D8" w:rsidRPr="009D6A55" w:rsidRDefault="002215D8" w:rsidP="009D6A55">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11010205</w:t>
            </w:r>
          </w:p>
        </w:tc>
        <w:tc>
          <w:tcPr>
            <w:tcW w:w="1488" w:type="pct"/>
            <w:vAlign w:val="center"/>
          </w:tcPr>
          <w:p w:rsidR="002215D8" w:rsidRPr="009D6A55" w:rsidRDefault="002215D8" w:rsidP="009D6A55">
            <w:pPr>
              <w:spacing w:after="0" w:line="240" w:lineRule="auto"/>
              <w:rPr>
                <w:rFonts w:ascii="Times New Roman" w:hAnsi="Times New Roman" w:cs="Times New Roman"/>
                <w:sz w:val="20"/>
                <w:szCs w:val="20"/>
              </w:rPr>
            </w:pPr>
            <w:r w:rsidRPr="009D6A55">
              <w:rPr>
                <w:rFonts w:ascii="Times New Roman" w:hAnsi="Times New Roman" w:cs="Times New Roman"/>
                <w:sz w:val="20"/>
                <w:szCs w:val="20"/>
              </w:rPr>
              <w:t>Fundamentals of Agricultural Economics</w:t>
            </w:r>
          </w:p>
        </w:tc>
        <w:tc>
          <w:tcPr>
            <w:tcW w:w="428" w:type="pct"/>
            <w:vAlign w:val="center"/>
          </w:tcPr>
          <w:p w:rsidR="002215D8" w:rsidRPr="009D6A55" w:rsidRDefault="002215D8" w:rsidP="00282AF0">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40</w:t>
            </w:r>
          </w:p>
        </w:tc>
        <w:tc>
          <w:tcPr>
            <w:tcW w:w="597" w:type="pct"/>
            <w:vAlign w:val="center"/>
          </w:tcPr>
          <w:p w:rsidR="002215D8" w:rsidRPr="009D6A55" w:rsidRDefault="002215D8" w:rsidP="009D6A55">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10</w:t>
            </w:r>
          </w:p>
        </w:tc>
        <w:tc>
          <w:tcPr>
            <w:tcW w:w="475" w:type="pct"/>
            <w:vAlign w:val="center"/>
          </w:tcPr>
          <w:p w:rsidR="002215D8" w:rsidRPr="009D6A55" w:rsidRDefault="002215D8" w:rsidP="009D6A55">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w:t>
            </w:r>
          </w:p>
        </w:tc>
        <w:tc>
          <w:tcPr>
            <w:tcW w:w="500" w:type="pct"/>
            <w:vAlign w:val="center"/>
          </w:tcPr>
          <w:p w:rsidR="002215D8" w:rsidRPr="009D6A55" w:rsidRDefault="002215D8" w:rsidP="009D6A55">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50</w:t>
            </w:r>
          </w:p>
        </w:tc>
        <w:tc>
          <w:tcPr>
            <w:tcW w:w="428" w:type="pct"/>
            <w:vAlign w:val="center"/>
          </w:tcPr>
          <w:p w:rsidR="002215D8" w:rsidRPr="009D6A55" w:rsidRDefault="002215D8" w:rsidP="009D6A55">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100</w:t>
            </w:r>
          </w:p>
        </w:tc>
        <w:tc>
          <w:tcPr>
            <w:tcW w:w="571" w:type="pct"/>
            <w:vAlign w:val="center"/>
          </w:tcPr>
          <w:p w:rsidR="002215D8" w:rsidRPr="009D6A55" w:rsidRDefault="002215D8" w:rsidP="009D6A55">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2 (2+0)</w:t>
            </w:r>
          </w:p>
        </w:tc>
      </w:tr>
      <w:tr w:rsidR="00B3733F" w:rsidRPr="009D6A55" w:rsidTr="009D6A55">
        <w:tc>
          <w:tcPr>
            <w:tcW w:w="512" w:type="pct"/>
            <w:vAlign w:val="center"/>
          </w:tcPr>
          <w:p w:rsidR="002215D8" w:rsidRPr="009D6A55" w:rsidRDefault="002215D8" w:rsidP="009D6A55">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11010206</w:t>
            </w:r>
          </w:p>
        </w:tc>
        <w:tc>
          <w:tcPr>
            <w:tcW w:w="1488" w:type="pct"/>
            <w:vAlign w:val="center"/>
          </w:tcPr>
          <w:p w:rsidR="002215D8" w:rsidRPr="009D6A55" w:rsidRDefault="002215D8" w:rsidP="009D6A55">
            <w:pPr>
              <w:spacing w:after="0" w:line="240" w:lineRule="auto"/>
              <w:rPr>
                <w:rFonts w:ascii="Times New Roman" w:hAnsi="Times New Roman" w:cs="Times New Roman"/>
                <w:sz w:val="20"/>
                <w:szCs w:val="20"/>
              </w:rPr>
            </w:pPr>
            <w:r w:rsidRPr="009D6A55">
              <w:rPr>
                <w:rFonts w:ascii="Times New Roman" w:hAnsi="Times New Roman" w:cs="Times New Roman"/>
                <w:sz w:val="20"/>
                <w:szCs w:val="20"/>
              </w:rPr>
              <w:t>Fundamentals of Plant Pathology</w:t>
            </w:r>
          </w:p>
        </w:tc>
        <w:tc>
          <w:tcPr>
            <w:tcW w:w="428" w:type="pct"/>
            <w:vAlign w:val="center"/>
          </w:tcPr>
          <w:p w:rsidR="002215D8" w:rsidRPr="009D6A55" w:rsidRDefault="002215D8" w:rsidP="00282AF0">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20</w:t>
            </w:r>
          </w:p>
        </w:tc>
        <w:tc>
          <w:tcPr>
            <w:tcW w:w="597" w:type="pct"/>
            <w:vAlign w:val="center"/>
          </w:tcPr>
          <w:p w:rsidR="002215D8" w:rsidRPr="009D6A55" w:rsidRDefault="002215D8" w:rsidP="009D6A55">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5</w:t>
            </w:r>
          </w:p>
        </w:tc>
        <w:tc>
          <w:tcPr>
            <w:tcW w:w="475" w:type="pct"/>
            <w:vAlign w:val="center"/>
          </w:tcPr>
          <w:p w:rsidR="002215D8" w:rsidRPr="009D6A55" w:rsidRDefault="002215D8" w:rsidP="009D6A55">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25</w:t>
            </w:r>
          </w:p>
        </w:tc>
        <w:tc>
          <w:tcPr>
            <w:tcW w:w="500" w:type="pct"/>
            <w:vAlign w:val="center"/>
          </w:tcPr>
          <w:p w:rsidR="002215D8" w:rsidRPr="009D6A55" w:rsidRDefault="002215D8" w:rsidP="009D6A55">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50</w:t>
            </w:r>
          </w:p>
        </w:tc>
        <w:tc>
          <w:tcPr>
            <w:tcW w:w="428" w:type="pct"/>
            <w:vAlign w:val="center"/>
          </w:tcPr>
          <w:p w:rsidR="002215D8" w:rsidRPr="009D6A55" w:rsidRDefault="002215D8" w:rsidP="009D6A55">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100</w:t>
            </w:r>
          </w:p>
        </w:tc>
        <w:tc>
          <w:tcPr>
            <w:tcW w:w="571" w:type="pct"/>
            <w:vAlign w:val="center"/>
          </w:tcPr>
          <w:p w:rsidR="002215D8" w:rsidRPr="009D6A55" w:rsidRDefault="002215D8" w:rsidP="009D6A55">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4 (3+1)</w:t>
            </w:r>
          </w:p>
        </w:tc>
      </w:tr>
      <w:tr w:rsidR="00B3733F" w:rsidRPr="009D6A55" w:rsidTr="009D6A55">
        <w:tc>
          <w:tcPr>
            <w:tcW w:w="512" w:type="pct"/>
            <w:vAlign w:val="center"/>
          </w:tcPr>
          <w:p w:rsidR="002215D8" w:rsidRPr="009D6A55" w:rsidRDefault="002215D8" w:rsidP="009D6A55">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11010207</w:t>
            </w:r>
          </w:p>
        </w:tc>
        <w:tc>
          <w:tcPr>
            <w:tcW w:w="1488" w:type="pct"/>
            <w:vAlign w:val="center"/>
          </w:tcPr>
          <w:p w:rsidR="002215D8" w:rsidRPr="009D6A55" w:rsidRDefault="002215D8" w:rsidP="009D6A55">
            <w:pPr>
              <w:spacing w:after="0" w:line="240" w:lineRule="auto"/>
              <w:rPr>
                <w:rFonts w:ascii="Times New Roman" w:hAnsi="Times New Roman" w:cs="Times New Roman"/>
                <w:color w:val="000000" w:themeColor="text1"/>
                <w:sz w:val="20"/>
                <w:szCs w:val="20"/>
              </w:rPr>
            </w:pPr>
            <w:r w:rsidRPr="009D6A55">
              <w:rPr>
                <w:rFonts w:ascii="Times New Roman" w:hAnsi="Times New Roman" w:cs="Times New Roman"/>
                <w:color w:val="000000" w:themeColor="text1"/>
                <w:sz w:val="20"/>
                <w:szCs w:val="20"/>
              </w:rPr>
              <w:t>Insect Ecology and Pest Management</w:t>
            </w:r>
          </w:p>
        </w:tc>
        <w:tc>
          <w:tcPr>
            <w:tcW w:w="428" w:type="pct"/>
            <w:vAlign w:val="center"/>
          </w:tcPr>
          <w:p w:rsidR="002215D8" w:rsidRPr="009D6A55" w:rsidRDefault="002215D8" w:rsidP="00282AF0">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15</w:t>
            </w:r>
          </w:p>
        </w:tc>
        <w:tc>
          <w:tcPr>
            <w:tcW w:w="597" w:type="pct"/>
            <w:vAlign w:val="center"/>
          </w:tcPr>
          <w:p w:rsidR="002215D8" w:rsidRPr="009D6A55" w:rsidRDefault="002215D8" w:rsidP="009D6A55">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5</w:t>
            </w:r>
          </w:p>
        </w:tc>
        <w:tc>
          <w:tcPr>
            <w:tcW w:w="475" w:type="pct"/>
            <w:vAlign w:val="center"/>
          </w:tcPr>
          <w:p w:rsidR="002215D8" w:rsidRPr="009D6A55" w:rsidRDefault="002215D8" w:rsidP="009D6A55">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30</w:t>
            </w:r>
          </w:p>
        </w:tc>
        <w:tc>
          <w:tcPr>
            <w:tcW w:w="500" w:type="pct"/>
            <w:vAlign w:val="center"/>
          </w:tcPr>
          <w:p w:rsidR="002215D8" w:rsidRPr="009D6A55" w:rsidRDefault="002215D8" w:rsidP="009D6A55">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50</w:t>
            </w:r>
          </w:p>
        </w:tc>
        <w:tc>
          <w:tcPr>
            <w:tcW w:w="428" w:type="pct"/>
            <w:vAlign w:val="center"/>
          </w:tcPr>
          <w:p w:rsidR="002215D8" w:rsidRPr="009D6A55" w:rsidRDefault="002215D8" w:rsidP="009D6A55">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100</w:t>
            </w:r>
          </w:p>
        </w:tc>
        <w:tc>
          <w:tcPr>
            <w:tcW w:w="571" w:type="pct"/>
            <w:vAlign w:val="center"/>
          </w:tcPr>
          <w:p w:rsidR="002215D8" w:rsidRPr="009D6A55" w:rsidRDefault="002215D8" w:rsidP="009D6A55">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3 (2+1)</w:t>
            </w:r>
          </w:p>
        </w:tc>
      </w:tr>
      <w:tr w:rsidR="00B3733F" w:rsidRPr="009D6A55" w:rsidTr="009D6A55">
        <w:tc>
          <w:tcPr>
            <w:tcW w:w="512" w:type="pct"/>
            <w:vAlign w:val="center"/>
          </w:tcPr>
          <w:p w:rsidR="002215D8" w:rsidRPr="009D6A55" w:rsidRDefault="002215D8" w:rsidP="009D6A55">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11010208</w:t>
            </w:r>
          </w:p>
        </w:tc>
        <w:tc>
          <w:tcPr>
            <w:tcW w:w="1488" w:type="pct"/>
            <w:vAlign w:val="center"/>
          </w:tcPr>
          <w:p w:rsidR="002215D8" w:rsidRPr="009D6A55" w:rsidRDefault="002215D8" w:rsidP="009D6A55">
            <w:pPr>
              <w:spacing w:after="0" w:line="240" w:lineRule="auto"/>
              <w:rPr>
                <w:rFonts w:ascii="Times New Roman" w:hAnsi="Times New Roman" w:cs="Times New Roman"/>
                <w:color w:val="000000" w:themeColor="text1"/>
                <w:sz w:val="20"/>
                <w:szCs w:val="20"/>
              </w:rPr>
            </w:pPr>
            <w:r w:rsidRPr="009D6A55">
              <w:rPr>
                <w:rFonts w:ascii="Times New Roman" w:hAnsi="Times New Roman" w:cs="Times New Roman"/>
                <w:color w:val="000000" w:themeColor="text1"/>
                <w:sz w:val="20"/>
                <w:szCs w:val="20"/>
              </w:rPr>
              <w:t>Fundamentals of Agricultural Extension Education</w:t>
            </w:r>
          </w:p>
        </w:tc>
        <w:tc>
          <w:tcPr>
            <w:tcW w:w="428" w:type="pct"/>
            <w:vAlign w:val="center"/>
          </w:tcPr>
          <w:p w:rsidR="002215D8" w:rsidRPr="009D6A55" w:rsidRDefault="002215D8" w:rsidP="00282AF0">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15</w:t>
            </w:r>
          </w:p>
        </w:tc>
        <w:tc>
          <w:tcPr>
            <w:tcW w:w="597" w:type="pct"/>
            <w:vAlign w:val="center"/>
          </w:tcPr>
          <w:p w:rsidR="002215D8" w:rsidRPr="009D6A55" w:rsidRDefault="002215D8" w:rsidP="009D6A55">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5</w:t>
            </w:r>
          </w:p>
        </w:tc>
        <w:tc>
          <w:tcPr>
            <w:tcW w:w="475" w:type="pct"/>
            <w:vAlign w:val="center"/>
          </w:tcPr>
          <w:p w:rsidR="002215D8" w:rsidRPr="009D6A55" w:rsidRDefault="002215D8" w:rsidP="009D6A55">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30</w:t>
            </w:r>
          </w:p>
        </w:tc>
        <w:tc>
          <w:tcPr>
            <w:tcW w:w="500" w:type="pct"/>
            <w:vAlign w:val="center"/>
          </w:tcPr>
          <w:p w:rsidR="002215D8" w:rsidRPr="009D6A55" w:rsidRDefault="002215D8" w:rsidP="009D6A55">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50</w:t>
            </w:r>
          </w:p>
        </w:tc>
        <w:tc>
          <w:tcPr>
            <w:tcW w:w="428" w:type="pct"/>
            <w:vAlign w:val="center"/>
          </w:tcPr>
          <w:p w:rsidR="002215D8" w:rsidRPr="009D6A55" w:rsidRDefault="002215D8" w:rsidP="009D6A55">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100</w:t>
            </w:r>
          </w:p>
        </w:tc>
        <w:tc>
          <w:tcPr>
            <w:tcW w:w="571" w:type="pct"/>
            <w:vAlign w:val="center"/>
          </w:tcPr>
          <w:p w:rsidR="002215D8" w:rsidRPr="009D6A55" w:rsidRDefault="002215D8" w:rsidP="009D6A55">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3 (2+1)</w:t>
            </w:r>
          </w:p>
        </w:tc>
      </w:tr>
      <w:tr w:rsidR="00B3733F" w:rsidRPr="009D6A55" w:rsidTr="009D6A55">
        <w:tc>
          <w:tcPr>
            <w:tcW w:w="512" w:type="pct"/>
            <w:vAlign w:val="center"/>
          </w:tcPr>
          <w:p w:rsidR="002215D8" w:rsidRPr="009D6A55" w:rsidRDefault="002215D8" w:rsidP="009D6A55">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11010209</w:t>
            </w:r>
          </w:p>
        </w:tc>
        <w:tc>
          <w:tcPr>
            <w:tcW w:w="1488" w:type="pct"/>
            <w:vAlign w:val="center"/>
          </w:tcPr>
          <w:p w:rsidR="002215D8" w:rsidRPr="009D6A55" w:rsidRDefault="002215D8" w:rsidP="009D6A55">
            <w:pPr>
              <w:spacing w:after="0" w:line="240" w:lineRule="auto"/>
              <w:rPr>
                <w:rFonts w:ascii="Times New Roman" w:hAnsi="Times New Roman" w:cs="Times New Roman"/>
                <w:color w:val="000000" w:themeColor="text1"/>
                <w:sz w:val="20"/>
                <w:szCs w:val="20"/>
              </w:rPr>
            </w:pPr>
            <w:r w:rsidRPr="009D6A55">
              <w:rPr>
                <w:rFonts w:ascii="Times New Roman" w:hAnsi="Times New Roman" w:cs="Times New Roman"/>
                <w:color w:val="000000" w:themeColor="text1"/>
                <w:sz w:val="20"/>
                <w:szCs w:val="20"/>
              </w:rPr>
              <w:t>Communication Skills and Personality Development</w:t>
            </w:r>
          </w:p>
        </w:tc>
        <w:tc>
          <w:tcPr>
            <w:tcW w:w="428" w:type="pct"/>
            <w:vAlign w:val="center"/>
          </w:tcPr>
          <w:p w:rsidR="002215D8" w:rsidRPr="009D6A55" w:rsidRDefault="002215D8" w:rsidP="00282AF0">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10</w:t>
            </w:r>
          </w:p>
        </w:tc>
        <w:tc>
          <w:tcPr>
            <w:tcW w:w="597" w:type="pct"/>
            <w:vAlign w:val="center"/>
          </w:tcPr>
          <w:p w:rsidR="002215D8" w:rsidRPr="009D6A55" w:rsidRDefault="002215D8" w:rsidP="009D6A55">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5</w:t>
            </w:r>
          </w:p>
        </w:tc>
        <w:tc>
          <w:tcPr>
            <w:tcW w:w="475" w:type="pct"/>
            <w:vAlign w:val="center"/>
          </w:tcPr>
          <w:p w:rsidR="002215D8" w:rsidRPr="009D6A55" w:rsidRDefault="002215D8" w:rsidP="009D6A55">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35</w:t>
            </w:r>
          </w:p>
        </w:tc>
        <w:tc>
          <w:tcPr>
            <w:tcW w:w="500" w:type="pct"/>
            <w:vAlign w:val="center"/>
          </w:tcPr>
          <w:p w:rsidR="002215D8" w:rsidRPr="009D6A55" w:rsidRDefault="002215D8" w:rsidP="009D6A55">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50</w:t>
            </w:r>
          </w:p>
        </w:tc>
        <w:tc>
          <w:tcPr>
            <w:tcW w:w="428" w:type="pct"/>
            <w:vAlign w:val="center"/>
          </w:tcPr>
          <w:p w:rsidR="002215D8" w:rsidRPr="009D6A55" w:rsidRDefault="002215D8" w:rsidP="009D6A55">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100</w:t>
            </w:r>
          </w:p>
        </w:tc>
        <w:tc>
          <w:tcPr>
            <w:tcW w:w="571" w:type="pct"/>
            <w:vAlign w:val="center"/>
          </w:tcPr>
          <w:p w:rsidR="002215D8" w:rsidRPr="009D6A55" w:rsidRDefault="002215D8" w:rsidP="009D6A55">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2 (1+1)</w:t>
            </w:r>
          </w:p>
        </w:tc>
      </w:tr>
      <w:tr w:rsidR="00B3733F" w:rsidRPr="009D6A55" w:rsidTr="009D6A55">
        <w:tc>
          <w:tcPr>
            <w:tcW w:w="512" w:type="pct"/>
            <w:vAlign w:val="center"/>
          </w:tcPr>
          <w:p w:rsidR="002215D8" w:rsidRPr="009D6A55" w:rsidRDefault="002215D8" w:rsidP="009D6A55">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11010210</w:t>
            </w:r>
          </w:p>
        </w:tc>
        <w:tc>
          <w:tcPr>
            <w:tcW w:w="1488" w:type="pct"/>
            <w:vAlign w:val="center"/>
          </w:tcPr>
          <w:p w:rsidR="002215D8" w:rsidRPr="009D6A55" w:rsidRDefault="002215D8" w:rsidP="009D6A55">
            <w:pPr>
              <w:spacing w:after="0" w:line="240" w:lineRule="auto"/>
              <w:rPr>
                <w:rFonts w:ascii="Times New Roman" w:hAnsi="Times New Roman" w:cs="Times New Roman"/>
                <w:color w:val="000000" w:themeColor="text1"/>
                <w:sz w:val="20"/>
                <w:szCs w:val="20"/>
              </w:rPr>
            </w:pPr>
            <w:r w:rsidRPr="009D6A55">
              <w:rPr>
                <w:rFonts w:ascii="Times New Roman" w:hAnsi="Times New Roman" w:cs="Times New Roman"/>
                <w:color w:val="000000" w:themeColor="text1"/>
                <w:sz w:val="20"/>
                <w:szCs w:val="20"/>
              </w:rPr>
              <w:t>Fundamentals of Horticulture</w:t>
            </w:r>
          </w:p>
        </w:tc>
        <w:tc>
          <w:tcPr>
            <w:tcW w:w="428" w:type="pct"/>
            <w:vAlign w:val="center"/>
          </w:tcPr>
          <w:p w:rsidR="002215D8" w:rsidRPr="009D6A55" w:rsidRDefault="002215D8" w:rsidP="00282AF0">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10</w:t>
            </w:r>
          </w:p>
        </w:tc>
        <w:tc>
          <w:tcPr>
            <w:tcW w:w="597" w:type="pct"/>
            <w:vAlign w:val="center"/>
          </w:tcPr>
          <w:p w:rsidR="002215D8" w:rsidRPr="009D6A55" w:rsidRDefault="002215D8" w:rsidP="009D6A55">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5</w:t>
            </w:r>
          </w:p>
        </w:tc>
        <w:tc>
          <w:tcPr>
            <w:tcW w:w="475" w:type="pct"/>
            <w:vAlign w:val="center"/>
          </w:tcPr>
          <w:p w:rsidR="002215D8" w:rsidRPr="009D6A55" w:rsidRDefault="002215D8" w:rsidP="009D6A55">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35</w:t>
            </w:r>
          </w:p>
        </w:tc>
        <w:tc>
          <w:tcPr>
            <w:tcW w:w="500" w:type="pct"/>
            <w:vAlign w:val="center"/>
          </w:tcPr>
          <w:p w:rsidR="002215D8" w:rsidRPr="009D6A55" w:rsidRDefault="002215D8" w:rsidP="009D6A55">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50</w:t>
            </w:r>
          </w:p>
        </w:tc>
        <w:tc>
          <w:tcPr>
            <w:tcW w:w="428" w:type="pct"/>
            <w:vAlign w:val="center"/>
          </w:tcPr>
          <w:p w:rsidR="002215D8" w:rsidRPr="009D6A55" w:rsidRDefault="002215D8" w:rsidP="009D6A55">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100</w:t>
            </w:r>
          </w:p>
        </w:tc>
        <w:tc>
          <w:tcPr>
            <w:tcW w:w="571" w:type="pct"/>
            <w:vAlign w:val="center"/>
          </w:tcPr>
          <w:p w:rsidR="002215D8" w:rsidRPr="009D6A55" w:rsidRDefault="002215D8" w:rsidP="009D6A55">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2 (1+1)</w:t>
            </w:r>
          </w:p>
        </w:tc>
      </w:tr>
      <w:tr w:rsidR="002215D8" w:rsidRPr="009D6A55" w:rsidTr="009D6A55">
        <w:tc>
          <w:tcPr>
            <w:tcW w:w="2001" w:type="pct"/>
            <w:gridSpan w:val="2"/>
            <w:vAlign w:val="center"/>
          </w:tcPr>
          <w:p w:rsidR="002215D8" w:rsidRPr="009D6A55" w:rsidRDefault="002215D8" w:rsidP="009D6A55">
            <w:pPr>
              <w:spacing w:after="0" w:line="240" w:lineRule="auto"/>
              <w:jc w:val="center"/>
              <w:rPr>
                <w:rFonts w:ascii="Times New Roman" w:hAnsi="Times New Roman" w:cs="Times New Roman"/>
                <w:sz w:val="20"/>
                <w:szCs w:val="20"/>
              </w:rPr>
            </w:pPr>
            <w:r w:rsidRPr="009D6A55">
              <w:rPr>
                <w:rFonts w:ascii="Times New Roman" w:hAnsi="Times New Roman" w:cs="Times New Roman"/>
                <w:sz w:val="20"/>
                <w:szCs w:val="20"/>
              </w:rPr>
              <w:t>Total</w:t>
            </w:r>
          </w:p>
          <w:p w:rsidR="002215D8" w:rsidRPr="009D6A55" w:rsidRDefault="002215D8" w:rsidP="009D6A55">
            <w:pPr>
              <w:spacing w:after="0" w:line="240" w:lineRule="auto"/>
              <w:jc w:val="center"/>
              <w:rPr>
                <w:rFonts w:ascii="Times New Roman" w:hAnsi="Times New Roman" w:cs="Times New Roman"/>
                <w:sz w:val="20"/>
                <w:szCs w:val="20"/>
              </w:rPr>
            </w:pPr>
          </w:p>
        </w:tc>
        <w:tc>
          <w:tcPr>
            <w:tcW w:w="428" w:type="pct"/>
            <w:vAlign w:val="center"/>
          </w:tcPr>
          <w:p w:rsidR="002215D8" w:rsidRPr="009D6A55" w:rsidRDefault="002215D8" w:rsidP="009D6A55">
            <w:pPr>
              <w:spacing w:after="0" w:line="240" w:lineRule="auto"/>
              <w:jc w:val="center"/>
              <w:rPr>
                <w:rFonts w:ascii="Times New Roman" w:hAnsi="Times New Roman" w:cs="Times New Roman"/>
                <w:bCs/>
                <w:sz w:val="20"/>
                <w:szCs w:val="20"/>
              </w:rPr>
            </w:pPr>
          </w:p>
        </w:tc>
        <w:tc>
          <w:tcPr>
            <w:tcW w:w="597" w:type="pct"/>
            <w:vAlign w:val="center"/>
          </w:tcPr>
          <w:p w:rsidR="002215D8" w:rsidRPr="009D6A55" w:rsidRDefault="002215D8" w:rsidP="009D6A55">
            <w:pPr>
              <w:spacing w:after="0" w:line="240" w:lineRule="auto"/>
              <w:jc w:val="center"/>
              <w:rPr>
                <w:rFonts w:ascii="Times New Roman" w:hAnsi="Times New Roman" w:cs="Times New Roman"/>
                <w:bCs/>
                <w:sz w:val="20"/>
                <w:szCs w:val="20"/>
              </w:rPr>
            </w:pPr>
          </w:p>
        </w:tc>
        <w:tc>
          <w:tcPr>
            <w:tcW w:w="475" w:type="pct"/>
            <w:vAlign w:val="center"/>
          </w:tcPr>
          <w:p w:rsidR="002215D8" w:rsidRPr="009D6A55" w:rsidRDefault="002215D8" w:rsidP="009D6A55">
            <w:pPr>
              <w:spacing w:after="0" w:line="240" w:lineRule="auto"/>
              <w:jc w:val="center"/>
              <w:rPr>
                <w:rFonts w:ascii="Times New Roman" w:hAnsi="Times New Roman" w:cs="Times New Roman"/>
                <w:bCs/>
                <w:sz w:val="20"/>
                <w:szCs w:val="20"/>
              </w:rPr>
            </w:pPr>
          </w:p>
        </w:tc>
        <w:tc>
          <w:tcPr>
            <w:tcW w:w="500" w:type="pct"/>
            <w:vAlign w:val="center"/>
          </w:tcPr>
          <w:p w:rsidR="002215D8" w:rsidRPr="009D6A55" w:rsidRDefault="002215D8" w:rsidP="009D6A55">
            <w:pPr>
              <w:spacing w:after="0" w:line="240" w:lineRule="auto"/>
              <w:jc w:val="center"/>
              <w:rPr>
                <w:rFonts w:ascii="Times New Roman" w:hAnsi="Times New Roman" w:cs="Times New Roman"/>
                <w:bCs/>
                <w:sz w:val="20"/>
                <w:szCs w:val="20"/>
              </w:rPr>
            </w:pPr>
          </w:p>
        </w:tc>
        <w:tc>
          <w:tcPr>
            <w:tcW w:w="428" w:type="pct"/>
            <w:vAlign w:val="center"/>
          </w:tcPr>
          <w:p w:rsidR="002215D8" w:rsidRPr="009D6A55" w:rsidRDefault="002215D8" w:rsidP="009D6A55">
            <w:pPr>
              <w:spacing w:after="0" w:line="240" w:lineRule="auto"/>
              <w:jc w:val="center"/>
              <w:rPr>
                <w:rFonts w:ascii="Times New Roman" w:hAnsi="Times New Roman" w:cs="Times New Roman"/>
                <w:bCs/>
                <w:sz w:val="20"/>
                <w:szCs w:val="20"/>
              </w:rPr>
            </w:pPr>
          </w:p>
        </w:tc>
        <w:tc>
          <w:tcPr>
            <w:tcW w:w="571" w:type="pct"/>
            <w:vAlign w:val="center"/>
          </w:tcPr>
          <w:p w:rsidR="002215D8" w:rsidRPr="009D6A55" w:rsidRDefault="002215D8" w:rsidP="009D6A55">
            <w:pPr>
              <w:spacing w:after="0" w:line="240" w:lineRule="auto"/>
              <w:jc w:val="center"/>
              <w:rPr>
                <w:rFonts w:ascii="Times New Roman" w:hAnsi="Times New Roman" w:cs="Times New Roman"/>
                <w:sz w:val="20"/>
                <w:szCs w:val="20"/>
              </w:rPr>
            </w:pPr>
            <w:r w:rsidRPr="009D6A55">
              <w:rPr>
                <w:rFonts w:ascii="Times New Roman" w:hAnsi="Times New Roman" w:cs="Times New Roman"/>
                <w:sz w:val="20"/>
                <w:szCs w:val="20"/>
              </w:rPr>
              <w:t>25 (16+9)</w:t>
            </w:r>
          </w:p>
        </w:tc>
      </w:tr>
    </w:tbl>
    <w:p w:rsidR="00B936AA" w:rsidRPr="00DE4A1B" w:rsidRDefault="00B936AA" w:rsidP="00B936AA">
      <w:pPr>
        <w:spacing w:after="0" w:line="240" w:lineRule="auto"/>
        <w:jc w:val="both"/>
        <w:rPr>
          <w:rFonts w:ascii="Times New Roman" w:hAnsi="Times New Roman" w:cs="Times New Roman"/>
          <w:b/>
          <w:bCs/>
          <w:sz w:val="20"/>
          <w:szCs w:val="20"/>
        </w:rPr>
      </w:pPr>
    </w:p>
    <w:p w:rsidR="006422CE" w:rsidRDefault="006422CE" w:rsidP="00B936AA">
      <w:pPr>
        <w:spacing w:after="0" w:line="240" w:lineRule="auto"/>
        <w:jc w:val="center"/>
        <w:rPr>
          <w:rFonts w:ascii="Times New Roman" w:hAnsi="Times New Roman" w:cs="Times New Roman"/>
          <w:b/>
          <w:bCs/>
          <w:sz w:val="20"/>
          <w:szCs w:val="20"/>
        </w:rPr>
      </w:pPr>
    </w:p>
    <w:p w:rsidR="006422CE" w:rsidRDefault="006422CE" w:rsidP="00B936AA">
      <w:pPr>
        <w:spacing w:after="0" w:line="240" w:lineRule="auto"/>
        <w:jc w:val="center"/>
        <w:rPr>
          <w:rFonts w:ascii="Times New Roman" w:hAnsi="Times New Roman" w:cs="Times New Roman"/>
          <w:b/>
          <w:bCs/>
          <w:sz w:val="20"/>
          <w:szCs w:val="20"/>
        </w:rPr>
      </w:pPr>
    </w:p>
    <w:p w:rsidR="006422CE" w:rsidRDefault="006422CE" w:rsidP="00B936AA">
      <w:pPr>
        <w:spacing w:after="0" w:line="240" w:lineRule="auto"/>
        <w:jc w:val="center"/>
        <w:rPr>
          <w:rFonts w:ascii="Times New Roman" w:hAnsi="Times New Roman" w:cs="Times New Roman"/>
          <w:b/>
          <w:bCs/>
          <w:sz w:val="20"/>
          <w:szCs w:val="20"/>
        </w:rPr>
      </w:pPr>
    </w:p>
    <w:p w:rsidR="00B936AA" w:rsidRPr="00DE4A1B" w:rsidRDefault="00B936AA" w:rsidP="00B936AA">
      <w:pPr>
        <w:spacing w:after="0" w:line="240" w:lineRule="auto"/>
        <w:jc w:val="center"/>
        <w:rPr>
          <w:rFonts w:ascii="Times New Roman" w:hAnsi="Times New Roman" w:cs="Times New Roman"/>
          <w:b/>
          <w:bCs/>
          <w:sz w:val="20"/>
          <w:szCs w:val="20"/>
        </w:rPr>
      </w:pPr>
      <w:r w:rsidRPr="00DE4A1B">
        <w:rPr>
          <w:rFonts w:ascii="Times New Roman" w:hAnsi="Times New Roman" w:cs="Times New Roman"/>
          <w:b/>
          <w:bCs/>
          <w:sz w:val="20"/>
          <w:szCs w:val="20"/>
        </w:rPr>
        <w:lastRenderedPageBreak/>
        <w:t>3</w:t>
      </w:r>
      <w:r w:rsidRPr="00DE4A1B">
        <w:rPr>
          <w:rFonts w:ascii="Times New Roman" w:hAnsi="Times New Roman" w:cs="Times New Roman"/>
          <w:b/>
          <w:bCs/>
          <w:sz w:val="20"/>
          <w:szCs w:val="20"/>
          <w:vertAlign w:val="superscript"/>
        </w:rPr>
        <w:t>rd</w:t>
      </w:r>
      <w:r w:rsidRPr="00DE4A1B">
        <w:rPr>
          <w:rFonts w:ascii="Times New Roman" w:hAnsi="Times New Roman" w:cs="Times New Roman"/>
          <w:b/>
          <w:bCs/>
          <w:sz w:val="20"/>
          <w:szCs w:val="20"/>
        </w:rPr>
        <w:t xml:space="preserve"> Semester/ 2</w:t>
      </w:r>
      <w:r w:rsidRPr="00DE4A1B">
        <w:rPr>
          <w:rFonts w:ascii="Times New Roman" w:hAnsi="Times New Roman" w:cs="Times New Roman"/>
          <w:b/>
          <w:bCs/>
          <w:sz w:val="20"/>
          <w:szCs w:val="20"/>
          <w:vertAlign w:val="superscript"/>
        </w:rPr>
        <w:t>nd</w:t>
      </w:r>
      <w:r w:rsidRPr="00DE4A1B">
        <w:rPr>
          <w:rFonts w:ascii="Times New Roman" w:hAnsi="Times New Roman" w:cs="Times New Roman"/>
          <w:b/>
          <w:bCs/>
          <w:sz w:val="20"/>
          <w:szCs w:val="20"/>
        </w:rPr>
        <w:t xml:space="preserve"> Year</w:t>
      </w:r>
    </w:p>
    <w:p w:rsidR="00B936AA" w:rsidRPr="00DE4A1B" w:rsidRDefault="00B936AA" w:rsidP="00B936AA">
      <w:pPr>
        <w:spacing w:after="0" w:line="240" w:lineRule="auto"/>
        <w:jc w:val="both"/>
        <w:rPr>
          <w:rFonts w:ascii="Times New Roman" w:hAnsi="Times New Roman" w:cs="Times New Roman"/>
          <w:sz w:val="20"/>
          <w:szCs w:val="20"/>
        </w:rPr>
      </w:pPr>
    </w:p>
    <w:tbl>
      <w:tblPr>
        <w:tblW w:w="53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2"/>
        <w:gridCol w:w="3027"/>
        <w:gridCol w:w="1098"/>
        <w:gridCol w:w="1218"/>
        <w:gridCol w:w="952"/>
        <w:gridCol w:w="1197"/>
        <w:gridCol w:w="805"/>
        <w:gridCol w:w="1142"/>
      </w:tblGrid>
      <w:tr w:rsidR="00DD19F7" w:rsidRPr="009D6A55" w:rsidTr="002215D8">
        <w:tc>
          <w:tcPr>
            <w:tcW w:w="488" w:type="pct"/>
            <w:vMerge w:val="restart"/>
            <w:vAlign w:val="center"/>
          </w:tcPr>
          <w:p w:rsidR="00DD19F7" w:rsidRPr="009D6A55" w:rsidRDefault="00DD19F7" w:rsidP="00DD19F7">
            <w:pPr>
              <w:spacing w:after="0" w:line="240" w:lineRule="auto"/>
              <w:jc w:val="both"/>
              <w:rPr>
                <w:rFonts w:ascii="Times New Roman" w:hAnsi="Times New Roman" w:cs="Times New Roman"/>
                <w:b/>
                <w:bCs/>
                <w:sz w:val="20"/>
                <w:szCs w:val="20"/>
              </w:rPr>
            </w:pPr>
            <w:r w:rsidRPr="009D6A55">
              <w:rPr>
                <w:rFonts w:ascii="Times New Roman" w:hAnsi="Times New Roman" w:cs="Times New Roman"/>
                <w:b/>
                <w:bCs/>
                <w:sz w:val="20"/>
                <w:szCs w:val="20"/>
              </w:rPr>
              <w:t>Paper Code</w:t>
            </w:r>
          </w:p>
        </w:tc>
        <w:tc>
          <w:tcPr>
            <w:tcW w:w="1447" w:type="pct"/>
            <w:vMerge w:val="restart"/>
            <w:vAlign w:val="center"/>
          </w:tcPr>
          <w:p w:rsidR="00DD19F7" w:rsidRPr="009D6A55" w:rsidRDefault="00DD19F7" w:rsidP="009D6A55">
            <w:pPr>
              <w:spacing w:after="0" w:line="240" w:lineRule="auto"/>
              <w:jc w:val="center"/>
              <w:rPr>
                <w:rFonts w:ascii="Times New Roman" w:hAnsi="Times New Roman" w:cs="Times New Roman"/>
                <w:b/>
                <w:bCs/>
                <w:sz w:val="20"/>
                <w:szCs w:val="20"/>
              </w:rPr>
            </w:pPr>
            <w:r w:rsidRPr="009D6A55">
              <w:rPr>
                <w:rFonts w:ascii="Times New Roman" w:hAnsi="Times New Roman" w:cs="Times New Roman"/>
                <w:b/>
                <w:bCs/>
                <w:sz w:val="20"/>
                <w:szCs w:val="20"/>
              </w:rPr>
              <w:t>Subject/Paper</w:t>
            </w:r>
          </w:p>
        </w:tc>
        <w:tc>
          <w:tcPr>
            <w:tcW w:w="1562" w:type="pct"/>
            <w:gridSpan w:val="3"/>
            <w:tcBorders>
              <w:right w:val="single" w:sz="4" w:space="0" w:color="auto"/>
            </w:tcBorders>
            <w:vAlign w:val="center"/>
          </w:tcPr>
          <w:p w:rsidR="00DD19F7" w:rsidRPr="009D6A55" w:rsidRDefault="00DD19F7" w:rsidP="00DD19F7">
            <w:pPr>
              <w:spacing w:after="0" w:line="240" w:lineRule="auto"/>
              <w:jc w:val="center"/>
              <w:rPr>
                <w:rFonts w:ascii="Times New Roman" w:hAnsi="Times New Roman" w:cs="Times New Roman"/>
                <w:b/>
                <w:bCs/>
                <w:color w:val="000000" w:themeColor="text1"/>
                <w:sz w:val="20"/>
                <w:szCs w:val="20"/>
              </w:rPr>
            </w:pPr>
            <w:r w:rsidRPr="009D6A55">
              <w:rPr>
                <w:rFonts w:ascii="Times New Roman" w:hAnsi="Times New Roman" w:cs="Times New Roman"/>
                <w:b/>
                <w:bCs/>
                <w:color w:val="000000" w:themeColor="text1"/>
                <w:sz w:val="20"/>
                <w:szCs w:val="20"/>
              </w:rPr>
              <w:t>Internal  Exam.</w:t>
            </w:r>
          </w:p>
        </w:tc>
        <w:tc>
          <w:tcPr>
            <w:tcW w:w="572" w:type="pct"/>
            <w:vMerge w:val="restart"/>
            <w:tcBorders>
              <w:left w:val="single" w:sz="4" w:space="0" w:color="auto"/>
            </w:tcBorders>
            <w:vAlign w:val="center"/>
          </w:tcPr>
          <w:p w:rsidR="00DD19F7" w:rsidRPr="009D6A55" w:rsidRDefault="00DD19F7" w:rsidP="009D6A55">
            <w:pPr>
              <w:spacing w:after="0" w:line="240" w:lineRule="auto"/>
              <w:jc w:val="center"/>
              <w:rPr>
                <w:rFonts w:ascii="Times New Roman" w:hAnsi="Times New Roman" w:cs="Times New Roman"/>
                <w:b/>
                <w:bCs/>
                <w:color w:val="000000" w:themeColor="text1"/>
                <w:sz w:val="20"/>
                <w:szCs w:val="20"/>
              </w:rPr>
            </w:pPr>
            <w:r w:rsidRPr="009D6A55">
              <w:rPr>
                <w:rFonts w:ascii="Times New Roman" w:hAnsi="Times New Roman" w:cs="Times New Roman"/>
                <w:b/>
                <w:bCs/>
                <w:color w:val="000000" w:themeColor="text1"/>
                <w:sz w:val="20"/>
                <w:szCs w:val="20"/>
              </w:rPr>
              <w:t>External Exam.</w:t>
            </w:r>
          </w:p>
          <w:p w:rsidR="00DD19F7" w:rsidRPr="009D6A55" w:rsidRDefault="00DD19F7" w:rsidP="009D6A55">
            <w:pPr>
              <w:spacing w:after="0" w:line="240" w:lineRule="auto"/>
              <w:jc w:val="center"/>
              <w:rPr>
                <w:rFonts w:ascii="Times New Roman" w:hAnsi="Times New Roman" w:cs="Times New Roman"/>
                <w:b/>
                <w:bCs/>
                <w:color w:val="000000" w:themeColor="text1"/>
                <w:sz w:val="20"/>
                <w:szCs w:val="20"/>
              </w:rPr>
            </w:pPr>
            <w:r w:rsidRPr="009D6A55">
              <w:rPr>
                <w:rFonts w:ascii="Times New Roman" w:hAnsi="Times New Roman" w:cs="Times New Roman"/>
                <w:b/>
                <w:bCs/>
                <w:color w:val="000000" w:themeColor="text1"/>
                <w:sz w:val="20"/>
                <w:szCs w:val="20"/>
              </w:rPr>
              <w:t>Theory</w:t>
            </w:r>
          </w:p>
        </w:tc>
        <w:tc>
          <w:tcPr>
            <w:tcW w:w="385" w:type="pct"/>
            <w:vMerge w:val="restart"/>
            <w:vAlign w:val="center"/>
          </w:tcPr>
          <w:p w:rsidR="00DD19F7" w:rsidRPr="009D6A55" w:rsidRDefault="00DD19F7" w:rsidP="009D6A55">
            <w:pPr>
              <w:spacing w:after="0" w:line="240" w:lineRule="auto"/>
              <w:jc w:val="center"/>
              <w:rPr>
                <w:rFonts w:ascii="Times New Roman" w:eastAsia="Calibri" w:hAnsi="Times New Roman" w:cs="Times New Roman"/>
                <w:b/>
                <w:bCs/>
                <w:color w:val="000000" w:themeColor="text1"/>
                <w:sz w:val="20"/>
                <w:szCs w:val="20"/>
              </w:rPr>
            </w:pPr>
            <w:r w:rsidRPr="009D6A55">
              <w:rPr>
                <w:rFonts w:ascii="Times New Roman" w:eastAsia="Calibri" w:hAnsi="Times New Roman" w:cs="Times New Roman"/>
                <w:b/>
                <w:bCs/>
                <w:color w:val="000000" w:themeColor="text1"/>
                <w:sz w:val="20"/>
                <w:szCs w:val="20"/>
              </w:rPr>
              <w:t>Total</w:t>
            </w:r>
          </w:p>
          <w:p w:rsidR="00DD19F7" w:rsidRPr="009D6A55" w:rsidRDefault="00DD19F7" w:rsidP="009D6A55">
            <w:pPr>
              <w:spacing w:after="0" w:line="240" w:lineRule="auto"/>
              <w:jc w:val="center"/>
              <w:rPr>
                <w:rFonts w:ascii="Times New Roman" w:hAnsi="Times New Roman" w:cs="Times New Roman"/>
                <w:b/>
                <w:bCs/>
                <w:color w:val="000000" w:themeColor="text1"/>
                <w:sz w:val="20"/>
                <w:szCs w:val="20"/>
              </w:rPr>
            </w:pPr>
            <w:r w:rsidRPr="009D6A55">
              <w:rPr>
                <w:rFonts w:ascii="Times New Roman" w:eastAsia="Calibri" w:hAnsi="Times New Roman" w:cs="Times New Roman"/>
                <w:b/>
                <w:bCs/>
                <w:color w:val="000000" w:themeColor="text1"/>
                <w:sz w:val="20"/>
                <w:szCs w:val="20"/>
              </w:rPr>
              <w:t>Marks</w:t>
            </w:r>
          </w:p>
        </w:tc>
        <w:tc>
          <w:tcPr>
            <w:tcW w:w="546" w:type="pct"/>
            <w:vMerge w:val="restart"/>
            <w:vAlign w:val="center"/>
          </w:tcPr>
          <w:p w:rsidR="00DD19F7" w:rsidRPr="009D6A55" w:rsidRDefault="00DD19F7" w:rsidP="009D6A55">
            <w:pPr>
              <w:spacing w:after="0" w:line="240" w:lineRule="auto"/>
              <w:jc w:val="center"/>
              <w:rPr>
                <w:rFonts w:ascii="Times New Roman" w:eastAsia="Calibri" w:hAnsi="Times New Roman" w:cs="Times New Roman"/>
                <w:b/>
                <w:bCs/>
                <w:color w:val="000000" w:themeColor="text1"/>
                <w:sz w:val="20"/>
                <w:szCs w:val="20"/>
              </w:rPr>
            </w:pPr>
            <w:r w:rsidRPr="009D6A55">
              <w:rPr>
                <w:rFonts w:ascii="Times New Roman" w:eastAsia="Calibri" w:hAnsi="Times New Roman" w:cs="Times New Roman"/>
                <w:b/>
                <w:bCs/>
                <w:color w:val="000000" w:themeColor="text1"/>
                <w:sz w:val="20"/>
                <w:szCs w:val="20"/>
              </w:rPr>
              <w:t>Teaching</w:t>
            </w:r>
          </w:p>
          <w:p w:rsidR="00DD19F7" w:rsidRPr="009D6A55" w:rsidRDefault="00DD19F7" w:rsidP="009D6A55">
            <w:pPr>
              <w:spacing w:after="0" w:line="240" w:lineRule="auto"/>
              <w:jc w:val="center"/>
              <w:rPr>
                <w:rFonts w:ascii="Times New Roman" w:eastAsia="Calibri" w:hAnsi="Times New Roman" w:cs="Times New Roman"/>
                <w:b/>
                <w:bCs/>
                <w:color w:val="000000" w:themeColor="text1"/>
                <w:sz w:val="20"/>
                <w:szCs w:val="20"/>
              </w:rPr>
            </w:pPr>
            <w:r w:rsidRPr="009D6A55">
              <w:rPr>
                <w:rFonts w:ascii="Times New Roman" w:eastAsia="Calibri" w:hAnsi="Times New Roman" w:cs="Times New Roman"/>
                <w:b/>
                <w:bCs/>
                <w:color w:val="000000" w:themeColor="text1"/>
                <w:sz w:val="20"/>
                <w:szCs w:val="20"/>
              </w:rPr>
              <w:t>Scheme</w:t>
            </w:r>
          </w:p>
        </w:tc>
      </w:tr>
      <w:tr w:rsidR="00DD19F7" w:rsidRPr="009D6A55" w:rsidTr="002215D8">
        <w:tc>
          <w:tcPr>
            <w:tcW w:w="488" w:type="pct"/>
            <w:vMerge/>
            <w:vAlign w:val="center"/>
          </w:tcPr>
          <w:p w:rsidR="00DD19F7" w:rsidRPr="009D6A55" w:rsidRDefault="00DD19F7" w:rsidP="00DD19F7">
            <w:pPr>
              <w:spacing w:after="0" w:line="240" w:lineRule="auto"/>
              <w:jc w:val="both"/>
              <w:rPr>
                <w:rFonts w:ascii="Times New Roman" w:hAnsi="Times New Roman" w:cs="Times New Roman"/>
                <w:b/>
                <w:bCs/>
                <w:sz w:val="20"/>
                <w:szCs w:val="20"/>
              </w:rPr>
            </w:pPr>
          </w:p>
        </w:tc>
        <w:tc>
          <w:tcPr>
            <w:tcW w:w="1447" w:type="pct"/>
            <w:vMerge/>
            <w:vAlign w:val="center"/>
          </w:tcPr>
          <w:p w:rsidR="00DD19F7" w:rsidRPr="009D6A55" w:rsidRDefault="00DD19F7" w:rsidP="00DD19F7">
            <w:pPr>
              <w:spacing w:after="0" w:line="240" w:lineRule="auto"/>
              <w:jc w:val="both"/>
              <w:rPr>
                <w:rFonts w:ascii="Times New Roman" w:hAnsi="Times New Roman" w:cs="Times New Roman"/>
                <w:b/>
                <w:bCs/>
                <w:sz w:val="20"/>
                <w:szCs w:val="20"/>
              </w:rPr>
            </w:pPr>
          </w:p>
        </w:tc>
        <w:tc>
          <w:tcPr>
            <w:tcW w:w="525" w:type="pct"/>
            <w:vAlign w:val="center"/>
          </w:tcPr>
          <w:p w:rsidR="00DD19F7" w:rsidRPr="009D6A55" w:rsidRDefault="00DD19F7" w:rsidP="00DD19F7">
            <w:pPr>
              <w:spacing w:after="0" w:line="240" w:lineRule="auto"/>
              <w:jc w:val="center"/>
              <w:rPr>
                <w:rFonts w:ascii="Times New Roman" w:eastAsia="Calibri" w:hAnsi="Times New Roman" w:cs="Times New Roman"/>
                <w:b/>
                <w:bCs/>
                <w:color w:val="000000" w:themeColor="text1"/>
                <w:sz w:val="20"/>
                <w:szCs w:val="20"/>
              </w:rPr>
            </w:pPr>
            <w:r w:rsidRPr="009D6A55">
              <w:rPr>
                <w:rFonts w:ascii="Times New Roman" w:hAnsi="Times New Roman" w:cs="Times New Roman"/>
                <w:b/>
                <w:bCs/>
                <w:color w:val="000000" w:themeColor="text1"/>
                <w:sz w:val="20"/>
                <w:szCs w:val="20"/>
              </w:rPr>
              <w:t>Theory</w:t>
            </w:r>
          </w:p>
        </w:tc>
        <w:tc>
          <w:tcPr>
            <w:tcW w:w="582" w:type="pct"/>
            <w:vAlign w:val="center"/>
          </w:tcPr>
          <w:p w:rsidR="00DD19F7" w:rsidRPr="009D6A55" w:rsidRDefault="00DD19F7" w:rsidP="00DD19F7">
            <w:pPr>
              <w:spacing w:after="0" w:line="240" w:lineRule="auto"/>
              <w:ind w:left="-32"/>
              <w:jc w:val="center"/>
              <w:rPr>
                <w:rFonts w:ascii="Times New Roman" w:eastAsia="Calibri" w:hAnsi="Times New Roman" w:cs="Times New Roman"/>
                <w:b/>
                <w:bCs/>
                <w:color w:val="000000" w:themeColor="text1"/>
                <w:sz w:val="20"/>
                <w:szCs w:val="20"/>
              </w:rPr>
            </w:pPr>
            <w:r w:rsidRPr="009D6A55">
              <w:rPr>
                <w:rFonts w:ascii="Times New Roman" w:hAnsi="Times New Roman" w:cs="Times New Roman"/>
                <w:b/>
                <w:bCs/>
                <w:color w:val="000000" w:themeColor="text1"/>
                <w:sz w:val="20"/>
                <w:szCs w:val="20"/>
              </w:rPr>
              <w:t>Assignment</w:t>
            </w:r>
          </w:p>
        </w:tc>
        <w:tc>
          <w:tcPr>
            <w:tcW w:w="455" w:type="pct"/>
            <w:tcBorders>
              <w:right w:val="single" w:sz="4" w:space="0" w:color="auto"/>
            </w:tcBorders>
            <w:vAlign w:val="center"/>
          </w:tcPr>
          <w:p w:rsidR="00DD19F7" w:rsidRPr="009D6A55" w:rsidRDefault="00DD19F7" w:rsidP="00DD19F7">
            <w:pPr>
              <w:spacing w:after="0" w:line="240" w:lineRule="auto"/>
              <w:ind w:right="-57"/>
              <w:jc w:val="center"/>
              <w:rPr>
                <w:rFonts w:ascii="Times New Roman" w:eastAsia="Calibri" w:hAnsi="Times New Roman" w:cs="Times New Roman"/>
                <w:b/>
                <w:bCs/>
                <w:color w:val="000000" w:themeColor="text1"/>
                <w:sz w:val="20"/>
                <w:szCs w:val="20"/>
              </w:rPr>
            </w:pPr>
            <w:r w:rsidRPr="009D6A55">
              <w:rPr>
                <w:rFonts w:ascii="Times New Roman" w:hAnsi="Times New Roman" w:cs="Times New Roman"/>
                <w:b/>
                <w:bCs/>
                <w:color w:val="000000" w:themeColor="text1"/>
                <w:sz w:val="20"/>
                <w:szCs w:val="20"/>
              </w:rPr>
              <w:t>Practical</w:t>
            </w:r>
          </w:p>
        </w:tc>
        <w:tc>
          <w:tcPr>
            <w:tcW w:w="572" w:type="pct"/>
            <w:vMerge/>
            <w:tcBorders>
              <w:left w:val="single" w:sz="4" w:space="0" w:color="auto"/>
            </w:tcBorders>
            <w:vAlign w:val="center"/>
          </w:tcPr>
          <w:p w:rsidR="00DD19F7" w:rsidRPr="009D6A55" w:rsidRDefault="00DD19F7" w:rsidP="009D6A55">
            <w:pPr>
              <w:spacing w:after="0" w:line="240" w:lineRule="auto"/>
              <w:jc w:val="center"/>
              <w:rPr>
                <w:rFonts w:ascii="Times New Roman" w:hAnsi="Times New Roman" w:cs="Times New Roman"/>
                <w:b/>
                <w:bCs/>
                <w:color w:val="000000" w:themeColor="text1"/>
                <w:sz w:val="20"/>
                <w:szCs w:val="20"/>
              </w:rPr>
            </w:pPr>
          </w:p>
        </w:tc>
        <w:tc>
          <w:tcPr>
            <w:tcW w:w="385" w:type="pct"/>
            <w:vMerge/>
            <w:vAlign w:val="center"/>
          </w:tcPr>
          <w:p w:rsidR="00DD19F7" w:rsidRPr="009D6A55" w:rsidRDefault="00DD19F7" w:rsidP="009D6A55">
            <w:pPr>
              <w:spacing w:after="0" w:line="240" w:lineRule="auto"/>
              <w:jc w:val="center"/>
              <w:rPr>
                <w:rFonts w:ascii="Times New Roman" w:hAnsi="Times New Roman" w:cs="Times New Roman"/>
                <w:b/>
                <w:bCs/>
                <w:color w:val="000000" w:themeColor="text1"/>
                <w:sz w:val="20"/>
                <w:szCs w:val="20"/>
              </w:rPr>
            </w:pPr>
          </w:p>
        </w:tc>
        <w:tc>
          <w:tcPr>
            <w:tcW w:w="546" w:type="pct"/>
            <w:vMerge/>
            <w:vAlign w:val="center"/>
          </w:tcPr>
          <w:p w:rsidR="00DD19F7" w:rsidRPr="009D6A55" w:rsidRDefault="00DD19F7" w:rsidP="009D6A55">
            <w:pPr>
              <w:spacing w:after="0" w:line="240" w:lineRule="auto"/>
              <w:jc w:val="center"/>
              <w:rPr>
                <w:rFonts w:ascii="Times New Roman" w:hAnsi="Times New Roman" w:cs="Times New Roman"/>
                <w:b/>
                <w:bCs/>
                <w:color w:val="000000" w:themeColor="text1"/>
                <w:sz w:val="20"/>
                <w:szCs w:val="20"/>
              </w:rPr>
            </w:pPr>
          </w:p>
        </w:tc>
      </w:tr>
      <w:tr w:rsidR="002215D8" w:rsidRPr="009D6A55" w:rsidTr="002215D8">
        <w:tc>
          <w:tcPr>
            <w:tcW w:w="488" w:type="pct"/>
            <w:vAlign w:val="center"/>
          </w:tcPr>
          <w:p w:rsidR="002215D8" w:rsidRPr="009D6A55" w:rsidRDefault="002215D8" w:rsidP="002215D8">
            <w:pPr>
              <w:spacing w:after="0" w:line="240" w:lineRule="auto"/>
              <w:rPr>
                <w:rFonts w:ascii="Times New Roman" w:eastAsia="Times New Roman" w:hAnsi="Times New Roman" w:cs="Times New Roman"/>
                <w:bCs/>
                <w:sz w:val="20"/>
                <w:szCs w:val="20"/>
              </w:rPr>
            </w:pPr>
            <w:r w:rsidRPr="009D6A55">
              <w:rPr>
                <w:rFonts w:ascii="Times New Roman" w:hAnsi="Times New Roman" w:cs="Times New Roman"/>
                <w:bCs/>
                <w:sz w:val="20"/>
                <w:szCs w:val="20"/>
              </w:rPr>
              <w:t>11010301</w:t>
            </w:r>
          </w:p>
        </w:tc>
        <w:tc>
          <w:tcPr>
            <w:tcW w:w="1447" w:type="pct"/>
            <w:vAlign w:val="center"/>
          </w:tcPr>
          <w:p w:rsidR="002215D8" w:rsidRPr="009D6A55" w:rsidRDefault="002215D8" w:rsidP="002215D8">
            <w:pPr>
              <w:spacing w:after="0" w:line="240" w:lineRule="auto"/>
              <w:jc w:val="both"/>
              <w:rPr>
                <w:rFonts w:ascii="Times New Roman" w:hAnsi="Times New Roman" w:cs="Times New Roman"/>
                <w:sz w:val="20"/>
                <w:szCs w:val="20"/>
              </w:rPr>
            </w:pPr>
            <w:r w:rsidRPr="009D6A55">
              <w:rPr>
                <w:rFonts w:ascii="Times New Roman" w:hAnsi="Times New Roman" w:cs="Times New Roman"/>
                <w:sz w:val="20"/>
                <w:szCs w:val="20"/>
              </w:rPr>
              <w:t xml:space="preserve">Crop Production Technology – I </w:t>
            </w:r>
            <w:r w:rsidRPr="009D6A55">
              <w:rPr>
                <w:rFonts w:ascii="Times New Roman" w:hAnsi="Times New Roman" w:cs="Times New Roman"/>
                <w:i/>
                <w:iCs/>
                <w:sz w:val="20"/>
                <w:szCs w:val="20"/>
              </w:rPr>
              <w:t>(Kharif Crops)</w:t>
            </w:r>
          </w:p>
        </w:tc>
        <w:tc>
          <w:tcPr>
            <w:tcW w:w="525" w:type="pct"/>
            <w:vAlign w:val="center"/>
          </w:tcPr>
          <w:p w:rsidR="002215D8" w:rsidRPr="009D6A55" w:rsidRDefault="002215D8" w:rsidP="002215D8">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10</w:t>
            </w:r>
          </w:p>
        </w:tc>
        <w:tc>
          <w:tcPr>
            <w:tcW w:w="582" w:type="pct"/>
            <w:vAlign w:val="center"/>
          </w:tcPr>
          <w:p w:rsidR="002215D8" w:rsidRPr="009D6A55" w:rsidRDefault="002215D8" w:rsidP="002215D8">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5</w:t>
            </w:r>
          </w:p>
        </w:tc>
        <w:tc>
          <w:tcPr>
            <w:tcW w:w="455" w:type="pct"/>
            <w:tcBorders>
              <w:right w:val="single" w:sz="4" w:space="0" w:color="auto"/>
            </w:tcBorders>
            <w:vAlign w:val="center"/>
          </w:tcPr>
          <w:p w:rsidR="002215D8" w:rsidRPr="009D6A55" w:rsidRDefault="002215D8" w:rsidP="002215D8">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35</w:t>
            </w:r>
          </w:p>
        </w:tc>
        <w:tc>
          <w:tcPr>
            <w:tcW w:w="572" w:type="pct"/>
            <w:tcBorders>
              <w:left w:val="single" w:sz="4" w:space="0" w:color="auto"/>
            </w:tcBorders>
            <w:vAlign w:val="center"/>
          </w:tcPr>
          <w:p w:rsidR="002215D8" w:rsidRPr="009D6A55" w:rsidRDefault="002215D8" w:rsidP="009D6A55">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50</w:t>
            </w:r>
          </w:p>
        </w:tc>
        <w:tc>
          <w:tcPr>
            <w:tcW w:w="385" w:type="pct"/>
            <w:vAlign w:val="center"/>
          </w:tcPr>
          <w:p w:rsidR="002215D8" w:rsidRPr="009D6A55" w:rsidRDefault="002215D8" w:rsidP="009D6A55">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100</w:t>
            </w:r>
          </w:p>
        </w:tc>
        <w:tc>
          <w:tcPr>
            <w:tcW w:w="546" w:type="pct"/>
            <w:vAlign w:val="center"/>
          </w:tcPr>
          <w:p w:rsidR="002215D8" w:rsidRPr="009D6A55" w:rsidRDefault="002215D8" w:rsidP="009D6A55">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2 (1+1)</w:t>
            </w:r>
          </w:p>
        </w:tc>
      </w:tr>
      <w:tr w:rsidR="002215D8" w:rsidRPr="009D6A55" w:rsidTr="002215D8">
        <w:tc>
          <w:tcPr>
            <w:tcW w:w="488" w:type="pct"/>
            <w:vAlign w:val="center"/>
          </w:tcPr>
          <w:p w:rsidR="002215D8" w:rsidRPr="009D6A55" w:rsidRDefault="002215D8" w:rsidP="002215D8">
            <w:pPr>
              <w:spacing w:after="0" w:line="240" w:lineRule="auto"/>
              <w:rPr>
                <w:rFonts w:ascii="Times New Roman" w:eastAsia="Times New Roman" w:hAnsi="Times New Roman" w:cs="Times New Roman"/>
                <w:bCs/>
                <w:sz w:val="20"/>
                <w:szCs w:val="20"/>
              </w:rPr>
            </w:pPr>
            <w:r w:rsidRPr="009D6A55">
              <w:rPr>
                <w:rFonts w:ascii="Times New Roman" w:hAnsi="Times New Roman" w:cs="Times New Roman"/>
                <w:bCs/>
                <w:sz w:val="20"/>
                <w:szCs w:val="20"/>
              </w:rPr>
              <w:t>11010302</w:t>
            </w:r>
          </w:p>
        </w:tc>
        <w:tc>
          <w:tcPr>
            <w:tcW w:w="1447" w:type="pct"/>
            <w:vAlign w:val="center"/>
          </w:tcPr>
          <w:p w:rsidR="002215D8" w:rsidRPr="009D6A55" w:rsidRDefault="002215D8" w:rsidP="002215D8">
            <w:pPr>
              <w:spacing w:after="0" w:line="240" w:lineRule="auto"/>
              <w:jc w:val="both"/>
              <w:rPr>
                <w:rFonts w:ascii="Times New Roman" w:hAnsi="Times New Roman" w:cs="Times New Roman"/>
                <w:sz w:val="20"/>
                <w:szCs w:val="20"/>
              </w:rPr>
            </w:pPr>
            <w:r w:rsidRPr="009D6A55">
              <w:rPr>
                <w:rFonts w:ascii="Times New Roman" w:hAnsi="Times New Roman" w:cs="Times New Roman"/>
                <w:sz w:val="20"/>
                <w:szCs w:val="20"/>
              </w:rPr>
              <w:t>Fundamentals of Plant Breeding</w:t>
            </w:r>
          </w:p>
        </w:tc>
        <w:tc>
          <w:tcPr>
            <w:tcW w:w="525" w:type="pct"/>
            <w:vAlign w:val="center"/>
          </w:tcPr>
          <w:p w:rsidR="002215D8" w:rsidRPr="009D6A55" w:rsidRDefault="002215D8" w:rsidP="002215D8">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15</w:t>
            </w:r>
          </w:p>
        </w:tc>
        <w:tc>
          <w:tcPr>
            <w:tcW w:w="582" w:type="pct"/>
            <w:vAlign w:val="center"/>
          </w:tcPr>
          <w:p w:rsidR="002215D8" w:rsidRPr="009D6A55" w:rsidRDefault="002215D8" w:rsidP="002215D8">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5</w:t>
            </w:r>
          </w:p>
        </w:tc>
        <w:tc>
          <w:tcPr>
            <w:tcW w:w="455" w:type="pct"/>
            <w:vAlign w:val="center"/>
          </w:tcPr>
          <w:p w:rsidR="002215D8" w:rsidRPr="009D6A55" w:rsidRDefault="002215D8" w:rsidP="002215D8">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30</w:t>
            </w:r>
          </w:p>
        </w:tc>
        <w:tc>
          <w:tcPr>
            <w:tcW w:w="572" w:type="pct"/>
            <w:vAlign w:val="center"/>
          </w:tcPr>
          <w:p w:rsidR="002215D8" w:rsidRPr="009D6A55" w:rsidRDefault="002215D8" w:rsidP="009D6A55">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50</w:t>
            </w:r>
          </w:p>
        </w:tc>
        <w:tc>
          <w:tcPr>
            <w:tcW w:w="385" w:type="pct"/>
            <w:vAlign w:val="center"/>
          </w:tcPr>
          <w:p w:rsidR="002215D8" w:rsidRPr="009D6A55" w:rsidRDefault="002215D8" w:rsidP="009D6A55">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100</w:t>
            </w:r>
          </w:p>
        </w:tc>
        <w:tc>
          <w:tcPr>
            <w:tcW w:w="546" w:type="pct"/>
            <w:vAlign w:val="center"/>
          </w:tcPr>
          <w:p w:rsidR="002215D8" w:rsidRPr="009D6A55" w:rsidRDefault="002215D8" w:rsidP="009D6A55">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3 (2+1)</w:t>
            </w:r>
          </w:p>
        </w:tc>
      </w:tr>
      <w:tr w:rsidR="002215D8" w:rsidRPr="009D6A55" w:rsidTr="002215D8">
        <w:tc>
          <w:tcPr>
            <w:tcW w:w="488" w:type="pct"/>
            <w:vAlign w:val="center"/>
          </w:tcPr>
          <w:p w:rsidR="002215D8" w:rsidRPr="009D6A55" w:rsidRDefault="002215D8" w:rsidP="002215D8">
            <w:pPr>
              <w:spacing w:after="0" w:line="240" w:lineRule="auto"/>
              <w:rPr>
                <w:rFonts w:ascii="Times New Roman" w:eastAsia="Times New Roman" w:hAnsi="Times New Roman" w:cs="Times New Roman"/>
                <w:bCs/>
                <w:sz w:val="20"/>
                <w:szCs w:val="20"/>
              </w:rPr>
            </w:pPr>
            <w:r w:rsidRPr="009D6A55">
              <w:rPr>
                <w:rFonts w:ascii="Times New Roman" w:hAnsi="Times New Roman" w:cs="Times New Roman"/>
                <w:bCs/>
                <w:sz w:val="20"/>
                <w:szCs w:val="20"/>
              </w:rPr>
              <w:t>11010303</w:t>
            </w:r>
          </w:p>
        </w:tc>
        <w:tc>
          <w:tcPr>
            <w:tcW w:w="1447" w:type="pct"/>
            <w:vAlign w:val="center"/>
          </w:tcPr>
          <w:p w:rsidR="002215D8" w:rsidRPr="009D6A55" w:rsidRDefault="002215D8" w:rsidP="005A74B4">
            <w:pPr>
              <w:spacing w:after="0" w:line="240" w:lineRule="auto"/>
              <w:rPr>
                <w:rFonts w:ascii="Times New Roman" w:hAnsi="Times New Roman" w:cs="Times New Roman"/>
                <w:sz w:val="20"/>
                <w:szCs w:val="20"/>
              </w:rPr>
            </w:pPr>
            <w:r w:rsidRPr="009D6A55">
              <w:rPr>
                <w:rFonts w:ascii="Times New Roman" w:hAnsi="Times New Roman" w:cs="Times New Roman"/>
                <w:sz w:val="20"/>
                <w:szCs w:val="20"/>
              </w:rPr>
              <w:t>Agriculture Finance and Cooperation</w:t>
            </w:r>
          </w:p>
        </w:tc>
        <w:tc>
          <w:tcPr>
            <w:tcW w:w="525" w:type="pct"/>
            <w:vAlign w:val="center"/>
          </w:tcPr>
          <w:p w:rsidR="002215D8" w:rsidRPr="009D6A55" w:rsidRDefault="002215D8" w:rsidP="002215D8">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15</w:t>
            </w:r>
          </w:p>
        </w:tc>
        <w:tc>
          <w:tcPr>
            <w:tcW w:w="582" w:type="pct"/>
            <w:vAlign w:val="center"/>
          </w:tcPr>
          <w:p w:rsidR="002215D8" w:rsidRPr="009D6A55" w:rsidRDefault="002215D8" w:rsidP="002215D8">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5</w:t>
            </w:r>
          </w:p>
        </w:tc>
        <w:tc>
          <w:tcPr>
            <w:tcW w:w="455" w:type="pct"/>
            <w:vAlign w:val="center"/>
          </w:tcPr>
          <w:p w:rsidR="002215D8" w:rsidRPr="009D6A55" w:rsidRDefault="002215D8" w:rsidP="002215D8">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30</w:t>
            </w:r>
          </w:p>
        </w:tc>
        <w:tc>
          <w:tcPr>
            <w:tcW w:w="572" w:type="pct"/>
            <w:vAlign w:val="center"/>
          </w:tcPr>
          <w:p w:rsidR="002215D8" w:rsidRPr="009D6A55" w:rsidRDefault="002215D8" w:rsidP="009D6A55">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50</w:t>
            </w:r>
          </w:p>
        </w:tc>
        <w:tc>
          <w:tcPr>
            <w:tcW w:w="385" w:type="pct"/>
            <w:vAlign w:val="center"/>
          </w:tcPr>
          <w:p w:rsidR="002215D8" w:rsidRPr="009D6A55" w:rsidRDefault="002215D8" w:rsidP="009D6A55">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100</w:t>
            </w:r>
          </w:p>
        </w:tc>
        <w:tc>
          <w:tcPr>
            <w:tcW w:w="546" w:type="pct"/>
            <w:vAlign w:val="center"/>
          </w:tcPr>
          <w:p w:rsidR="002215D8" w:rsidRPr="009D6A55" w:rsidRDefault="002215D8" w:rsidP="009D6A55">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3 (2+1)</w:t>
            </w:r>
          </w:p>
        </w:tc>
      </w:tr>
      <w:tr w:rsidR="002215D8" w:rsidRPr="009D6A55" w:rsidTr="002215D8">
        <w:tc>
          <w:tcPr>
            <w:tcW w:w="488" w:type="pct"/>
            <w:vAlign w:val="center"/>
          </w:tcPr>
          <w:p w:rsidR="002215D8" w:rsidRPr="009D6A55" w:rsidRDefault="002215D8" w:rsidP="002215D8">
            <w:pPr>
              <w:spacing w:after="0" w:line="240" w:lineRule="auto"/>
              <w:rPr>
                <w:rFonts w:ascii="Times New Roman" w:eastAsia="Times New Roman" w:hAnsi="Times New Roman" w:cs="Times New Roman"/>
                <w:bCs/>
                <w:sz w:val="20"/>
                <w:szCs w:val="20"/>
              </w:rPr>
            </w:pPr>
            <w:r w:rsidRPr="009D6A55">
              <w:rPr>
                <w:rFonts w:ascii="Times New Roman" w:hAnsi="Times New Roman" w:cs="Times New Roman"/>
                <w:bCs/>
                <w:sz w:val="20"/>
                <w:szCs w:val="20"/>
              </w:rPr>
              <w:t>11010304</w:t>
            </w:r>
          </w:p>
        </w:tc>
        <w:tc>
          <w:tcPr>
            <w:tcW w:w="1447" w:type="pct"/>
            <w:vAlign w:val="center"/>
          </w:tcPr>
          <w:p w:rsidR="002215D8" w:rsidRPr="009D6A55" w:rsidRDefault="002215D8" w:rsidP="002215D8">
            <w:pPr>
              <w:spacing w:after="0" w:line="240" w:lineRule="auto"/>
              <w:jc w:val="both"/>
              <w:rPr>
                <w:rFonts w:ascii="Times New Roman" w:hAnsi="Times New Roman" w:cs="Times New Roman"/>
                <w:sz w:val="20"/>
                <w:szCs w:val="20"/>
              </w:rPr>
            </w:pPr>
            <w:r w:rsidRPr="009D6A55">
              <w:rPr>
                <w:rFonts w:ascii="Times New Roman" w:hAnsi="Times New Roman" w:cs="Times New Roman"/>
                <w:sz w:val="20"/>
                <w:szCs w:val="20"/>
              </w:rPr>
              <w:t>Agri- Informatics</w:t>
            </w:r>
          </w:p>
        </w:tc>
        <w:tc>
          <w:tcPr>
            <w:tcW w:w="525" w:type="pct"/>
            <w:vAlign w:val="center"/>
          </w:tcPr>
          <w:p w:rsidR="002215D8" w:rsidRPr="009D6A55" w:rsidRDefault="002215D8" w:rsidP="002215D8">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10</w:t>
            </w:r>
          </w:p>
        </w:tc>
        <w:tc>
          <w:tcPr>
            <w:tcW w:w="582" w:type="pct"/>
            <w:vAlign w:val="center"/>
          </w:tcPr>
          <w:p w:rsidR="002215D8" w:rsidRPr="009D6A55" w:rsidRDefault="002215D8" w:rsidP="002215D8">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5</w:t>
            </w:r>
          </w:p>
        </w:tc>
        <w:tc>
          <w:tcPr>
            <w:tcW w:w="455" w:type="pct"/>
            <w:vAlign w:val="center"/>
          </w:tcPr>
          <w:p w:rsidR="002215D8" w:rsidRPr="009D6A55" w:rsidRDefault="002215D8" w:rsidP="002215D8">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35</w:t>
            </w:r>
          </w:p>
        </w:tc>
        <w:tc>
          <w:tcPr>
            <w:tcW w:w="572" w:type="pct"/>
            <w:vAlign w:val="center"/>
          </w:tcPr>
          <w:p w:rsidR="002215D8" w:rsidRPr="009D6A55" w:rsidRDefault="002215D8" w:rsidP="009D6A55">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50</w:t>
            </w:r>
          </w:p>
        </w:tc>
        <w:tc>
          <w:tcPr>
            <w:tcW w:w="385" w:type="pct"/>
            <w:vAlign w:val="center"/>
          </w:tcPr>
          <w:p w:rsidR="002215D8" w:rsidRPr="009D6A55" w:rsidRDefault="002215D8" w:rsidP="009D6A55">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100</w:t>
            </w:r>
          </w:p>
        </w:tc>
        <w:tc>
          <w:tcPr>
            <w:tcW w:w="546" w:type="pct"/>
            <w:vAlign w:val="center"/>
          </w:tcPr>
          <w:p w:rsidR="002215D8" w:rsidRPr="009D6A55" w:rsidRDefault="002215D8" w:rsidP="009D6A55">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2 (1+1)</w:t>
            </w:r>
          </w:p>
        </w:tc>
      </w:tr>
      <w:tr w:rsidR="002215D8" w:rsidRPr="009D6A55" w:rsidTr="002215D8">
        <w:tc>
          <w:tcPr>
            <w:tcW w:w="488" w:type="pct"/>
            <w:vAlign w:val="center"/>
          </w:tcPr>
          <w:p w:rsidR="002215D8" w:rsidRPr="009D6A55" w:rsidRDefault="002215D8" w:rsidP="002215D8">
            <w:pPr>
              <w:spacing w:after="0" w:line="240" w:lineRule="auto"/>
              <w:rPr>
                <w:rFonts w:ascii="Times New Roman" w:eastAsia="Times New Roman" w:hAnsi="Times New Roman" w:cs="Times New Roman"/>
                <w:bCs/>
                <w:sz w:val="20"/>
                <w:szCs w:val="20"/>
              </w:rPr>
            </w:pPr>
            <w:r w:rsidRPr="009D6A55">
              <w:rPr>
                <w:rFonts w:ascii="Times New Roman" w:hAnsi="Times New Roman" w:cs="Times New Roman"/>
                <w:bCs/>
                <w:sz w:val="20"/>
                <w:szCs w:val="20"/>
              </w:rPr>
              <w:t>11010305</w:t>
            </w:r>
          </w:p>
        </w:tc>
        <w:tc>
          <w:tcPr>
            <w:tcW w:w="1447" w:type="pct"/>
            <w:vAlign w:val="center"/>
          </w:tcPr>
          <w:p w:rsidR="002215D8" w:rsidRPr="009D6A55" w:rsidRDefault="002215D8" w:rsidP="002215D8">
            <w:pPr>
              <w:spacing w:after="0" w:line="240" w:lineRule="auto"/>
              <w:jc w:val="both"/>
              <w:rPr>
                <w:rFonts w:ascii="Times New Roman" w:hAnsi="Times New Roman" w:cs="Times New Roman"/>
                <w:sz w:val="20"/>
                <w:szCs w:val="20"/>
              </w:rPr>
            </w:pPr>
            <w:r w:rsidRPr="009D6A55">
              <w:rPr>
                <w:rFonts w:ascii="Times New Roman" w:hAnsi="Times New Roman" w:cs="Times New Roman"/>
                <w:sz w:val="20"/>
                <w:szCs w:val="20"/>
              </w:rPr>
              <w:t>Farm Machinery and Power</w:t>
            </w:r>
          </w:p>
        </w:tc>
        <w:tc>
          <w:tcPr>
            <w:tcW w:w="525" w:type="pct"/>
            <w:vAlign w:val="center"/>
          </w:tcPr>
          <w:p w:rsidR="002215D8" w:rsidRPr="009D6A55" w:rsidRDefault="002215D8" w:rsidP="002215D8">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10</w:t>
            </w:r>
          </w:p>
        </w:tc>
        <w:tc>
          <w:tcPr>
            <w:tcW w:w="582" w:type="pct"/>
            <w:vAlign w:val="center"/>
          </w:tcPr>
          <w:p w:rsidR="002215D8" w:rsidRPr="009D6A55" w:rsidRDefault="002215D8" w:rsidP="002215D8">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5</w:t>
            </w:r>
          </w:p>
        </w:tc>
        <w:tc>
          <w:tcPr>
            <w:tcW w:w="455" w:type="pct"/>
            <w:vAlign w:val="center"/>
          </w:tcPr>
          <w:p w:rsidR="002215D8" w:rsidRPr="009D6A55" w:rsidRDefault="002215D8" w:rsidP="002215D8">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35</w:t>
            </w:r>
          </w:p>
        </w:tc>
        <w:tc>
          <w:tcPr>
            <w:tcW w:w="572" w:type="pct"/>
            <w:vAlign w:val="center"/>
          </w:tcPr>
          <w:p w:rsidR="002215D8" w:rsidRPr="009D6A55" w:rsidRDefault="002215D8" w:rsidP="009D6A55">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50</w:t>
            </w:r>
          </w:p>
        </w:tc>
        <w:tc>
          <w:tcPr>
            <w:tcW w:w="385" w:type="pct"/>
            <w:vAlign w:val="center"/>
          </w:tcPr>
          <w:p w:rsidR="002215D8" w:rsidRPr="009D6A55" w:rsidRDefault="002215D8" w:rsidP="009D6A55">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100</w:t>
            </w:r>
          </w:p>
        </w:tc>
        <w:tc>
          <w:tcPr>
            <w:tcW w:w="546" w:type="pct"/>
            <w:vAlign w:val="center"/>
          </w:tcPr>
          <w:p w:rsidR="002215D8" w:rsidRPr="009D6A55" w:rsidRDefault="002215D8" w:rsidP="009D6A55">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2 (1+1)</w:t>
            </w:r>
          </w:p>
        </w:tc>
      </w:tr>
      <w:tr w:rsidR="002215D8" w:rsidRPr="009D6A55" w:rsidTr="002215D8">
        <w:tc>
          <w:tcPr>
            <w:tcW w:w="488" w:type="pct"/>
            <w:vAlign w:val="center"/>
          </w:tcPr>
          <w:p w:rsidR="002215D8" w:rsidRPr="009D6A55" w:rsidRDefault="002215D8" w:rsidP="002215D8">
            <w:pPr>
              <w:spacing w:after="0" w:line="240" w:lineRule="auto"/>
              <w:rPr>
                <w:rFonts w:ascii="Times New Roman" w:eastAsia="Times New Roman" w:hAnsi="Times New Roman" w:cs="Times New Roman"/>
                <w:bCs/>
                <w:sz w:val="20"/>
                <w:szCs w:val="20"/>
              </w:rPr>
            </w:pPr>
            <w:r w:rsidRPr="009D6A55">
              <w:rPr>
                <w:rFonts w:ascii="Times New Roman" w:hAnsi="Times New Roman" w:cs="Times New Roman"/>
                <w:bCs/>
                <w:sz w:val="20"/>
                <w:szCs w:val="20"/>
              </w:rPr>
              <w:t>11010306</w:t>
            </w:r>
          </w:p>
        </w:tc>
        <w:tc>
          <w:tcPr>
            <w:tcW w:w="1447" w:type="pct"/>
            <w:vAlign w:val="center"/>
          </w:tcPr>
          <w:p w:rsidR="002215D8" w:rsidRPr="009D6A55" w:rsidRDefault="002215D8" w:rsidP="002215D8">
            <w:pPr>
              <w:spacing w:after="0" w:line="240" w:lineRule="auto"/>
              <w:jc w:val="both"/>
              <w:rPr>
                <w:rFonts w:ascii="Times New Roman" w:hAnsi="Times New Roman" w:cs="Times New Roman"/>
                <w:sz w:val="20"/>
                <w:szCs w:val="20"/>
              </w:rPr>
            </w:pPr>
            <w:r w:rsidRPr="009D6A55">
              <w:rPr>
                <w:rFonts w:ascii="Times New Roman" w:hAnsi="Times New Roman" w:cs="Times New Roman"/>
                <w:sz w:val="20"/>
                <w:szCs w:val="20"/>
              </w:rPr>
              <w:t>Production Technology for Vegetables and Spices</w:t>
            </w:r>
          </w:p>
        </w:tc>
        <w:tc>
          <w:tcPr>
            <w:tcW w:w="525" w:type="pct"/>
            <w:vAlign w:val="center"/>
          </w:tcPr>
          <w:p w:rsidR="002215D8" w:rsidRPr="009D6A55" w:rsidRDefault="002215D8" w:rsidP="002215D8">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10</w:t>
            </w:r>
          </w:p>
        </w:tc>
        <w:tc>
          <w:tcPr>
            <w:tcW w:w="582" w:type="pct"/>
            <w:vAlign w:val="center"/>
          </w:tcPr>
          <w:p w:rsidR="002215D8" w:rsidRPr="009D6A55" w:rsidRDefault="002215D8" w:rsidP="002215D8">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5</w:t>
            </w:r>
          </w:p>
        </w:tc>
        <w:tc>
          <w:tcPr>
            <w:tcW w:w="455" w:type="pct"/>
            <w:vAlign w:val="center"/>
          </w:tcPr>
          <w:p w:rsidR="002215D8" w:rsidRPr="009D6A55" w:rsidRDefault="002215D8" w:rsidP="002215D8">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35</w:t>
            </w:r>
          </w:p>
        </w:tc>
        <w:tc>
          <w:tcPr>
            <w:tcW w:w="572" w:type="pct"/>
            <w:vAlign w:val="center"/>
          </w:tcPr>
          <w:p w:rsidR="002215D8" w:rsidRPr="009D6A55" w:rsidRDefault="002215D8" w:rsidP="009D6A55">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50</w:t>
            </w:r>
          </w:p>
        </w:tc>
        <w:tc>
          <w:tcPr>
            <w:tcW w:w="385" w:type="pct"/>
            <w:vAlign w:val="center"/>
          </w:tcPr>
          <w:p w:rsidR="002215D8" w:rsidRPr="009D6A55" w:rsidRDefault="002215D8" w:rsidP="009D6A55">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100</w:t>
            </w:r>
          </w:p>
        </w:tc>
        <w:tc>
          <w:tcPr>
            <w:tcW w:w="546" w:type="pct"/>
            <w:vAlign w:val="center"/>
          </w:tcPr>
          <w:p w:rsidR="002215D8" w:rsidRPr="009D6A55" w:rsidRDefault="002215D8" w:rsidP="009D6A55">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2 (1+1)</w:t>
            </w:r>
          </w:p>
        </w:tc>
      </w:tr>
      <w:tr w:rsidR="002215D8" w:rsidRPr="009D6A55" w:rsidTr="002215D8">
        <w:tc>
          <w:tcPr>
            <w:tcW w:w="488" w:type="pct"/>
            <w:vAlign w:val="center"/>
          </w:tcPr>
          <w:p w:rsidR="002215D8" w:rsidRPr="009D6A55" w:rsidRDefault="002215D8" w:rsidP="002215D8">
            <w:pPr>
              <w:spacing w:after="0" w:line="240" w:lineRule="auto"/>
              <w:rPr>
                <w:rFonts w:ascii="Times New Roman" w:eastAsia="Times New Roman" w:hAnsi="Times New Roman" w:cs="Times New Roman"/>
                <w:bCs/>
                <w:sz w:val="20"/>
                <w:szCs w:val="20"/>
              </w:rPr>
            </w:pPr>
            <w:r w:rsidRPr="009D6A55">
              <w:rPr>
                <w:rFonts w:ascii="Times New Roman" w:hAnsi="Times New Roman" w:cs="Times New Roman"/>
                <w:bCs/>
                <w:sz w:val="20"/>
                <w:szCs w:val="20"/>
              </w:rPr>
              <w:t>11010307</w:t>
            </w:r>
          </w:p>
        </w:tc>
        <w:tc>
          <w:tcPr>
            <w:tcW w:w="1447" w:type="pct"/>
            <w:vAlign w:val="center"/>
          </w:tcPr>
          <w:p w:rsidR="002215D8" w:rsidRPr="009D6A55" w:rsidRDefault="002215D8" w:rsidP="002215D8">
            <w:pPr>
              <w:spacing w:after="0" w:line="240" w:lineRule="auto"/>
              <w:jc w:val="both"/>
              <w:rPr>
                <w:rFonts w:ascii="Times New Roman" w:hAnsi="Times New Roman" w:cs="Times New Roman"/>
                <w:sz w:val="20"/>
                <w:szCs w:val="20"/>
              </w:rPr>
            </w:pPr>
            <w:r w:rsidRPr="009D6A55">
              <w:rPr>
                <w:rFonts w:ascii="Times New Roman" w:hAnsi="Times New Roman" w:cs="Times New Roman"/>
                <w:sz w:val="20"/>
                <w:szCs w:val="20"/>
              </w:rPr>
              <w:t>Environmental Studies and Disaster Management</w:t>
            </w:r>
          </w:p>
        </w:tc>
        <w:tc>
          <w:tcPr>
            <w:tcW w:w="525" w:type="pct"/>
            <w:vAlign w:val="center"/>
          </w:tcPr>
          <w:p w:rsidR="002215D8" w:rsidRPr="009D6A55" w:rsidRDefault="002215D8" w:rsidP="002215D8">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15</w:t>
            </w:r>
          </w:p>
        </w:tc>
        <w:tc>
          <w:tcPr>
            <w:tcW w:w="582" w:type="pct"/>
            <w:vAlign w:val="center"/>
          </w:tcPr>
          <w:p w:rsidR="002215D8" w:rsidRPr="009D6A55" w:rsidRDefault="002215D8" w:rsidP="002215D8">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5</w:t>
            </w:r>
          </w:p>
        </w:tc>
        <w:tc>
          <w:tcPr>
            <w:tcW w:w="455" w:type="pct"/>
            <w:vAlign w:val="center"/>
          </w:tcPr>
          <w:p w:rsidR="002215D8" w:rsidRPr="009D6A55" w:rsidRDefault="002215D8" w:rsidP="002215D8">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30</w:t>
            </w:r>
          </w:p>
        </w:tc>
        <w:tc>
          <w:tcPr>
            <w:tcW w:w="572" w:type="pct"/>
            <w:vAlign w:val="center"/>
          </w:tcPr>
          <w:p w:rsidR="002215D8" w:rsidRPr="009D6A55" w:rsidRDefault="002215D8" w:rsidP="009D6A55">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50</w:t>
            </w:r>
          </w:p>
        </w:tc>
        <w:tc>
          <w:tcPr>
            <w:tcW w:w="385" w:type="pct"/>
            <w:vAlign w:val="center"/>
          </w:tcPr>
          <w:p w:rsidR="002215D8" w:rsidRPr="009D6A55" w:rsidRDefault="002215D8" w:rsidP="009D6A55">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100</w:t>
            </w:r>
          </w:p>
        </w:tc>
        <w:tc>
          <w:tcPr>
            <w:tcW w:w="546" w:type="pct"/>
            <w:vAlign w:val="center"/>
          </w:tcPr>
          <w:p w:rsidR="002215D8" w:rsidRPr="009D6A55" w:rsidRDefault="002215D8" w:rsidP="009D6A55">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3 (2+1)</w:t>
            </w:r>
          </w:p>
        </w:tc>
      </w:tr>
      <w:tr w:rsidR="002215D8" w:rsidRPr="009D6A55" w:rsidTr="002215D8">
        <w:tc>
          <w:tcPr>
            <w:tcW w:w="488" w:type="pct"/>
            <w:vAlign w:val="center"/>
          </w:tcPr>
          <w:p w:rsidR="002215D8" w:rsidRPr="009D6A55" w:rsidRDefault="002215D8" w:rsidP="002215D8">
            <w:pPr>
              <w:spacing w:after="0" w:line="240" w:lineRule="auto"/>
              <w:rPr>
                <w:rFonts w:ascii="Times New Roman" w:eastAsia="Times New Roman" w:hAnsi="Times New Roman" w:cs="Times New Roman"/>
                <w:bCs/>
                <w:sz w:val="20"/>
                <w:szCs w:val="20"/>
              </w:rPr>
            </w:pPr>
            <w:r w:rsidRPr="009D6A55">
              <w:rPr>
                <w:rFonts w:ascii="Times New Roman" w:hAnsi="Times New Roman" w:cs="Times New Roman"/>
                <w:bCs/>
                <w:sz w:val="20"/>
                <w:szCs w:val="20"/>
              </w:rPr>
              <w:t>11010308</w:t>
            </w:r>
          </w:p>
        </w:tc>
        <w:tc>
          <w:tcPr>
            <w:tcW w:w="1447" w:type="pct"/>
            <w:vAlign w:val="center"/>
          </w:tcPr>
          <w:p w:rsidR="002215D8" w:rsidRPr="009D6A55" w:rsidRDefault="002215D8" w:rsidP="002215D8">
            <w:pPr>
              <w:spacing w:after="0" w:line="240" w:lineRule="auto"/>
              <w:jc w:val="both"/>
              <w:rPr>
                <w:rFonts w:ascii="Times New Roman" w:hAnsi="Times New Roman" w:cs="Times New Roman"/>
                <w:sz w:val="20"/>
                <w:szCs w:val="20"/>
              </w:rPr>
            </w:pPr>
            <w:r w:rsidRPr="009D6A55">
              <w:rPr>
                <w:rFonts w:ascii="Times New Roman" w:hAnsi="Times New Roman" w:cs="Times New Roman"/>
                <w:sz w:val="20"/>
                <w:szCs w:val="20"/>
              </w:rPr>
              <w:t>Statistical Methods</w:t>
            </w:r>
          </w:p>
        </w:tc>
        <w:tc>
          <w:tcPr>
            <w:tcW w:w="525" w:type="pct"/>
            <w:vAlign w:val="center"/>
          </w:tcPr>
          <w:p w:rsidR="002215D8" w:rsidRPr="009D6A55" w:rsidRDefault="002215D8" w:rsidP="002215D8">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10</w:t>
            </w:r>
          </w:p>
        </w:tc>
        <w:tc>
          <w:tcPr>
            <w:tcW w:w="582" w:type="pct"/>
            <w:vAlign w:val="center"/>
          </w:tcPr>
          <w:p w:rsidR="002215D8" w:rsidRPr="009D6A55" w:rsidRDefault="002215D8" w:rsidP="002215D8">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5</w:t>
            </w:r>
          </w:p>
        </w:tc>
        <w:tc>
          <w:tcPr>
            <w:tcW w:w="455" w:type="pct"/>
            <w:vAlign w:val="center"/>
          </w:tcPr>
          <w:p w:rsidR="002215D8" w:rsidRPr="009D6A55" w:rsidRDefault="002215D8" w:rsidP="002215D8">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35</w:t>
            </w:r>
          </w:p>
        </w:tc>
        <w:tc>
          <w:tcPr>
            <w:tcW w:w="572" w:type="pct"/>
            <w:vAlign w:val="center"/>
          </w:tcPr>
          <w:p w:rsidR="002215D8" w:rsidRPr="009D6A55" w:rsidRDefault="002215D8" w:rsidP="009D6A55">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50</w:t>
            </w:r>
          </w:p>
        </w:tc>
        <w:tc>
          <w:tcPr>
            <w:tcW w:w="385" w:type="pct"/>
            <w:vAlign w:val="center"/>
          </w:tcPr>
          <w:p w:rsidR="002215D8" w:rsidRPr="009D6A55" w:rsidRDefault="002215D8" w:rsidP="009D6A55">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100</w:t>
            </w:r>
          </w:p>
        </w:tc>
        <w:tc>
          <w:tcPr>
            <w:tcW w:w="546" w:type="pct"/>
            <w:vAlign w:val="center"/>
          </w:tcPr>
          <w:p w:rsidR="002215D8" w:rsidRPr="009D6A55" w:rsidRDefault="002215D8" w:rsidP="009D6A55">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2 (1+1)</w:t>
            </w:r>
          </w:p>
        </w:tc>
      </w:tr>
      <w:tr w:rsidR="002215D8" w:rsidRPr="009D6A55" w:rsidTr="002215D8">
        <w:tc>
          <w:tcPr>
            <w:tcW w:w="488" w:type="pct"/>
            <w:vAlign w:val="center"/>
          </w:tcPr>
          <w:p w:rsidR="002215D8" w:rsidRPr="009D6A55" w:rsidRDefault="002215D8" w:rsidP="002215D8">
            <w:pPr>
              <w:spacing w:after="0" w:line="240" w:lineRule="auto"/>
              <w:rPr>
                <w:rFonts w:ascii="Times New Roman" w:hAnsi="Times New Roman" w:cs="Times New Roman"/>
                <w:bCs/>
                <w:sz w:val="20"/>
                <w:szCs w:val="20"/>
              </w:rPr>
            </w:pPr>
            <w:r w:rsidRPr="009D6A55">
              <w:rPr>
                <w:rFonts w:ascii="Times New Roman" w:hAnsi="Times New Roman" w:cs="Times New Roman"/>
                <w:bCs/>
                <w:sz w:val="20"/>
                <w:szCs w:val="20"/>
              </w:rPr>
              <w:t>11010309</w:t>
            </w:r>
          </w:p>
        </w:tc>
        <w:tc>
          <w:tcPr>
            <w:tcW w:w="1447" w:type="pct"/>
            <w:vAlign w:val="center"/>
          </w:tcPr>
          <w:p w:rsidR="002215D8" w:rsidRPr="009D6A55" w:rsidRDefault="002215D8" w:rsidP="002215D8">
            <w:pPr>
              <w:spacing w:after="0" w:line="240" w:lineRule="auto"/>
              <w:jc w:val="both"/>
              <w:rPr>
                <w:rFonts w:ascii="Times New Roman" w:hAnsi="Times New Roman" w:cs="Times New Roman"/>
                <w:sz w:val="20"/>
                <w:szCs w:val="20"/>
              </w:rPr>
            </w:pPr>
            <w:r w:rsidRPr="009D6A55">
              <w:rPr>
                <w:rFonts w:ascii="Times New Roman" w:hAnsi="Times New Roman" w:cs="Times New Roman"/>
                <w:sz w:val="20"/>
                <w:szCs w:val="20"/>
              </w:rPr>
              <w:t>Livestock and Poultry Management</w:t>
            </w:r>
          </w:p>
        </w:tc>
        <w:tc>
          <w:tcPr>
            <w:tcW w:w="525" w:type="pct"/>
            <w:vAlign w:val="center"/>
          </w:tcPr>
          <w:p w:rsidR="002215D8" w:rsidRPr="009D6A55" w:rsidRDefault="002215D8" w:rsidP="002215D8">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20</w:t>
            </w:r>
          </w:p>
        </w:tc>
        <w:tc>
          <w:tcPr>
            <w:tcW w:w="582" w:type="pct"/>
            <w:vAlign w:val="center"/>
          </w:tcPr>
          <w:p w:rsidR="002215D8" w:rsidRPr="009D6A55" w:rsidRDefault="002215D8" w:rsidP="002215D8">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5</w:t>
            </w:r>
          </w:p>
        </w:tc>
        <w:tc>
          <w:tcPr>
            <w:tcW w:w="455" w:type="pct"/>
            <w:vAlign w:val="center"/>
          </w:tcPr>
          <w:p w:rsidR="002215D8" w:rsidRPr="009D6A55" w:rsidRDefault="002215D8" w:rsidP="002215D8">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25</w:t>
            </w:r>
          </w:p>
        </w:tc>
        <w:tc>
          <w:tcPr>
            <w:tcW w:w="572" w:type="pct"/>
            <w:vAlign w:val="center"/>
          </w:tcPr>
          <w:p w:rsidR="002215D8" w:rsidRPr="009D6A55" w:rsidRDefault="002215D8" w:rsidP="009D6A55">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50</w:t>
            </w:r>
          </w:p>
        </w:tc>
        <w:tc>
          <w:tcPr>
            <w:tcW w:w="385" w:type="pct"/>
            <w:vAlign w:val="center"/>
          </w:tcPr>
          <w:p w:rsidR="002215D8" w:rsidRPr="009D6A55" w:rsidRDefault="002215D8" w:rsidP="009D6A55">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100</w:t>
            </w:r>
          </w:p>
        </w:tc>
        <w:tc>
          <w:tcPr>
            <w:tcW w:w="546" w:type="pct"/>
            <w:vAlign w:val="center"/>
          </w:tcPr>
          <w:p w:rsidR="002215D8" w:rsidRPr="009D6A55" w:rsidRDefault="002215D8" w:rsidP="009D6A55">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4 (3+1)</w:t>
            </w:r>
          </w:p>
        </w:tc>
      </w:tr>
      <w:tr w:rsidR="002215D8" w:rsidRPr="009D6A55" w:rsidTr="002215D8">
        <w:tc>
          <w:tcPr>
            <w:tcW w:w="1935" w:type="pct"/>
            <w:gridSpan w:val="2"/>
            <w:vAlign w:val="center"/>
          </w:tcPr>
          <w:p w:rsidR="002215D8" w:rsidRPr="009D6A55" w:rsidRDefault="002215D8" w:rsidP="002215D8">
            <w:pPr>
              <w:spacing w:after="0" w:line="240" w:lineRule="auto"/>
              <w:jc w:val="both"/>
              <w:rPr>
                <w:rFonts w:ascii="Times New Roman" w:hAnsi="Times New Roman" w:cs="Times New Roman"/>
                <w:sz w:val="20"/>
                <w:szCs w:val="20"/>
              </w:rPr>
            </w:pPr>
            <w:r w:rsidRPr="009D6A55">
              <w:rPr>
                <w:rFonts w:ascii="Times New Roman" w:hAnsi="Times New Roman" w:cs="Times New Roman"/>
                <w:sz w:val="20"/>
                <w:szCs w:val="20"/>
              </w:rPr>
              <w:t xml:space="preserve">                     Total       </w:t>
            </w:r>
          </w:p>
          <w:p w:rsidR="002215D8" w:rsidRPr="009D6A55" w:rsidRDefault="002215D8" w:rsidP="002215D8">
            <w:pPr>
              <w:spacing w:after="0" w:line="240" w:lineRule="auto"/>
              <w:jc w:val="both"/>
              <w:rPr>
                <w:rFonts w:ascii="Times New Roman" w:hAnsi="Times New Roman" w:cs="Times New Roman"/>
                <w:sz w:val="20"/>
                <w:szCs w:val="20"/>
              </w:rPr>
            </w:pPr>
          </w:p>
        </w:tc>
        <w:tc>
          <w:tcPr>
            <w:tcW w:w="525" w:type="pct"/>
            <w:vAlign w:val="center"/>
          </w:tcPr>
          <w:p w:rsidR="002215D8" w:rsidRPr="009D6A55" w:rsidRDefault="002215D8" w:rsidP="002215D8">
            <w:pPr>
              <w:spacing w:after="0" w:line="240" w:lineRule="auto"/>
              <w:jc w:val="both"/>
              <w:rPr>
                <w:rFonts w:ascii="Times New Roman" w:hAnsi="Times New Roman" w:cs="Times New Roman"/>
                <w:bCs/>
                <w:sz w:val="20"/>
                <w:szCs w:val="20"/>
              </w:rPr>
            </w:pPr>
          </w:p>
        </w:tc>
        <w:tc>
          <w:tcPr>
            <w:tcW w:w="582" w:type="pct"/>
            <w:vAlign w:val="center"/>
          </w:tcPr>
          <w:p w:rsidR="002215D8" w:rsidRPr="009D6A55" w:rsidRDefault="002215D8" w:rsidP="002215D8">
            <w:pPr>
              <w:spacing w:after="0" w:line="240" w:lineRule="auto"/>
              <w:jc w:val="both"/>
              <w:rPr>
                <w:rFonts w:ascii="Times New Roman" w:hAnsi="Times New Roman" w:cs="Times New Roman"/>
                <w:bCs/>
                <w:sz w:val="20"/>
                <w:szCs w:val="20"/>
              </w:rPr>
            </w:pPr>
          </w:p>
        </w:tc>
        <w:tc>
          <w:tcPr>
            <w:tcW w:w="455" w:type="pct"/>
            <w:vAlign w:val="center"/>
          </w:tcPr>
          <w:p w:rsidR="002215D8" w:rsidRPr="009D6A55" w:rsidRDefault="002215D8" w:rsidP="002215D8">
            <w:pPr>
              <w:spacing w:after="0" w:line="240" w:lineRule="auto"/>
              <w:jc w:val="both"/>
              <w:rPr>
                <w:rFonts w:ascii="Times New Roman" w:hAnsi="Times New Roman" w:cs="Times New Roman"/>
                <w:bCs/>
                <w:sz w:val="20"/>
                <w:szCs w:val="20"/>
              </w:rPr>
            </w:pPr>
          </w:p>
        </w:tc>
        <w:tc>
          <w:tcPr>
            <w:tcW w:w="572" w:type="pct"/>
            <w:vAlign w:val="center"/>
          </w:tcPr>
          <w:p w:rsidR="002215D8" w:rsidRPr="009D6A55" w:rsidRDefault="002215D8" w:rsidP="009D6A55">
            <w:pPr>
              <w:spacing w:after="0" w:line="240" w:lineRule="auto"/>
              <w:jc w:val="center"/>
              <w:rPr>
                <w:rFonts w:ascii="Times New Roman" w:hAnsi="Times New Roman" w:cs="Times New Roman"/>
                <w:bCs/>
                <w:sz w:val="20"/>
                <w:szCs w:val="20"/>
              </w:rPr>
            </w:pPr>
          </w:p>
        </w:tc>
        <w:tc>
          <w:tcPr>
            <w:tcW w:w="385" w:type="pct"/>
            <w:vAlign w:val="center"/>
          </w:tcPr>
          <w:p w:rsidR="002215D8" w:rsidRPr="009D6A55" w:rsidRDefault="002215D8" w:rsidP="009D6A55">
            <w:pPr>
              <w:spacing w:after="0" w:line="240" w:lineRule="auto"/>
              <w:jc w:val="center"/>
              <w:rPr>
                <w:rFonts w:ascii="Times New Roman" w:hAnsi="Times New Roman" w:cs="Times New Roman"/>
                <w:bCs/>
                <w:sz w:val="20"/>
                <w:szCs w:val="20"/>
              </w:rPr>
            </w:pPr>
          </w:p>
        </w:tc>
        <w:tc>
          <w:tcPr>
            <w:tcW w:w="546" w:type="pct"/>
            <w:vAlign w:val="center"/>
          </w:tcPr>
          <w:p w:rsidR="002215D8" w:rsidRPr="009D6A55" w:rsidRDefault="002215D8" w:rsidP="009D6A55">
            <w:pPr>
              <w:spacing w:after="0" w:line="240" w:lineRule="auto"/>
              <w:jc w:val="center"/>
              <w:rPr>
                <w:rFonts w:ascii="Times New Roman" w:hAnsi="Times New Roman" w:cs="Times New Roman"/>
                <w:sz w:val="20"/>
                <w:szCs w:val="20"/>
              </w:rPr>
            </w:pPr>
            <w:r w:rsidRPr="009D6A55">
              <w:rPr>
                <w:rFonts w:ascii="Times New Roman" w:hAnsi="Times New Roman" w:cs="Times New Roman"/>
                <w:sz w:val="20"/>
                <w:szCs w:val="20"/>
              </w:rPr>
              <w:t>23 (14+9)</w:t>
            </w:r>
          </w:p>
        </w:tc>
      </w:tr>
    </w:tbl>
    <w:p w:rsidR="00B936AA" w:rsidRPr="00DE4A1B" w:rsidRDefault="00B936AA" w:rsidP="00B936AA">
      <w:pPr>
        <w:spacing w:after="0" w:line="240" w:lineRule="auto"/>
        <w:jc w:val="both"/>
        <w:rPr>
          <w:rFonts w:ascii="Times New Roman" w:hAnsi="Times New Roman" w:cs="Times New Roman"/>
          <w:b/>
          <w:bCs/>
          <w:sz w:val="20"/>
          <w:szCs w:val="20"/>
        </w:rPr>
      </w:pPr>
    </w:p>
    <w:p w:rsidR="009D6A55" w:rsidRDefault="009D6A55" w:rsidP="00B936AA">
      <w:pPr>
        <w:spacing w:after="0" w:line="240" w:lineRule="auto"/>
        <w:jc w:val="center"/>
        <w:rPr>
          <w:rFonts w:ascii="Times New Roman" w:hAnsi="Times New Roman" w:cs="Times New Roman"/>
          <w:b/>
          <w:bCs/>
          <w:sz w:val="20"/>
          <w:szCs w:val="20"/>
        </w:rPr>
      </w:pPr>
    </w:p>
    <w:p w:rsidR="009D6A55" w:rsidRDefault="009D6A55" w:rsidP="00B936AA">
      <w:pPr>
        <w:spacing w:after="0" w:line="240" w:lineRule="auto"/>
        <w:jc w:val="center"/>
        <w:rPr>
          <w:rFonts w:ascii="Times New Roman" w:hAnsi="Times New Roman" w:cs="Times New Roman"/>
          <w:b/>
          <w:bCs/>
          <w:sz w:val="20"/>
          <w:szCs w:val="20"/>
        </w:rPr>
      </w:pPr>
    </w:p>
    <w:p w:rsidR="00B936AA" w:rsidRPr="00DE4A1B" w:rsidRDefault="00B936AA" w:rsidP="00B936AA">
      <w:pPr>
        <w:spacing w:after="0" w:line="240" w:lineRule="auto"/>
        <w:jc w:val="center"/>
        <w:rPr>
          <w:rFonts w:ascii="Times New Roman" w:hAnsi="Times New Roman" w:cs="Times New Roman"/>
          <w:b/>
          <w:bCs/>
          <w:sz w:val="20"/>
          <w:szCs w:val="20"/>
        </w:rPr>
      </w:pPr>
      <w:r w:rsidRPr="00DE4A1B">
        <w:rPr>
          <w:rFonts w:ascii="Times New Roman" w:hAnsi="Times New Roman" w:cs="Times New Roman"/>
          <w:b/>
          <w:bCs/>
          <w:sz w:val="20"/>
          <w:szCs w:val="20"/>
        </w:rPr>
        <w:t>4</w:t>
      </w:r>
      <w:r w:rsidRPr="00DE4A1B">
        <w:rPr>
          <w:rFonts w:ascii="Times New Roman" w:hAnsi="Times New Roman" w:cs="Times New Roman"/>
          <w:b/>
          <w:bCs/>
          <w:sz w:val="20"/>
          <w:szCs w:val="20"/>
          <w:vertAlign w:val="superscript"/>
        </w:rPr>
        <w:t>th</w:t>
      </w:r>
      <w:r w:rsidRPr="00DE4A1B">
        <w:rPr>
          <w:rFonts w:ascii="Times New Roman" w:hAnsi="Times New Roman" w:cs="Times New Roman"/>
          <w:b/>
          <w:bCs/>
          <w:sz w:val="20"/>
          <w:szCs w:val="20"/>
        </w:rPr>
        <w:t xml:space="preserve"> Semester/ 2</w:t>
      </w:r>
      <w:r w:rsidRPr="00DE4A1B">
        <w:rPr>
          <w:rFonts w:ascii="Times New Roman" w:hAnsi="Times New Roman" w:cs="Times New Roman"/>
          <w:b/>
          <w:bCs/>
          <w:sz w:val="20"/>
          <w:szCs w:val="20"/>
          <w:vertAlign w:val="superscript"/>
        </w:rPr>
        <w:t>nd</w:t>
      </w:r>
      <w:r w:rsidRPr="00DE4A1B">
        <w:rPr>
          <w:rFonts w:ascii="Times New Roman" w:hAnsi="Times New Roman" w:cs="Times New Roman"/>
          <w:b/>
          <w:bCs/>
          <w:sz w:val="20"/>
          <w:szCs w:val="20"/>
        </w:rPr>
        <w:t xml:space="preserve"> Year</w:t>
      </w:r>
    </w:p>
    <w:p w:rsidR="00B936AA" w:rsidRPr="00DE4A1B" w:rsidRDefault="00B936AA" w:rsidP="00B936AA">
      <w:pPr>
        <w:spacing w:after="0" w:line="240" w:lineRule="auto"/>
        <w:jc w:val="both"/>
        <w:rPr>
          <w:rFonts w:ascii="Times New Roman" w:hAnsi="Times New Roman" w:cs="Times New Roman"/>
          <w:sz w:val="20"/>
          <w:szCs w:val="20"/>
        </w:rPr>
      </w:pPr>
    </w:p>
    <w:tbl>
      <w:tblPr>
        <w:tblW w:w="53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3"/>
        <w:gridCol w:w="2770"/>
        <w:gridCol w:w="875"/>
        <w:gridCol w:w="623"/>
        <w:gridCol w:w="688"/>
        <w:gridCol w:w="534"/>
        <w:gridCol w:w="487"/>
        <w:gridCol w:w="523"/>
        <w:gridCol w:w="498"/>
        <w:gridCol w:w="872"/>
        <w:gridCol w:w="1458"/>
      </w:tblGrid>
      <w:tr w:rsidR="009D6A55" w:rsidRPr="00DE4A1B" w:rsidTr="00C14480">
        <w:tc>
          <w:tcPr>
            <w:tcW w:w="541" w:type="pct"/>
            <w:vMerge w:val="restart"/>
            <w:vAlign w:val="center"/>
          </w:tcPr>
          <w:p w:rsidR="00DD19F7" w:rsidRPr="00DE4A1B" w:rsidRDefault="00DD19F7" w:rsidP="009D6A55">
            <w:pPr>
              <w:spacing w:after="0" w:line="240" w:lineRule="auto"/>
              <w:jc w:val="center"/>
              <w:rPr>
                <w:rFonts w:ascii="Times New Roman" w:hAnsi="Times New Roman" w:cs="Times New Roman"/>
                <w:b/>
                <w:bCs/>
                <w:sz w:val="20"/>
                <w:szCs w:val="20"/>
              </w:rPr>
            </w:pPr>
            <w:r w:rsidRPr="00DE4A1B">
              <w:rPr>
                <w:rFonts w:ascii="Times New Roman" w:hAnsi="Times New Roman" w:cs="Times New Roman"/>
                <w:b/>
                <w:bCs/>
                <w:sz w:val="20"/>
                <w:szCs w:val="20"/>
              </w:rPr>
              <w:t>Paper Code</w:t>
            </w:r>
          </w:p>
        </w:tc>
        <w:tc>
          <w:tcPr>
            <w:tcW w:w="1324" w:type="pct"/>
            <w:vMerge w:val="restart"/>
            <w:vAlign w:val="center"/>
          </w:tcPr>
          <w:p w:rsidR="00DD19F7" w:rsidRPr="00DE4A1B" w:rsidRDefault="00DD19F7" w:rsidP="00DD19F7">
            <w:pPr>
              <w:spacing w:after="0" w:line="240" w:lineRule="auto"/>
              <w:jc w:val="both"/>
              <w:rPr>
                <w:rFonts w:ascii="Times New Roman" w:hAnsi="Times New Roman" w:cs="Times New Roman"/>
                <w:b/>
                <w:bCs/>
                <w:sz w:val="20"/>
                <w:szCs w:val="20"/>
              </w:rPr>
            </w:pPr>
            <w:r w:rsidRPr="00DE4A1B">
              <w:rPr>
                <w:rFonts w:ascii="Times New Roman" w:hAnsi="Times New Roman" w:cs="Times New Roman"/>
                <w:b/>
                <w:bCs/>
                <w:sz w:val="20"/>
                <w:szCs w:val="20"/>
              </w:rPr>
              <w:t>Subject/Paper</w:t>
            </w:r>
          </w:p>
        </w:tc>
        <w:tc>
          <w:tcPr>
            <w:tcW w:w="1533" w:type="pct"/>
            <w:gridSpan w:val="5"/>
            <w:tcBorders>
              <w:right w:val="single" w:sz="4" w:space="0" w:color="auto"/>
            </w:tcBorders>
            <w:vAlign w:val="center"/>
          </w:tcPr>
          <w:p w:rsidR="00DD19F7" w:rsidRPr="00DD19F7" w:rsidRDefault="00DD19F7" w:rsidP="009D6A55">
            <w:pPr>
              <w:spacing w:after="0" w:line="240" w:lineRule="auto"/>
              <w:jc w:val="center"/>
              <w:rPr>
                <w:rFonts w:ascii="Times New Roman" w:hAnsi="Times New Roman" w:cs="Times New Roman"/>
                <w:b/>
                <w:bCs/>
                <w:color w:val="000000" w:themeColor="text1"/>
                <w:sz w:val="20"/>
                <w:szCs w:val="20"/>
              </w:rPr>
            </w:pPr>
            <w:r w:rsidRPr="00DD19F7">
              <w:rPr>
                <w:rFonts w:ascii="Times New Roman" w:hAnsi="Times New Roman" w:cs="Times New Roman"/>
                <w:b/>
                <w:bCs/>
                <w:color w:val="000000" w:themeColor="text1"/>
                <w:sz w:val="20"/>
                <w:szCs w:val="20"/>
              </w:rPr>
              <w:t>Internal  Exam.</w:t>
            </w:r>
          </w:p>
        </w:tc>
        <w:tc>
          <w:tcPr>
            <w:tcW w:w="488" w:type="pct"/>
            <w:gridSpan w:val="2"/>
            <w:vMerge w:val="restart"/>
            <w:tcBorders>
              <w:left w:val="single" w:sz="4" w:space="0" w:color="auto"/>
            </w:tcBorders>
            <w:vAlign w:val="center"/>
          </w:tcPr>
          <w:p w:rsidR="00DD19F7" w:rsidRPr="00DD19F7" w:rsidRDefault="00DD19F7" w:rsidP="009D6A55">
            <w:pPr>
              <w:spacing w:after="0" w:line="240" w:lineRule="auto"/>
              <w:jc w:val="center"/>
              <w:rPr>
                <w:rFonts w:ascii="Times New Roman" w:hAnsi="Times New Roman" w:cs="Times New Roman"/>
                <w:b/>
                <w:bCs/>
                <w:color w:val="000000" w:themeColor="text1"/>
                <w:sz w:val="20"/>
                <w:szCs w:val="20"/>
              </w:rPr>
            </w:pPr>
            <w:r w:rsidRPr="00DD19F7">
              <w:rPr>
                <w:rFonts w:ascii="Times New Roman" w:hAnsi="Times New Roman" w:cs="Times New Roman"/>
                <w:b/>
                <w:bCs/>
                <w:color w:val="000000" w:themeColor="text1"/>
                <w:sz w:val="20"/>
                <w:szCs w:val="20"/>
              </w:rPr>
              <w:t>External Exam.</w:t>
            </w:r>
          </w:p>
          <w:p w:rsidR="00DD19F7" w:rsidRPr="00DD19F7" w:rsidRDefault="00DD19F7" w:rsidP="009D6A55">
            <w:pPr>
              <w:spacing w:after="0" w:line="240" w:lineRule="auto"/>
              <w:jc w:val="center"/>
              <w:rPr>
                <w:rFonts w:ascii="Times New Roman" w:hAnsi="Times New Roman" w:cs="Times New Roman"/>
                <w:b/>
                <w:bCs/>
                <w:color w:val="000000" w:themeColor="text1"/>
                <w:sz w:val="20"/>
                <w:szCs w:val="20"/>
              </w:rPr>
            </w:pPr>
            <w:r w:rsidRPr="00DD19F7">
              <w:rPr>
                <w:rFonts w:ascii="Times New Roman" w:hAnsi="Times New Roman" w:cs="Times New Roman"/>
                <w:b/>
                <w:bCs/>
                <w:color w:val="000000" w:themeColor="text1"/>
                <w:sz w:val="20"/>
                <w:szCs w:val="20"/>
              </w:rPr>
              <w:t>Theory</w:t>
            </w:r>
          </w:p>
        </w:tc>
        <w:tc>
          <w:tcPr>
            <w:tcW w:w="417" w:type="pct"/>
            <w:vMerge w:val="restart"/>
            <w:vAlign w:val="center"/>
          </w:tcPr>
          <w:p w:rsidR="00DD19F7" w:rsidRPr="00DD19F7" w:rsidRDefault="00DD19F7" w:rsidP="009D6A55">
            <w:pPr>
              <w:spacing w:after="0" w:line="240" w:lineRule="auto"/>
              <w:jc w:val="center"/>
              <w:rPr>
                <w:rFonts w:ascii="Times New Roman" w:eastAsia="Calibri" w:hAnsi="Times New Roman" w:cs="Times New Roman"/>
                <w:b/>
                <w:bCs/>
                <w:color w:val="000000" w:themeColor="text1"/>
                <w:sz w:val="20"/>
                <w:szCs w:val="20"/>
              </w:rPr>
            </w:pPr>
            <w:r w:rsidRPr="00DD19F7">
              <w:rPr>
                <w:rFonts w:ascii="Times New Roman" w:eastAsia="Calibri" w:hAnsi="Times New Roman" w:cs="Times New Roman"/>
                <w:b/>
                <w:bCs/>
                <w:color w:val="000000" w:themeColor="text1"/>
                <w:sz w:val="20"/>
                <w:szCs w:val="20"/>
              </w:rPr>
              <w:t>Total</w:t>
            </w:r>
          </w:p>
          <w:p w:rsidR="00DD19F7" w:rsidRPr="00DD19F7" w:rsidRDefault="00DD19F7" w:rsidP="009D6A55">
            <w:pPr>
              <w:spacing w:after="0" w:line="240" w:lineRule="auto"/>
              <w:jc w:val="center"/>
              <w:rPr>
                <w:rFonts w:ascii="Times New Roman" w:hAnsi="Times New Roman" w:cs="Times New Roman"/>
                <w:b/>
                <w:bCs/>
                <w:color w:val="000000" w:themeColor="text1"/>
                <w:sz w:val="20"/>
                <w:szCs w:val="20"/>
              </w:rPr>
            </w:pPr>
            <w:r w:rsidRPr="00DD19F7">
              <w:rPr>
                <w:rFonts w:ascii="Times New Roman" w:eastAsia="Calibri" w:hAnsi="Times New Roman" w:cs="Times New Roman"/>
                <w:b/>
                <w:bCs/>
                <w:color w:val="000000" w:themeColor="text1"/>
                <w:sz w:val="20"/>
                <w:szCs w:val="20"/>
              </w:rPr>
              <w:t>Marks</w:t>
            </w:r>
          </w:p>
        </w:tc>
        <w:tc>
          <w:tcPr>
            <w:tcW w:w="697" w:type="pct"/>
            <w:vMerge w:val="restart"/>
            <w:vAlign w:val="center"/>
          </w:tcPr>
          <w:p w:rsidR="00DD19F7" w:rsidRPr="00DD19F7" w:rsidRDefault="00DD19F7" w:rsidP="009D6A55">
            <w:pPr>
              <w:spacing w:after="0" w:line="240" w:lineRule="auto"/>
              <w:jc w:val="center"/>
              <w:rPr>
                <w:rFonts w:ascii="Times New Roman" w:eastAsia="Calibri" w:hAnsi="Times New Roman" w:cs="Times New Roman"/>
                <w:b/>
                <w:bCs/>
                <w:color w:val="000000" w:themeColor="text1"/>
                <w:sz w:val="20"/>
                <w:szCs w:val="20"/>
              </w:rPr>
            </w:pPr>
            <w:r w:rsidRPr="00DD19F7">
              <w:rPr>
                <w:rFonts w:ascii="Times New Roman" w:eastAsia="Calibri" w:hAnsi="Times New Roman" w:cs="Times New Roman"/>
                <w:b/>
                <w:bCs/>
                <w:color w:val="000000" w:themeColor="text1"/>
                <w:sz w:val="20"/>
                <w:szCs w:val="20"/>
              </w:rPr>
              <w:t>Teaching</w:t>
            </w:r>
          </w:p>
          <w:p w:rsidR="00DD19F7" w:rsidRPr="00DD19F7" w:rsidRDefault="00DD19F7" w:rsidP="009D6A55">
            <w:pPr>
              <w:spacing w:after="0" w:line="240" w:lineRule="auto"/>
              <w:jc w:val="center"/>
              <w:rPr>
                <w:rFonts w:ascii="Times New Roman" w:eastAsia="Calibri" w:hAnsi="Times New Roman" w:cs="Times New Roman"/>
                <w:b/>
                <w:bCs/>
                <w:color w:val="000000" w:themeColor="text1"/>
                <w:sz w:val="20"/>
                <w:szCs w:val="20"/>
              </w:rPr>
            </w:pPr>
            <w:r w:rsidRPr="00DD19F7">
              <w:rPr>
                <w:rFonts w:ascii="Times New Roman" w:eastAsia="Calibri" w:hAnsi="Times New Roman" w:cs="Times New Roman"/>
                <w:b/>
                <w:bCs/>
                <w:color w:val="000000" w:themeColor="text1"/>
                <w:sz w:val="20"/>
                <w:szCs w:val="20"/>
              </w:rPr>
              <w:t>Scheme</w:t>
            </w:r>
          </w:p>
        </w:tc>
      </w:tr>
      <w:tr w:rsidR="00C14480" w:rsidRPr="00DE4A1B" w:rsidTr="00C14480">
        <w:tc>
          <w:tcPr>
            <w:tcW w:w="541" w:type="pct"/>
            <w:vMerge/>
            <w:vAlign w:val="center"/>
          </w:tcPr>
          <w:p w:rsidR="00DD19F7" w:rsidRPr="00DE4A1B" w:rsidRDefault="00DD19F7" w:rsidP="009D6A55">
            <w:pPr>
              <w:spacing w:after="0" w:line="240" w:lineRule="auto"/>
              <w:jc w:val="center"/>
              <w:rPr>
                <w:rFonts w:ascii="Times New Roman" w:hAnsi="Times New Roman" w:cs="Times New Roman"/>
                <w:b/>
                <w:bCs/>
                <w:sz w:val="20"/>
                <w:szCs w:val="20"/>
              </w:rPr>
            </w:pPr>
          </w:p>
        </w:tc>
        <w:tc>
          <w:tcPr>
            <w:tcW w:w="1324" w:type="pct"/>
            <w:vMerge/>
            <w:vAlign w:val="center"/>
          </w:tcPr>
          <w:p w:rsidR="00DD19F7" w:rsidRPr="00DE4A1B" w:rsidRDefault="00DD19F7" w:rsidP="00DD19F7">
            <w:pPr>
              <w:spacing w:after="0" w:line="240" w:lineRule="auto"/>
              <w:jc w:val="both"/>
              <w:rPr>
                <w:rFonts w:ascii="Times New Roman" w:hAnsi="Times New Roman" w:cs="Times New Roman"/>
                <w:b/>
                <w:bCs/>
                <w:sz w:val="20"/>
                <w:szCs w:val="20"/>
              </w:rPr>
            </w:pPr>
          </w:p>
        </w:tc>
        <w:tc>
          <w:tcPr>
            <w:tcW w:w="418" w:type="pct"/>
            <w:vAlign w:val="center"/>
          </w:tcPr>
          <w:p w:rsidR="00DD19F7" w:rsidRPr="00DD19F7" w:rsidRDefault="00DD19F7" w:rsidP="009D6A55">
            <w:pPr>
              <w:spacing w:after="0" w:line="240" w:lineRule="auto"/>
              <w:jc w:val="center"/>
              <w:rPr>
                <w:rFonts w:ascii="Times New Roman" w:hAnsi="Times New Roman" w:cs="Times New Roman"/>
                <w:b/>
                <w:bCs/>
                <w:color w:val="000000" w:themeColor="text1"/>
                <w:sz w:val="20"/>
                <w:szCs w:val="20"/>
              </w:rPr>
            </w:pPr>
            <w:r w:rsidRPr="00DD19F7">
              <w:rPr>
                <w:rFonts w:ascii="Times New Roman" w:hAnsi="Times New Roman" w:cs="Times New Roman"/>
                <w:b/>
                <w:bCs/>
                <w:color w:val="000000" w:themeColor="text1"/>
                <w:sz w:val="20"/>
                <w:szCs w:val="20"/>
              </w:rPr>
              <w:t>Theory</w:t>
            </w:r>
          </w:p>
        </w:tc>
        <w:tc>
          <w:tcPr>
            <w:tcW w:w="627" w:type="pct"/>
            <w:gridSpan w:val="2"/>
            <w:vAlign w:val="center"/>
          </w:tcPr>
          <w:p w:rsidR="00DD19F7" w:rsidRPr="00DD19F7" w:rsidRDefault="00DD19F7" w:rsidP="009D6A55">
            <w:pPr>
              <w:spacing w:after="0" w:line="240" w:lineRule="auto"/>
              <w:ind w:left="-29"/>
              <w:jc w:val="center"/>
              <w:rPr>
                <w:rFonts w:ascii="Times New Roman" w:hAnsi="Times New Roman" w:cs="Times New Roman"/>
                <w:b/>
                <w:bCs/>
                <w:color w:val="000000" w:themeColor="text1"/>
                <w:sz w:val="20"/>
                <w:szCs w:val="20"/>
              </w:rPr>
            </w:pPr>
            <w:r w:rsidRPr="00DD19F7">
              <w:rPr>
                <w:rFonts w:ascii="Times New Roman" w:hAnsi="Times New Roman" w:cs="Times New Roman"/>
                <w:b/>
                <w:bCs/>
                <w:color w:val="000000" w:themeColor="text1"/>
                <w:sz w:val="20"/>
                <w:szCs w:val="20"/>
              </w:rPr>
              <w:t>Assignment</w:t>
            </w:r>
          </w:p>
        </w:tc>
        <w:tc>
          <w:tcPr>
            <w:tcW w:w="488" w:type="pct"/>
            <w:gridSpan w:val="2"/>
            <w:tcBorders>
              <w:right w:val="single" w:sz="4" w:space="0" w:color="auto"/>
            </w:tcBorders>
            <w:vAlign w:val="center"/>
          </w:tcPr>
          <w:p w:rsidR="00DD19F7" w:rsidRPr="00DD19F7" w:rsidRDefault="00DD19F7" w:rsidP="009D6A55">
            <w:pPr>
              <w:spacing w:after="0" w:line="240" w:lineRule="auto"/>
              <w:jc w:val="center"/>
              <w:rPr>
                <w:rFonts w:ascii="Times New Roman" w:hAnsi="Times New Roman" w:cs="Times New Roman"/>
                <w:b/>
                <w:bCs/>
                <w:color w:val="000000" w:themeColor="text1"/>
                <w:sz w:val="20"/>
                <w:szCs w:val="20"/>
              </w:rPr>
            </w:pPr>
            <w:r w:rsidRPr="00DD19F7">
              <w:rPr>
                <w:rFonts w:ascii="Times New Roman" w:hAnsi="Times New Roman" w:cs="Times New Roman"/>
                <w:b/>
                <w:bCs/>
                <w:color w:val="000000" w:themeColor="text1"/>
                <w:sz w:val="20"/>
                <w:szCs w:val="20"/>
              </w:rPr>
              <w:t>Practical</w:t>
            </w:r>
          </w:p>
        </w:tc>
        <w:tc>
          <w:tcPr>
            <w:tcW w:w="488" w:type="pct"/>
            <w:gridSpan w:val="2"/>
            <w:vMerge/>
            <w:tcBorders>
              <w:left w:val="single" w:sz="4" w:space="0" w:color="auto"/>
            </w:tcBorders>
            <w:vAlign w:val="center"/>
          </w:tcPr>
          <w:p w:rsidR="00DD19F7" w:rsidRPr="00DD19F7" w:rsidRDefault="00DD19F7" w:rsidP="009D6A55">
            <w:pPr>
              <w:spacing w:after="0" w:line="240" w:lineRule="auto"/>
              <w:jc w:val="center"/>
              <w:rPr>
                <w:rFonts w:ascii="Times New Roman" w:hAnsi="Times New Roman" w:cs="Times New Roman"/>
                <w:b/>
                <w:bCs/>
                <w:color w:val="000000" w:themeColor="text1"/>
                <w:sz w:val="20"/>
                <w:szCs w:val="20"/>
              </w:rPr>
            </w:pPr>
          </w:p>
        </w:tc>
        <w:tc>
          <w:tcPr>
            <w:tcW w:w="417" w:type="pct"/>
            <w:vMerge/>
            <w:vAlign w:val="center"/>
          </w:tcPr>
          <w:p w:rsidR="00DD19F7" w:rsidRPr="00DD19F7" w:rsidRDefault="00DD19F7" w:rsidP="009D6A55">
            <w:pPr>
              <w:spacing w:after="0" w:line="240" w:lineRule="auto"/>
              <w:jc w:val="center"/>
              <w:rPr>
                <w:rFonts w:ascii="Times New Roman" w:hAnsi="Times New Roman" w:cs="Times New Roman"/>
                <w:b/>
                <w:bCs/>
                <w:color w:val="000000" w:themeColor="text1"/>
                <w:sz w:val="20"/>
                <w:szCs w:val="20"/>
              </w:rPr>
            </w:pPr>
          </w:p>
        </w:tc>
        <w:tc>
          <w:tcPr>
            <w:tcW w:w="697" w:type="pct"/>
            <w:vMerge/>
            <w:vAlign w:val="center"/>
          </w:tcPr>
          <w:p w:rsidR="00DD19F7" w:rsidRPr="00DD19F7" w:rsidRDefault="00DD19F7" w:rsidP="009D6A55">
            <w:pPr>
              <w:spacing w:after="0" w:line="240" w:lineRule="auto"/>
              <w:jc w:val="center"/>
              <w:rPr>
                <w:rFonts w:ascii="Times New Roman" w:hAnsi="Times New Roman" w:cs="Times New Roman"/>
                <w:b/>
                <w:bCs/>
                <w:color w:val="000000" w:themeColor="text1"/>
                <w:sz w:val="20"/>
                <w:szCs w:val="20"/>
              </w:rPr>
            </w:pPr>
          </w:p>
        </w:tc>
      </w:tr>
      <w:tr w:rsidR="00C14480" w:rsidRPr="00DE4A1B" w:rsidTr="00C14480">
        <w:tc>
          <w:tcPr>
            <w:tcW w:w="541" w:type="pct"/>
            <w:vAlign w:val="center"/>
          </w:tcPr>
          <w:p w:rsidR="002215D8" w:rsidRPr="009D6A55" w:rsidRDefault="002215D8" w:rsidP="009D6A55">
            <w:pPr>
              <w:spacing w:after="0" w:line="240" w:lineRule="auto"/>
              <w:jc w:val="center"/>
              <w:rPr>
                <w:rFonts w:ascii="Times New Roman" w:eastAsia="Times New Roman" w:hAnsi="Times New Roman" w:cs="Times New Roman"/>
                <w:bCs/>
                <w:sz w:val="20"/>
                <w:szCs w:val="20"/>
              </w:rPr>
            </w:pPr>
            <w:r w:rsidRPr="009D6A55">
              <w:rPr>
                <w:rFonts w:ascii="Times New Roman" w:eastAsia="Times New Roman" w:hAnsi="Times New Roman" w:cs="Times New Roman"/>
                <w:bCs/>
                <w:sz w:val="20"/>
                <w:szCs w:val="20"/>
              </w:rPr>
              <w:t>11010401</w:t>
            </w:r>
          </w:p>
        </w:tc>
        <w:tc>
          <w:tcPr>
            <w:tcW w:w="1324" w:type="pct"/>
          </w:tcPr>
          <w:p w:rsidR="002215D8" w:rsidRPr="009D6A55" w:rsidRDefault="002215D8" w:rsidP="002215D8">
            <w:pPr>
              <w:spacing w:after="0" w:line="240" w:lineRule="auto"/>
              <w:ind w:left="-10" w:right="-71"/>
              <w:rPr>
                <w:rFonts w:ascii="Times New Roman" w:hAnsi="Times New Roman" w:cs="Times New Roman"/>
                <w:sz w:val="20"/>
                <w:szCs w:val="20"/>
              </w:rPr>
            </w:pPr>
            <w:r w:rsidRPr="009D6A55">
              <w:rPr>
                <w:rFonts w:ascii="Times New Roman" w:hAnsi="Times New Roman" w:cs="Times New Roman"/>
                <w:sz w:val="20"/>
                <w:szCs w:val="20"/>
              </w:rPr>
              <w:t xml:space="preserve">Crop Production Technology –II </w:t>
            </w:r>
            <w:r w:rsidRPr="009D6A55">
              <w:rPr>
                <w:rFonts w:ascii="Times New Roman" w:hAnsi="Times New Roman" w:cs="Times New Roman"/>
                <w:i/>
                <w:iCs/>
                <w:sz w:val="20"/>
                <w:szCs w:val="20"/>
              </w:rPr>
              <w:t>(Rabi Crops)</w:t>
            </w:r>
          </w:p>
        </w:tc>
        <w:tc>
          <w:tcPr>
            <w:tcW w:w="418" w:type="pct"/>
          </w:tcPr>
          <w:p w:rsidR="002215D8" w:rsidRPr="009D6A55" w:rsidRDefault="002215D8" w:rsidP="009D6A55">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10</w:t>
            </w:r>
          </w:p>
        </w:tc>
        <w:tc>
          <w:tcPr>
            <w:tcW w:w="627" w:type="pct"/>
            <w:gridSpan w:val="2"/>
          </w:tcPr>
          <w:p w:rsidR="002215D8" w:rsidRPr="009D6A55" w:rsidRDefault="002215D8" w:rsidP="009D6A55">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5</w:t>
            </w:r>
          </w:p>
        </w:tc>
        <w:tc>
          <w:tcPr>
            <w:tcW w:w="488" w:type="pct"/>
            <w:gridSpan w:val="2"/>
            <w:tcBorders>
              <w:right w:val="single" w:sz="4" w:space="0" w:color="auto"/>
            </w:tcBorders>
          </w:tcPr>
          <w:p w:rsidR="002215D8" w:rsidRPr="009D6A55" w:rsidRDefault="002215D8" w:rsidP="009D6A55">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35</w:t>
            </w:r>
          </w:p>
        </w:tc>
        <w:tc>
          <w:tcPr>
            <w:tcW w:w="488" w:type="pct"/>
            <w:gridSpan w:val="2"/>
            <w:tcBorders>
              <w:left w:val="single" w:sz="4" w:space="0" w:color="auto"/>
            </w:tcBorders>
          </w:tcPr>
          <w:p w:rsidR="002215D8" w:rsidRPr="009D6A55" w:rsidRDefault="002215D8" w:rsidP="009D6A55">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50</w:t>
            </w:r>
          </w:p>
        </w:tc>
        <w:tc>
          <w:tcPr>
            <w:tcW w:w="417" w:type="pct"/>
          </w:tcPr>
          <w:p w:rsidR="002215D8" w:rsidRPr="009D6A55" w:rsidRDefault="002215D8" w:rsidP="009D6A55">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100</w:t>
            </w:r>
          </w:p>
        </w:tc>
        <w:tc>
          <w:tcPr>
            <w:tcW w:w="697" w:type="pct"/>
          </w:tcPr>
          <w:p w:rsidR="002215D8" w:rsidRPr="009D6A55" w:rsidRDefault="002215D8" w:rsidP="009D6A55">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2 (1+1)</w:t>
            </w:r>
          </w:p>
        </w:tc>
      </w:tr>
      <w:tr w:rsidR="00C14480" w:rsidRPr="00DE4A1B" w:rsidTr="00C14480">
        <w:tc>
          <w:tcPr>
            <w:tcW w:w="541" w:type="pct"/>
            <w:vAlign w:val="center"/>
          </w:tcPr>
          <w:p w:rsidR="002215D8" w:rsidRPr="009D6A55" w:rsidRDefault="002215D8" w:rsidP="009D6A55">
            <w:pPr>
              <w:spacing w:after="0" w:line="240" w:lineRule="auto"/>
              <w:jc w:val="center"/>
              <w:rPr>
                <w:rFonts w:ascii="Times New Roman" w:eastAsia="Times New Roman" w:hAnsi="Times New Roman" w:cs="Times New Roman"/>
                <w:bCs/>
                <w:sz w:val="20"/>
                <w:szCs w:val="20"/>
              </w:rPr>
            </w:pPr>
            <w:r w:rsidRPr="009D6A55">
              <w:rPr>
                <w:rFonts w:ascii="Times New Roman" w:eastAsia="Times New Roman" w:hAnsi="Times New Roman" w:cs="Times New Roman"/>
                <w:bCs/>
                <w:sz w:val="20"/>
                <w:szCs w:val="20"/>
              </w:rPr>
              <w:t>11010402</w:t>
            </w:r>
          </w:p>
        </w:tc>
        <w:tc>
          <w:tcPr>
            <w:tcW w:w="1324" w:type="pct"/>
          </w:tcPr>
          <w:p w:rsidR="002215D8" w:rsidRPr="009D6A55" w:rsidRDefault="002215D8" w:rsidP="002215D8">
            <w:pPr>
              <w:spacing w:after="0" w:line="240" w:lineRule="auto"/>
              <w:ind w:left="-10" w:right="-71"/>
              <w:rPr>
                <w:rFonts w:ascii="Times New Roman" w:hAnsi="Times New Roman" w:cs="Times New Roman"/>
                <w:sz w:val="20"/>
                <w:szCs w:val="20"/>
              </w:rPr>
            </w:pPr>
            <w:r w:rsidRPr="009D6A55">
              <w:rPr>
                <w:rFonts w:ascii="Times New Roman" w:hAnsi="Times New Roman" w:cs="Times New Roman"/>
                <w:sz w:val="20"/>
                <w:szCs w:val="20"/>
              </w:rPr>
              <w:t>Production Technology for Ornamental Crops, MAP and Landscaping</w:t>
            </w:r>
          </w:p>
        </w:tc>
        <w:tc>
          <w:tcPr>
            <w:tcW w:w="418" w:type="pct"/>
          </w:tcPr>
          <w:p w:rsidR="002215D8" w:rsidRPr="009D6A55" w:rsidRDefault="002215D8" w:rsidP="009D6A55">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10</w:t>
            </w:r>
          </w:p>
        </w:tc>
        <w:tc>
          <w:tcPr>
            <w:tcW w:w="627" w:type="pct"/>
            <w:gridSpan w:val="2"/>
          </w:tcPr>
          <w:p w:rsidR="002215D8" w:rsidRPr="009D6A55" w:rsidRDefault="002215D8" w:rsidP="009D6A55">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5</w:t>
            </w:r>
          </w:p>
        </w:tc>
        <w:tc>
          <w:tcPr>
            <w:tcW w:w="488" w:type="pct"/>
            <w:gridSpan w:val="2"/>
          </w:tcPr>
          <w:p w:rsidR="002215D8" w:rsidRPr="009D6A55" w:rsidRDefault="002215D8" w:rsidP="009D6A55">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35</w:t>
            </w:r>
          </w:p>
        </w:tc>
        <w:tc>
          <w:tcPr>
            <w:tcW w:w="488" w:type="pct"/>
            <w:gridSpan w:val="2"/>
          </w:tcPr>
          <w:p w:rsidR="002215D8" w:rsidRPr="009D6A55" w:rsidRDefault="002215D8" w:rsidP="009D6A55">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50</w:t>
            </w:r>
          </w:p>
        </w:tc>
        <w:tc>
          <w:tcPr>
            <w:tcW w:w="417" w:type="pct"/>
          </w:tcPr>
          <w:p w:rsidR="002215D8" w:rsidRPr="009D6A55" w:rsidRDefault="002215D8" w:rsidP="009D6A55">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100</w:t>
            </w:r>
          </w:p>
        </w:tc>
        <w:tc>
          <w:tcPr>
            <w:tcW w:w="697" w:type="pct"/>
          </w:tcPr>
          <w:p w:rsidR="002215D8" w:rsidRPr="009D6A55" w:rsidRDefault="002215D8" w:rsidP="009D6A55">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2 (1+1)</w:t>
            </w:r>
          </w:p>
        </w:tc>
      </w:tr>
      <w:tr w:rsidR="00C14480" w:rsidRPr="00DE4A1B" w:rsidTr="00C14480">
        <w:tc>
          <w:tcPr>
            <w:tcW w:w="541" w:type="pct"/>
            <w:vAlign w:val="center"/>
          </w:tcPr>
          <w:p w:rsidR="002215D8" w:rsidRPr="009D6A55" w:rsidRDefault="002215D8" w:rsidP="009D6A55">
            <w:pPr>
              <w:spacing w:after="0" w:line="240" w:lineRule="auto"/>
              <w:jc w:val="center"/>
              <w:rPr>
                <w:rFonts w:ascii="Times New Roman" w:eastAsia="Times New Roman" w:hAnsi="Times New Roman" w:cs="Times New Roman"/>
                <w:bCs/>
                <w:sz w:val="20"/>
                <w:szCs w:val="20"/>
              </w:rPr>
            </w:pPr>
            <w:r w:rsidRPr="009D6A55">
              <w:rPr>
                <w:rFonts w:ascii="Times New Roman" w:eastAsia="Times New Roman" w:hAnsi="Times New Roman" w:cs="Times New Roman"/>
                <w:bCs/>
                <w:sz w:val="20"/>
                <w:szCs w:val="20"/>
              </w:rPr>
              <w:t>11010403</w:t>
            </w:r>
          </w:p>
        </w:tc>
        <w:tc>
          <w:tcPr>
            <w:tcW w:w="1324" w:type="pct"/>
          </w:tcPr>
          <w:p w:rsidR="002215D8" w:rsidRPr="009D6A55" w:rsidRDefault="002215D8" w:rsidP="002215D8">
            <w:pPr>
              <w:spacing w:after="0" w:line="240" w:lineRule="auto"/>
              <w:ind w:left="-10" w:right="-71"/>
              <w:rPr>
                <w:rFonts w:ascii="Times New Roman" w:hAnsi="Times New Roman" w:cs="Times New Roman"/>
                <w:sz w:val="20"/>
                <w:szCs w:val="20"/>
              </w:rPr>
            </w:pPr>
            <w:r w:rsidRPr="009D6A55">
              <w:rPr>
                <w:rFonts w:ascii="Times New Roman" w:hAnsi="Times New Roman" w:cs="Times New Roman"/>
                <w:sz w:val="20"/>
                <w:szCs w:val="20"/>
              </w:rPr>
              <w:t>Renewable Energy and Green Technology</w:t>
            </w:r>
          </w:p>
        </w:tc>
        <w:tc>
          <w:tcPr>
            <w:tcW w:w="418" w:type="pct"/>
          </w:tcPr>
          <w:p w:rsidR="002215D8" w:rsidRPr="009D6A55" w:rsidRDefault="002215D8" w:rsidP="009D6A55">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10</w:t>
            </w:r>
          </w:p>
        </w:tc>
        <w:tc>
          <w:tcPr>
            <w:tcW w:w="627" w:type="pct"/>
            <w:gridSpan w:val="2"/>
          </w:tcPr>
          <w:p w:rsidR="002215D8" w:rsidRPr="009D6A55" w:rsidRDefault="002215D8" w:rsidP="009D6A55">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5</w:t>
            </w:r>
          </w:p>
        </w:tc>
        <w:tc>
          <w:tcPr>
            <w:tcW w:w="488" w:type="pct"/>
            <w:gridSpan w:val="2"/>
          </w:tcPr>
          <w:p w:rsidR="002215D8" w:rsidRPr="009D6A55" w:rsidRDefault="002215D8" w:rsidP="009D6A55">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35</w:t>
            </w:r>
          </w:p>
        </w:tc>
        <w:tc>
          <w:tcPr>
            <w:tcW w:w="488" w:type="pct"/>
            <w:gridSpan w:val="2"/>
          </w:tcPr>
          <w:p w:rsidR="002215D8" w:rsidRPr="009D6A55" w:rsidRDefault="002215D8" w:rsidP="009D6A55">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50</w:t>
            </w:r>
          </w:p>
        </w:tc>
        <w:tc>
          <w:tcPr>
            <w:tcW w:w="417" w:type="pct"/>
          </w:tcPr>
          <w:p w:rsidR="002215D8" w:rsidRPr="009D6A55" w:rsidRDefault="002215D8" w:rsidP="009D6A55">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100</w:t>
            </w:r>
          </w:p>
        </w:tc>
        <w:tc>
          <w:tcPr>
            <w:tcW w:w="697" w:type="pct"/>
          </w:tcPr>
          <w:p w:rsidR="002215D8" w:rsidRPr="009D6A55" w:rsidRDefault="002215D8" w:rsidP="009D6A55">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2 (1+1)</w:t>
            </w:r>
          </w:p>
        </w:tc>
      </w:tr>
      <w:tr w:rsidR="00C14480" w:rsidRPr="00DE4A1B" w:rsidTr="00C14480">
        <w:trPr>
          <w:trHeight w:val="56"/>
        </w:trPr>
        <w:tc>
          <w:tcPr>
            <w:tcW w:w="541" w:type="pct"/>
            <w:vAlign w:val="center"/>
          </w:tcPr>
          <w:p w:rsidR="002215D8" w:rsidRPr="009D6A55" w:rsidRDefault="002215D8" w:rsidP="009D6A55">
            <w:pPr>
              <w:spacing w:after="0" w:line="240" w:lineRule="auto"/>
              <w:jc w:val="center"/>
              <w:rPr>
                <w:rFonts w:ascii="Times New Roman" w:eastAsia="Times New Roman" w:hAnsi="Times New Roman" w:cs="Times New Roman"/>
                <w:bCs/>
                <w:sz w:val="20"/>
                <w:szCs w:val="20"/>
              </w:rPr>
            </w:pPr>
            <w:r w:rsidRPr="009D6A55">
              <w:rPr>
                <w:rFonts w:ascii="Times New Roman" w:eastAsia="Times New Roman" w:hAnsi="Times New Roman" w:cs="Times New Roman"/>
                <w:bCs/>
                <w:sz w:val="20"/>
                <w:szCs w:val="20"/>
              </w:rPr>
              <w:t>11010404</w:t>
            </w:r>
          </w:p>
        </w:tc>
        <w:tc>
          <w:tcPr>
            <w:tcW w:w="1324" w:type="pct"/>
          </w:tcPr>
          <w:p w:rsidR="002215D8" w:rsidRPr="009D6A55" w:rsidRDefault="002215D8" w:rsidP="002215D8">
            <w:pPr>
              <w:spacing w:after="0" w:line="240" w:lineRule="auto"/>
              <w:ind w:left="-10" w:right="-71"/>
              <w:rPr>
                <w:rFonts w:ascii="Times New Roman" w:hAnsi="Times New Roman" w:cs="Times New Roman"/>
                <w:sz w:val="20"/>
                <w:szCs w:val="20"/>
              </w:rPr>
            </w:pPr>
            <w:r w:rsidRPr="009D6A55">
              <w:rPr>
                <w:rFonts w:ascii="Times New Roman" w:hAnsi="Times New Roman" w:cs="Times New Roman"/>
                <w:sz w:val="20"/>
                <w:szCs w:val="20"/>
              </w:rPr>
              <w:t>Problematic Soils and their Management</w:t>
            </w:r>
          </w:p>
        </w:tc>
        <w:tc>
          <w:tcPr>
            <w:tcW w:w="418" w:type="pct"/>
          </w:tcPr>
          <w:p w:rsidR="002215D8" w:rsidRPr="009D6A55" w:rsidRDefault="002215D8" w:rsidP="009D6A55">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40</w:t>
            </w:r>
          </w:p>
        </w:tc>
        <w:tc>
          <w:tcPr>
            <w:tcW w:w="627" w:type="pct"/>
            <w:gridSpan w:val="2"/>
          </w:tcPr>
          <w:p w:rsidR="002215D8" w:rsidRPr="009D6A55" w:rsidRDefault="002215D8" w:rsidP="009D6A55">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10</w:t>
            </w:r>
          </w:p>
        </w:tc>
        <w:tc>
          <w:tcPr>
            <w:tcW w:w="488" w:type="pct"/>
            <w:gridSpan w:val="2"/>
          </w:tcPr>
          <w:p w:rsidR="002215D8" w:rsidRPr="009D6A55" w:rsidRDefault="002215D8" w:rsidP="009D6A55">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w:t>
            </w:r>
          </w:p>
        </w:tc>
        <w:tc>
          <w:tcPr>
            <w:tcW w:w="488" w:type="pct"/>
            <w:gridSpan w:val="2"/>
          </w:tcPr>
          <w:p w:rsidR="002215D8" w:rsidRPr="009D6A55" w:rsidRDefault="002215D8" w:rsidP="009D6A55">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50</w:t>
            </w:r>
          </w:p>
        </w:tc>
        <w:tc>
          <w:tcPr>
            <w:tcW w:w="417" w:type="pct"/>
          </w:tcPr>
          <w:p w:rsidR="002215D8" w:rsidRPr="009D6A55" w:rsidRDefault="002215D8" w:rsidP="009D6A55">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100</w:t>
            </w:r>
          </w:p>
        </w:tc>
        <w:tc>
          <w:tcPr>
            <w:tcW w:w="697" w:type="pct"/>
          </w:tcPr>
          <w:p w:rsidR="002215D8" w:rsidRPr="009D6A55" w:rsidRDefault="002215D8" w:rsidP="009D6A55">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2 (2+0)</w:t>
            </w:r>
          </w:p>
        </w:tc>
      </w:tr>
      <w:tr w:rsidR="00C14480" w:rsidRPr="00DE4A1B" w:rsidTr="00C14480">
        <w:trPr>
          <w:trHeight w:val="56"/>
        </w:trPr>
        <w:tc>
          <w:tcPr>
            <w:tcW w:w="541" w:type="pct"/>
            <w:vAlign w:val="center"/>
          </w:tcPr>
          <w:p w:rsidR="002215D8" w:rsidRPr="009D6A55" w:rsidRDefault="002215D8" w:rsidP="009D6A55">
            <w:pPr>
              <w:spacing w:after="0" w:line="240" w:lineRule="auto"/>
              <w:jc w:val="center"/>
              <w:rPr>
                <w:rFonts w:ascii="Times New Roman" w:eastAsia="Times New Roman" w:hAnsi="Times New Roman" w:cs="Times New Roman"/>
                <w:bCs/>
                <w:sz w:val="20"/>
                <w:szCs w:val="20"/>
              </w:rPr>
            </w:pPr>
            <w:r w:rsidRPr="009D6A55">
              <w:rPr>
                <w:rFonts w:ascii="Times New Roman" w:eastAsia="Times New Roman" w:hAnsi="Times New Roman" w:cs="Times New Roman"/>
                <w:bCs/>
                <w:sz w:val="20"/>
                <w:szCs w:val="20"/>
              </w:rPr>
              <w:t>11010405</w:t>
            </w:r>
          </w:p>
        </w:tc>
        <w:tc>
          <w:tcPr>
            <w:tcW w:w="1324" w:type="pct"/>
          </w:tcPr>
          <w:p w:rsidR="002215D8" w:rsidRPr="009D6A55" w:rsidRDefault="002215D8" w:rsidP="002215D8">
            <w:pPr>
              <w:spacing w:after="0" w:line="240" w:lineRule="auto"/>
              <w:ind w:left="-10" w:right="-71"/>
              <w:rPr>
                <w:rFonts w:ascii="Times New Roman" w:hAnsi="Times New Roman" w:cs="Times New Roman"/>
                <w:sz w:val="20"/>
                <w:szCs w:val="20"/>
              </w:rPr>
            </w:pPr>
            <w:r w:rsidRPr="009D6A55">
              <w:rPr>
                <w:rFonts w:ascii="Times New Roman" w:hAnsi="Times New Roman" w:cs="Times New Roman"/>
                <w:sz w:val="20"/>
                <w:szCs w:val="20"/>
              </w:rPr>
              <w:t>Production Technology for Fruit and Plantation Crops</w:t>
            </w:r>
          </w:p>
        </w:tc>
        <w:tc>
          <w:tcPr>
            <w:tcW w:w="418" w:type="pct"/>
          </w:tcPr>
          <w:p w:rsidR="002215D8" w:rsidRPr="009D6A55" w:rsidRDefault="002215D8" w:rsidP="009D6A55">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10</w:t>
            </w:r>
          </w:p>
        </w:tc>
        <w:tc>
          <w:tcPr>
            <w:tcW w:w="627" w:type="pct"/>
            <w:gridSpan w:val="2"/>
          </w:tcPr>
          <w:p w:rsidR="002215D8" w:rsidRPr="009D6A55" w:rsidRDefault="002215D8" w:rsidP="009D6A55">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5</w:t>
            </w:r>
          </w:p>
        </w:tc>
        <w:tc>
          <w:tcPr>
            <w:tcW w:w="488" w:type="pct"/>
            <w:gridSpan w:val="2"/>
          </w:tcPr>
          <w:p w:rsidR="002215D8" w:rsidRPr="009D6A55" w:rsidRDefault="002215D8" w:rsidP="009D6A55">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35</w:t>
            </w:r>
          </w:p>
        </w:tc>
        <w:tc>
          <w:tcPr>
            <w:tcW w:w="488" w:type="pct"/>
            <w:gridSpan w:val="2"/>
          </w:tcPr>
          <w:p w:rsidR="002215D8" w:rsidRPr="009D6A55" w:rsidRDefault="002215D8" w:rsidP="009D6A55">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50</w:t>
            </w:r>
          </w:p>
        </w:tc>
        <w:tc>
          <w:tcPr>
            <w:tcW w:w="417" w:type="pct"/>
          </w:tcPr>
          <w:p w:rsidR="002215D8" w:rsidRPr="009D6A55" w:rsidRDefault="002215D8" w:rsidP="009D6A55">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100</w:t>
            </w:r>
          </w:p>
        </w:tc>
        <w:tc>
          <w:tcPr>
            <w:tcW w:w="697" w:type="pct"/>
          </w:tcPr>
          <w:p w:rsidR="002215D8" w:rsidRPr="009D6A55" w:rsidRDefault="002215D8" w:rsidP="009D6A55">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2 (1+1)</w:t>
            </w:r>
          </w:p>
        </w:tc>
      </w:tr>
      <w:tr w:rsidR="00C14480" w:rsidRPr="00DE4A1B" w:rsidTr="00C14480">
        <w:trPr>
          <w:trHeight w:val="188"/>
        </w:trPr>
        <w:tc>
          <w:tcPr>
            <w:tcW w:w="541" w:type="pct"/>
            <w:vAlign w:val="center"/>
          </w:tcPr>
          <w:p w:rsidR="002215D8" w:rsidRPr="009D6A55" w:rsidRDefault="002215D8" w:rsidP="009D6A55">
            <w:pPr>
              <w:spacing w:after="0" w:line="240" w:lineRule="auto"/>
              <w:jc w:val="center"/>
              <w:rPr>
                <w:rFonts w:ascii="Times New Roman" w:eastAsia="Times New Roman" w:hAnsi="Times New Roman" w:cs="Times New Roman"/>
                <w:bCs/>
                <w:sz w:val="20"/>
                <w:szCs w:val="20"/>
              </w:rPr>
            </w:pPr>
            <w:r w:rsidRPr="009D6A55">
              <w:rPr>
                <w:rFonts w:ascii="Times New Roman" w:eastAsia="Times New Roman" w:hAnsi="Times New Roman" w:cs="Times New Roman"/>
                <w:bCs/>
                <w:sz w:val="20"/>
                <w:szCs w:val="20"/>
              </w:rPr>
              <w:t>11010406</w:t>
            </w:r>
          </w:p>
        </w:tc>
        <w:tc>
          <w:tcPr>
            <w:tcW w:w="1324" w:type="pct"/>
          </w:tcPr>
          <w:p w:rsidR="002215D8" w:rsidRPr="009D6A55" w:rsidRDefault="002215D8" w:rsidP="002215D8">
            <w:pPr>
              <w:spacing w:after="0" w:line="240" w:lineRule="auto"/>
              <w:ind w:left="-10" w:right="-71"/>
              <w:rPr>
                <w:rFonts w:ascii="Times New Roman" w:hAnsi="Times New Roman" w:cs="Times New Roman"/>
                <w:sz w:val="20"/>
                <w:szCs w:val="20"/>
              </w:rPr>
            </w:pPr>
            <w:r w:rsidRPr="009D6A55">
              <w:rPr>
                <w:rFonts w:ascii="Times New Roman" w:hAnsi="Times New Roman" w:cs="Times New Roman"/>
                <w:sz w:val="20"/>
                <w:szCs w:val="20"/>
              </w:rPr>
              <w:t>Principles of Seed Technology</w:t>
            </w:r>
          </w:p>
        </w:tc>
        <w:tc>
          <w:tcPr>
            <w:tcW w:w="418" w:type="pct"/>
          </w:tcPr>
          <w:p w:rsidR="002215D8" w:rsidRPr="009D6A55" w:rsidRDefault="002215D8" w:rsidP="009D6A55">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15</w:t>
            </w:r>
          </w:p>
        </w:tc>
        <w:tc>
          <w:tcPr>
            <w:tcW w:w="627" w:type="pct"/>
            <w:gridSpan w:val="2"/>
          </w:tcPr>
          <w:p w:rsidR="002215D8" w:rsidRPr="009D6A55" w:rsidRDefault="002215D8" w:rsidP="009D6A55">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5</w:t>
            </w:r>
          </w:p>
        </w:tc>
        <w:tc>
          <w:tcPr>
            <w:tcW w:w="488" w:type="pct"/>
            <w:gridSpan w:val="2"/>
          </w:tcPr>
          <w:p w:rsidR="002215D8" w:rsidRPr="009D6A55" w:rsidRDefault="002215D8" w:rsidP="009D6A55">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30</w:t>
            </w:r>
          </w:p>
        </w:tc>
        <w:tc>
          <w:tcPr>
            <w:tcW w:w="488" w:type="pct"/>
            <w:gridSpan w:val="2"/>
          </w:tcPr>
          <w:p w:rsidR="002215D8" w:rsidRPr="009D6A55" w:rsidRDefault="002215D8" w:rsidP="009D6A55">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50</w:t>
            </w:r>
          </w:p>
        </w:tc>
        <w:tc>
          <w:tcPr>
            <w:tcW w:w="417" w:type="pct"/>
          </w:tcPr>
          <w:p w:rsidR="002215D8" w:rsidRPr="009D6A55" w:rsidRDefault="002215D8" w:rsidP="009D6A55">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100</w:t>
            </w:r>
          </w:p>
        </w:tc>
        <w:tc>
          <w:tcPr>
            <w:tcW w:w="697" w:type="pct"/>
          </w:tcPr>
          <w:p w:rsidR="002215D8" w:rsidRPr="009D6A55" w:rsidRDefault="002215D8" w:rsidP="009D6A55">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3 (2+1)</w:t>
            </w:r>
          </w:p>
        </w:tc>
      </w:tr>
      <w:tr w:rsidR="00C14480" w:rsidRPr="00DE4A1B" w:rsidTr="00C14480">
        <w:tc>
          <w:tcPr>
            <w:tcW w:w="541" w:type="pct"/>
            <w:vAlign w:val="center"/>
          </w:tcPr>
          <w:p w:rsidR="002215D8" w:rsidRPr="009D6A55" w:rsidRDefault="002215D8" w:rsidP="009D6A55">
            <w:pPr>
              <w:spacing w:after="0" w:line="240" w:lineRule="auto"/>
              <w:jc w:val="center"/>
              <w:rPr>
                <w:rFonts w:ascii="Times New Roman" w:eastAsia="Times New Roman" w:hAnsi="Times New Roman" w:cs="Times New Roman"/>
                <w:bCs/>
                <w:sz w:val="20"/>
                <w:szCs w:val="20"/>
              </w:rPr>
            </w:pPr>
            <w:r w:rsidRPr="009D6A55">
              <w:rPr>
                <w:rFonts w:ascii="Times New Roman" w:eastAsia="Times New Roman" w:hAnsi="Times New Roman" w:cs="Times New Roman"/>
                <w:bCs/>
                <w:sz w:val="20"/>
                <w:szCs w:val="20"/>
              </w:rPr>
              <w:t>11010407</w:t>
            </w:r>
          </w:p>
        </w:tc>
        <w:tc>
          <w:tcPr>
            <w:tcW w:w="1324" w:type="pct"/>
          </w:tcPr>
          <w:p w:rsidR="002215D8" w:rsidRPr="009D6A55" w:rsidRDefault="002215D8" w:rsidP="002215D8">
            <w:pPr>
              <w:spacing w:after="0" w:line="240" w:lineRule="auto"/>
              <w:ind w:left="-10" w:right="-71"/>
              <w:rPr>
                <w:rFonts w:ascii="Times New Roman" w:hAnsi="Times New Roman" w:cs="Times New Roman"/>
                <w:sz w:val="20"/>
                <w:szCs w:val="20"/>
              </w:rPr>
            </w:pPr>
            <w:r w:rsidRPr="009D6A55">
              <w:rPr>
                <w:rFonts w:ascii="Times New Roman" w:hAnsi="Times New Roman" w:cs="Times New Roman"/>
                <w:sz w:val="20"/>
                <w:szCs w:val="20"/>
              </w:rPr>
              <w:t>Farming System &amp; Sustainable Agriculture</w:t>
            </w:r>
          </w:p>
        </w:tc>
        <w:tc>
          <w:tcPr>
            <w:tcW w:w="418" w:type="pct"/>
          </w:tcPr>
          <w:p w:rsidR="002215D8" w:rsidRPr="009D6A55" w:rsidRDefault="002215D8" w:rsidP="009D6A55">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40</w:t>
            </w:r>
          </w:p>
        </w:tc>
        <w:tc>
          <w:tcPr>
            <w:tcW w:w="627" w:type="pct"/>
            <w:gridSpan w:val="2"/>
          </w:tcPr>
          <w:p w:rsidR="002215D8" w:rsidRPr="009D6A55" w:rsidRDefault="002215D8" w:rsidP="009D6A55">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10</w:t>
            </w:r>
          </w:p>
        </w:tc>
        <w:tc>
          <w:tcPr>
            <w:tcW w:w="488" w:type="pct"/>
            <w:gridSpan w:val="2"/>
          </w:tcPr>
          <w:p w:rsidR="002215D8" w:rsidRPr="009D6A55" w:rsidRDefault="002215D8" w:rsidP="009D6A55">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w:t>
            </w:r>
          </w:p>
        </w:tc>
        <w:tc>
          <w:tcPr>
            <w:tcW w:w="488" w:type="pct"/>
            <w:gridSpan w:val="2"/>
          </w:tcPr>
          <w:p w:rsidR="002215D8" w:rsidRPr="009D6A55" w:rsidRDefault="002215D8" w:rsidP="009D6A55">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50</w:t>
            </w:r>
          </w:p>
        </w:tc>
        <w:tc>
          <w:tcPr>
            <w:tcW w:w="417" w:type="pct"/>
          </w:tcPr>
          <w:p w:rsidR="002215D8" w:rsidRPr="009D6A55" w:rsidRDefault="002215D8" w:rsidP="009D6A55">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100</w:t>
            </w:r>
          </w:p>
        </w:tc>
        <w:tc>
          <w:tcPr>
            <w:tcW w:w="697" w:type="pct"/>
          </w:tcPr>
          <w:p w:rsidR="002215D8" w:rsidRPr="009D6A55" w:rsidRDefault="002215D8" w:rsidP="009D6A55">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1 (1+0)</w:t>
            </w:r>
          </w:p>
        </w:tc>
      </w:tr>
      <w:tr w:rsidR="00C14480" w:rsidRPr="00DE4A1B" w:rsidTr="00C14480">
        <w:tc>
          <w:tcPr>
            <w:tcW w:w="541" w:type="pct"/>
            <w:vAlign w:val="center"/>
          </w:tcPr>
          <w:p w:rsidR="002215D8" w:rsidRPr="009D6A55" w:rsidRDefault="002215D8" w:rsidP="009D6A55">
            <w:pPr>
              <w:spacing w:after="0" w:line="240" w:lineRule="auto"/>
              <w:jc w:val="center"/>
              <w:rPr>
                <w:rFonts w:ascii="Times New Roman" w:eastAsia="Times New Roman" w:hAnsi="Times New Roman" w:cs="Times New Roman"/>
                <w:bCs/>
                <w:sz w:val="20"/>
                <w:szCs w:val="20"/>
              </w:rPr>
            </w:pPr>
            <w:r w:rsidRPr="009D6A55">
              <w:rPr>
                <w:rFonts w:ascii="Times New Roman" w:eastAsia="Times New Roman" w:hAnsi="Times New Roman" w:cs="Times New Roman"/>
                <w:bCs/>
                <w:sz w:val="20"/>
                <w:szCs w:val="20"/>
              </w:rPr>
              <w:t>11010408</w:t>
            </w:r>
          </w:p>
        </w:tc>
        <w:tc>
          <w:tcPr>
            <w:tcW w:w="1324" w:type="pct"/>
          </w:tcPr>
          <w:p w:rsidR="002215D8" w:rsidRPr="009D6A55" w:rsidRDefault="002215D8" w:rsidP="002215D8">
            <w:pPr>
              <w:spacing w:after="0" w:line="240" w:lineRule="auto"/>
              <w:ind w:left="-10" w:right="-71"/>
              <w:rPr>
                <w:rFonts w:ascii="Times New Roman" w:hAnsi="Times New Roman" w:cs="Times New Roman"/>
                <w:sz w:val="20"/>
                <w:szCs w:val="20"/>
              </w:rPr>
            </w:pPr>
            <w:r w:rsidRPr="009D6A55">
              <w:rPr>
                <w:rFonts w:ascii="Times New Roman" w:hAnsi="Times New Roman" w:cs="Times New Roman"/>
                <w:sz w:val="20"/>
                <w:szCs w:val="20"/>
              </w:rPr>
              <w:t>Agricultural Marketing Trade &amp; Prices</w:t>
            </w:r>
          </w:p>
        </w:tc>
        <w:tc>
          <w:tcPr>
            <w:tcW w:w="418" w:type="pct"/>
          </w:tcPr>
          <w:p w:rsidR="002215D8" w:rsidRPr="009D6A55" w:rsidRDefault="002215D8" w:rsidP="009D6A55">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15</w:t>
            </w:r>
          </w:p>
        </w:tc>
        <w:tc>
          <w:tcPr>
            <w:tcW w:w="627" w:type="pct"/>
            <w:gridSpan w:val="2"/>
          </w:tcPr>
          <w:p w:rsidR="002215D8" w:rsidRPr="009D6A55" w:rsidRDefault="002215D8" w:rsidP="009D6A55">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5</w:t>
            </w:r>
          </w:p>
        </w:tc>
        <w:tc>
          <w:tcPr>
            <w:tcW w:w="488" w:type="pct"/>
            <w:gridSpan w:val="2"/>
          </w:tcPr>
          <w:p w:rsidR="002215D8" w:rsidRPr="009D6A55" w:rsidRDefault="002215D8" w:rsidP="009D6A55">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30</w:t>
            </w:r>
          </w:p>
        </w:tc>
        <w:tc>
          <w:tcPr>
            <w:tcW w:w="488" w:type="pct"/>
            <w:gridSpan w:val="2"/>
          </w:tcPr>
          <w:p w:rsidR="002215D8" w:rsidRPr="009D6A55" w:rsidRDefault="002215D8" w:rsidP="009D6A55">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50</w:t>
            </w:r>
          </w:p>
        </w:tc>
        <w:tc>
          <w:tcPr>
            <w:tcW w:w="417" w:type="pct"/>
          </w:tcPr>
          <w:p w:rsidR="002215D8" w:rsidRPr="009D6A55" w:rsidRDefault="002215D8" w:rsidP="009D6A55">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100</w:t>
            </w:r>
          </w:p>
        </w:tc>
        <w:tc>
          <w:tcPr>
            <w:tcW w:w="697" w:type="pct"/>
          </w:tcPr>
          <w:p w:rsidR="002215D8" w:rsidRPr="009D6A55" w:rsidRDefault="002215D8" w:rsidP="009D6A55">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3 (2+1)</w:t>
            </w:r>
          </w:p>
        </w:tc>
      </w:tr>
      <w:tr w:rsidR="00C14480" w:rsidRPr="00DE4A1B" w:rsidTr="00C14480">
        <w:tc>
          <w:tcPr>
            <w:tcW w:w="541" w:type="pct"/>
            <w:vAlign w:val="center"/>
          </w:tcPr>
          <w:p w:rsidR="002215D8" w:rsidRPr="009D6A55" w:rsidRDefault="002215D8" w:rsidP="009D6A55">
            <w:pPr>
              <w:spacing w:after="0" w:line="240" w:lineRule="auto"/>
              <w:jc w:val="center"/>
              <w:rPr>
                <w:rFonts w:ascii="Times New Roman" w:eastAsia="Times New Roman" w:hAnsi="Times New Roman" w:cs="Times New Roman"/>
                <w:bCs/>
                <w:sz w:val="20"/>
                <w:szCs w:val="20"/>
              </w:rPr>
            </w:pPr>
            <w:r w:rsidRPr="009D6A55">
              <w:rPr>
                <w:rFonts w:ascii="Times New Roman" w:eastAsia="Times New Roman" w:hAnsi="Times New Roman" w:cs="Times New Roman"/>
                <w:bCs/>
                <w:sz w:val="20"/>
                <w:szCs w:val="20"/>
              </w:rPr>
              <w:t>11010409</w:t>
            </w:r>
          </w:p>
        </w:tc>
        <w:tc>
          <w:tcPr>
            <w:tcW w:w="1324" w:type="pct"/>
            <w:vAlign w:val="center"/>
          </w:tcPr>
          <w:p w:rsidR="002215D8" w:rsidRPr="009D6A55" w:rsidRDefault="002215D8" w:rsidP="002215D8">
            <w:pPr>
              <w:spacing w:after="0" w:line="240" w:lineRule="auto"/>
              <w:ind w:left="-10" w:right="-71"/>
              <w:jc w:val="both"/>
              <w:rPr>
                <w:rFonts w:ascii="Times New Roman" w:hAnsi="Times New Roman" w:cs="Times New Roman"/>
                <w:sz w:val="20"/>
                <w:szCs w:val="20"/>
              </w:rPr>
            </w:pPr>
            <w:r w:rsidRPr="009D6A55">
              <w:rPr>
                <w:rFonts w:ascii="Times New Roman" w:hAnsi="Times New Roman" w:cs="Times New Roman"/>
                <w:sz w:val="20"/>
                <w:szCs w:val="20"/>
              </w:rPr>
              <w:t>Introductory Agro-meteorology &amp; Climate Change</w:t>
            </w:r>
          </w:p>
        </w:tc>
        <w:tc>
          <w:tcPr>
            <w:tcW w:w="418" w:type="pct"/>
          </w:tcPr>
          <w:p w:rsidR="002215D8" w:rsidRPr="009D6A55" w:rsidRDefault="002215D8" w:rsidP="009D6A55">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10</w:t>
            </w:r>
          </w:p>
        </w:tc>
        <w:tc>
          <w:tcPr>
            <w:tcW w:w="627" w:type="pct"/>
            <w:gridSpan w:val="2"/>
          </w:tcPr>
          <w:p w:rsidR="002215D8" w:rsidRPr="009D6A55" w:rsidRDefault="002215D8" w:rsidP="009D6A55">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5</w:t>
            </w:r>
          </w:p>
        </w:tc>
        <w:tc>
          <w:tcPr>
            <w:tcW w:w="488" w:type="pct"/>
            <w:gridSpan w:val="2"/>
          </w:tcPr>
          <w:p w:rsidR="002215D8" w:rsidRPr="009D6A55" w:rsidRDefault="002215D8" w:rsidP="009D6A55">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35</w:t>
            </w:r>
          </w:p>
        </w:tc>
        <w:tc>
          <w:tcPr>
            <w:tcW w:w="488" w:type="pct"/>
            <w:gridSpan w:val="2"/>
          </w:tcPr>
          <w:p w:rsidR="002215D8" w:rsidRPr="009D6A55" w:rsidRDefault="002215D8" w:rsidP="009D6A55">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50</w:t>
            </w:r>
          </w:p>
        </w:tc>
        <w:tc>
          <w:tcPr>
            <w:tcW w:w="417" w:type="pct"/>
          </w:tcPr>
          <w:p w:rsidR="002215D8" w:rsidRPr="009D6A55" w:rsidRDefault="002215D8" w:rsidP="009D6A55">
            <w:pPr>
              <w:spacing w:after="0" w:line="240" w:lineRule="auto"/>
              <w:jc w:val="center"/>
              <w:rPr>
                <w:rFonts w:ascii="Times New Roman" w:eastAsia="Calibri" w:hAnsi="Times New Roman" w:cs="Times New Roman"/>
                <w:bCs/>
                <w:sz w:val="20"/>
                <w:szCs w:val="20"/>
              </w:rPr>
            </w:pPr>
            <w:r w:rsidRPr="009D6A55">
              <w:rPr>
                <w:rFonts w:ascii="Times New Roman" w:eastAsia="Calibri" w:hAnsi="Times New Roman" w:cs="Times New Roman"/>
                <w:bCs/>
                <w:sz w:val="20"/>
                <w:szCs w:val="20"/>
              </w:rPr>
              <w:t>100</w:t>
            </w:r>
          </w:p>
        </w:tc>
        <w:tc>
          <w:tcPr>
            <w:tcW w:w="697" w:type="pct"/>
          </w:tcPr>
          <w:p w:rsidR="002215D8" w:rsidRPr="009D6A55" w:rsidRDefault="002215D8" w:rsidP="009D6A55">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2 (1+1)</w:t>
            </w:r>
          </w:p>
        </w:tc>
      </w:tr>
      <w:tr w:rsidR="009D6A55" w:rsidRPr="00DE4A1B" w:rsidTr="00C14480">
        <w:tc>
          <w:tcPr>
            <w:tcW w:w="541" w:type="pct"/>
            <w:vAlign w:val="center"/>
          </w:tcPr>
          <w:p w:rsidR="002215D8" w:rsidRPr="009D6A55" w:rsidRDefault="002215D8" w:rsidP="009D6A55">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11010001-012</w:t>
            </w:r>
          </w:p>
        </w:tc>
        <w:tc>
          <w:tcPr>
            <w:tcW w:w="1324" w:type="pct"/>
            <w:vAlign w:val="center"/>
          </w:tcPr>
          <w:p w:rsidR="002215D8" w:rsidRPr="009D6A55" w:rsidRDefault="002215D8" w:rsidP="002215D8">
            <w:pPr>
              <w:spacing w:after="0" w:line="240" w:lineRule="auto"/>
              <w:jc w:val="both"/>
              <w:rPr>
                <w:rFonts w:ascii="Times New Roman" w:hAnsi="Times New Roman" w:cs="Times New Roman"/>
                <w:sz w:val="20"/>
                <w:szCs w:val="20"/>
              </w:rPr>
            </w:pPr>
            <w:r w:rsidRPr="009D6A55">
              <w:rPr>
                <w:rFonts w:ascii="Times New Roman" w:hAnsi="Times New Roman" w:cs="Times New Roman"/>
                <w:sz w:val="20"/>
                <w:szCs w:val="20"/>
              </w:rPr>
              <w:t>Elective Course*</w:t>
            </w:r>
          </w:p>
        </w:tc>
        <w:tc>
          <w:tcPr>
            <w:tcW w:w="2021" w:type="pct"/>
            <w:gridSpan w:val="7"/>
          </w:tcPr>
          <w:p w:rsidR="009D6A55" w:rsidRDefault="009D6A55" w:rsidP="009D6A55">
            <w:pPr>
              <w:spacing w:after="0" w:line="240" w:lineRule="auto"/>
              <w:jc w:val="center"/>
              <w:rPr>
                <w:rFonts w:ascii="Times New Roman" w:hAnsi="Times New Roman" w:cs="Times New Roman"/>
                <w:bCs/>
                <w:sz w:val="16"/>
                <w:szCs w:val="20"/>
              </w:rPr>
            </w:pPr>
          </w:p>
          <w:p w:rsidR="002215D8" w:rsidRPr="009D6A55" w:rsidRDefault="002215D8" w:rsidP="009D6A55">
            <w:pPr>
              <w:spacing w:after="0" w:line="240" w:lineRule="auto"/>
              <w:jc w:val="center"/>
              <w:rPr>
                <w:rFonts w:ascii="Times New Roman" w:hAnsi="Times New Roman" w:cs="Times New Roman"/>
                <w:bCs/>
                <w:sz w:val="16"/>
                <w:szCs w:val="20"/>
              </w:rPr>
            </w:pPr>
            <w:r w:rsidRPr="009D6A55">
              <w:rPr>
                <w:rFonts w:ascii="Times New Roman" w:hAnsi="Times New Roman" w:cs="Times New Roman"/>
                <w:bCs/>
                <w:sz w:val="16"/>
                <w:szCs w:val="20"/>
              </w:rPr>
              <w:t>*ANNEXURE- I</w:t>
            </w:r>
          </w:p>
        </w:tc>
        <w:tc>
          <w:tcPr>
            <w:tcW w:w="417" w:type="pct"/>
          </w:tcPr>
          <w:p w:rsidR="002215D8" w:rsidRPr="009D6A55" w:rsidRDefault="002215D8" w:rsidP="009D6A55">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100</w:t>
            </w:r>
          </w:p>
        </w:tc>
        <w:tc>
          <w:tcPr>
            <w:tcW w:w="697" w:type="pct"/>
          </w:tcPr>
          <w:p w:rsidR="002215D8" w:rsidRPr="009D6A55" w:rsidRDefault="002215D8" w:rsidP="009D6A55">
            <w:pPr>
              <w:spacing w:after="0" w:line="240" w:lineRule="auto"/>
              <w:jc w:val="center"/>
              <w:rPr>
                <w:rFonts w:ascii="Times New Roman" w:hAnsi="Times New Roman" w:cs="Times New Roman"/>
                <w:bCs/>
                <w:sz w:val="20"/>
                <w:szCs w:val="20"/>
              </w:rPr>
            </w:pPr>
            <w:r w:rsidRPr="009D6A55">
              <w:rPr>
                <w:rFonts w:ascii="Times New Roman" w:hAnsi="Times New Roman" w:cs="Times New Roman"/>
                <w:bCs/>
                <w:sz w:val="20"/>
                <w:szCs w:val="20"/>
              </w:rPr>
              <w:t>3</w:t>
            </w:r>
          </w:p>
        </w:tc>
      </w:tr>
      <w:tr w:rsidR="00C14480" w:rsidRPr="00DE4A1B" w:rsidTr="00C14480">
        <w:tc>
          <w:tcPr>
            <w:tcW w:w="1865" w:type="pct"/>
            <w:gridSpan w:val="2"/>
            <w:vAlign w:val="center"/>
          </w:tcPr>
          <w:p w:rsidR="002215D8" w:rsidRPr="009D6A55" w:rsidRDefault="002215D8" w:rsidP="009D6A55">
            <w:pPr>
              <w:spacing w:after="0" w:line="240" w:lineRule="auto"/>
              <w:jc w:val="center"/>
              <w:rPr>
                <w:rFonts w:ascii="Times New Roman" w:hAnsi="Times New Roman" w:cs="Times New Roman"/>
                <w:sz w:val="20"/>
                <w:szCs w:val="20"/>
              </w:rPr>
            </w:pPr>
            <w:r w:rsidRPr="009D6A55">
              <w:rPr>
                <w:rFonts w:ascii="Times New Roman" w:hAnsi="Times New Roman" w:cs="Times New Roman"/>
                <w:sz w:val="20"/>
                <w:szCs w:val="20"/>
              </w:rPr>
              <w:t>Total</w:t>
            </w:r>
          </w:p>
          <w:p w:rsidR="002215D8" w:rsidRPr="009D6A55" w:rsidRDefault="002215D8" w:rsidP="009D6A55">
            <w:pPr>
              <w:spacing w:after="0" w:line="240" w:lineRule="auto"/>
              <w:jc w:val="center"/>
              <w:rPr>
                <w:rFonts w:ascii="Times New Roman" w:hAnsi="Times New Roman" w:cs="Times New Roman"/>
                <w:sz w:val="20"/>
                <w:szCs w:val="20"/>
              </w:rPr>
            </w:pPr>
          </w:p>
        </w:tc>
        <w:tc>
          <w:tcPr>
            <w:tcW w:w="716" w:type="pct"/>
            <w:gridSpan w:val="2"/>
            <w:vAlign w:val="center"/>
          </w:tcPr>
          <w:p w:rsidR="002215D8" w:rsidRPr="009D6A55" w:rsidRDefault="002215D8" w:rsidP="002215D8">
            <w:pPr>
              <w:spacing w:after="0" w:line="240" w:lineRule="auto"/>
              <w:jc w:val="both"/>
              <w:rPr>
                <w:rFonts w:ascii="Times New Roman" w:hAnsi="Times New Roman" w:cs="Times New Roman"/>
                <w:bCs/>
                <w:sz w:val="20"/>
                <w:szCs w:val="20"/>
              </w:rPr>
            </w:pPr>
          </w:p>
        </w:tc>
        <w:tc>
          <w:tcPr>
            <w:tcW w:w="584" w:type="pct"/>
            <w:gridSpan w:val="2"/>
            <w:vAlign w:val="center"/>
          </w:tcPr>
          <w:p w:rsidR="002215D8" w:rsidRPr="009D6A55" w:rsidRDefault="002215D8" w:rsidP="009D6A55">
            <w:pPr>
              <w:spacing w:after="0" w:line="240" w:lineRule="auto"/>
              <w:jc w:val="center"/>
              <w:rPr>
                <w:rFonts w:ascii="Times New Roman" w:hAnsi="Times New Roman" w:cs="Times New Roman"/>
                <w:bCs/>
                <w:sz w:val="20"/>
                <w:szCs w:val="20"/>
              </w:rPr>
            </w:pPr>
          </w:p>
        </w:tc>
        <w:tc>
          <w:tcPr>
            <w:tcW w:w="483" w:type="pct"/>
            <w:gridSpan w:val="2"/>
            <w:vAlign w:val="center"/>
          </w:tcPr>
          <w:p w:rsidR="002215D8" w:rsidRPr="009D6A55" w:rsidRDefault="002215D8" w:rsidP="009D6A55">
            <w:pPr>
              <w:spacing w:after="0" w:line="240" w:lineRule="auto"/>
              <w:jc w:val="center"/>
              <w:rPr>
                <w:rFonts w:ascii="Times New Roman" w:hAnsi="Times New Roman" w:cs="Times New Roman"/>
                <w:bCs/>
                <w:sz w:val="20"/>
                <w:szCs w:val="20"/>
              </w:rPr>
            </w:pPr>
          </w:p>
        </w:tc>
        <w:tc>
          <w:tcPr>
            <w:tcW w:w="238" w:type="pct"/>
            <w:vAlign w:val="center"/>
          </w:tcPr>
          <w:p w:rsidR="002215D8" w:rsidRPr="009D6A55" w:rsidRDefault="002215D8" w:rsidP="009D6A55">
            <w:pPr>
              <w:spacing w:after="0" w:line="240" w:lineRule="auto"/>
              <w:jc w:val="center"/>
              <w:rPr>
                <w:rFonts w:ascii="Times New Roman" w:hAnsi="Times New Roman" w:cs="Times New Roman"/>
                <w:bCs/>
                <w:sz w:val="20"/>
                <w:szCs w:val="20"/>
              </w:rPr>
            </w:pPr>
          </w:p>
        </w:tc>
        <w:tc>
          <w:tcPr>
            <w:tcW w:w="417" w:type="pct"/>
            <w:vAlign w:val="center"/>
          </w:tcPr>
          <w:p w:rsidR="002215D8" w:rsidRPr="009D6A55" w:rsidRDefault="002215D8" w:rsidP="009D6A55">
            <w:pPr>
              <w:spacing w:after="0" w:line="240" w:lineRule="auto"/>
              <w:jc w:val="center"/>
              <w:rPr>
                <w:rFonts w:ascii="Times New Roman" w:hAnsi="Times New Roman" w:cs="Times New Roman"/>
                <w:bCs/>
                <w:sz w:val="20"/>
                <w:szCs w:val="20"/>
              </w:rPr>
            </w:pPr>
          </w:p>
        </w:tc>
        <w:tc>
          <w:tcPr>
            <w:tcW w:w="697" w:type="pct"/>
            <w:vAlign w:val="center"/>
          </w:tcPr>
          <w:p w:rsidR="002215D8" w:rsidRPr="009D6A55" w:rsidRDefault="002215D8" w:rsidP="009D6A55">
            <w:pPr>
              <w:spacing w:after="0" w:line="240" w:lineRule="auto"/>
              <w:jc w:val="center"/>
              <w:rPr>
                <w:rFonts w:ascii="Times New Roman" w:hAnsi="Times New Roman" w:cs="Times New Roman"/>
                <w:sz w:val="20"/>
                <w:szCs w:val="20"/>
              </w:rPr>
            </w:pPr>
            <w:r w:rsidRPr="009D6A55">
              <w:rPr>
                <w:rFonts w:ascii="Times New Roman" w:hAnsi="Times New Roman" w:cs="Times New Roman"/>
                <w:sz w:val="20"/>
                <w:szCs w:val="20"/>
              </w:rPr>
              <w:t>19 (12+7) +3</w:t>
            </w:r>
          </w:p>
        </w:tc>
      </w:tr>
    </w:tbl>
    <w:p w:rsidR="00B936AA" w:rsidRPr="00D13795" w:rsidRDefault="00B936AA" w:rsidP="00B936AA">
      <w:pPr>
        <w:spacing w:after="0" w:line="240" w:lineRule="auto"/>
        <w:jc w:val="both"/>
        <w:rPr>
          <w:rFonts w:ascii="Times New Roman" w:hAnsi="Times New Roman" w:cs="Times New Roman"/>
          <w:b/>
          <w:bCs/>
          <w:sz w:val="20"/>
          <w:szCs w:val="20"/>
        </w:rPr>
      </w:pPr>
      <w:r w:rsidRPr="00DE4A1B">
        <w:rPr>
          <w:rFonts w:ascii="Times New Roman" w:hAnsi="Times New Roman" w:cs="Times New Roman"/>
          <w:b/>
          <w:bCs/>
          <w:sz w:val="16"/>
          <w:szCs w:val="20"/>
        </w:rPr>
        <w:t>*ANNEXURE- I</w:t>
      </w:r>
    </w:p>
    <w:p w:rsidR="00B936AA" w:rsidRPr="00DE4A1B" w:rsidRDefault="00B936AA" w:rsidP="00B936AA">
      <w:pPr>
        <w:spacing w:after="0" w:line="240" w:lineRule="auto"/>
        <w:jc w:val="both"/>
        <w:rPr>
          <w:rFonts w:ascii="Times New Roman" w:hAnsi="Times New Roman" w:cs="Times New Roman"/>
          <w:b/>
          <w:bCs/>
          <w:sz w:val="20"/>
          <w:szCs w:val="20"/>
        </w:rPr>
        <w:sectPr w:rsidR="00B936AA" w:rsidRPr="00DE4A1B" w:rsidSect="00B3733F">
          <w:pgSz w:w="12240" w:h="15840"/>
          <w:pgMar w:top="1134" w:right="1021" w:bottom="1021" w:left="1588" w:header="720" w:footer="720" w:gutter="0"/>
          <w:cols w:space="720"/>
          <w:docGrid w:linePitch="360"/>
        </w:sectPr>
      </w:pPr>
    </w:p>
    <w:p w:rsidR="00B936AA" w:rsidRPr="00DE4A1B" w:rsidRDefault="00B936AA" w:rsidP="00B936AA">
      <w:pPr>
        <w:spacing w:after="0" w:line="240" w:lineRule="auto"/>
        <w:jc w:val="center"/>
        <w:rPr>
          <w:rFonts w:ascii="Times New Roman" w:hAnsi="Times New Roman" w:cs="Times New Roman"/>
          <w:b/>
          <w:bCs/>
          <w:sz w:val="20"/>
          <w:szCs w:val="20"/>
        </w:rPr>
      </w:pPr>
      <w:r w:rsidRPr="00DE4A1B">
        <w:rPr>
          <w:rFonts w:ascii="Times New Roman" w:hAnsi="Times New Roman" w:cs="Times New Roman"/>
          <w:b/>
          <w:bCs/>
          <w:sz w:val="20"/>
          <w:szCs w:val="20"/>
        </w:rPr>
        <w:lastRenderedPageBreak/>
        <w:t>5</w:t>
      </w:r>
      <w:r w:rsidRPr="00DE4A1B">
        <w:rPr>
          <w:rFonts w:ascii="Times New Roman" w:hAnsi="Times New Roman" w:cs="Times New Roman"/>
          <w:b/>
          <w:bCs/>
          <w:sz w:val="20"/>
          <w:szCs w:val="20"/>
          <w:vertAlign w:val="superscript"/>
        </w:rPr>
        <w:t>th</w:t>
      </w:r>
      <w:r w:rsidRPr="00DE4A1B">
        <w:rPr>
          <w:rFonts w:ascii="Times New Roman" w:hAnsi="Times New Roman" w:cs="Times New Roman"/>
          <w:b/>
          <w:bCs/>
          <w:sz w:val="20"/>
          <w:szCs w:val="20"/>
        </w:rPr>
        <w:t xml:space="preserve"> Semester/ 3</w:t>
      </w:r>
      <w:r w:rsidRPr="00DE4A1B">
        <w:rPr>
          <w:rFonts w:ascii="Times New Roman" w:hAnsi="Times New Roman" w:cs="Times New Roman"/>
          <w:b/>
          <w:bCs/>
          <w:sz w:val="20"/>
          <w:szCs w:val="20"/>
          <w:vertAlign w:val="superscript"/>
        </w:rPr>
        <w:t>rd</w:t>
      </w:r>
      <w:r w:rsidRPr="00DE4A1B">
        <w:rPr>
          <w:rFonts w:ascii="Times New Roman" w:hAnsi="Times New Roman" w:cs="Times New Roman"/>
          <w:b/>
          <w:bCs/>
          <w:sz w:val="20"/>
          <w:szCs w:val="20"/>
        </w:rPr>
        <w:t xml:space="preserve"> Year</w:t>
      </w:r>
    </w:p>
    <w:p w:rsidR="00B936AA" w:rsidRPr="00DE4A1B" w:rsidRDefault="00B936AA" w:rsidP="00B936AA">
      <w:pPr>
        <w:spacing w:after="0" w:line="240" w:lineRule="auto"/>
        <w:jc w:val="both"/>
        <w:rPr>
          <w:rFonts w:ascii="Times New Roman" w:hAnsi="Times New Roman" w:cs="Times New Roman"/>
          <w:sz w:val="20"/>
          <w:szCs w:val="20"/>
        </w:rPr>
      </w:pPr>
    </w:p>
    <w:tbl>
      <w:tblPr>
        <w:tblW w:w="52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2693"/>
        <w:gridCol w:w="833"/>
        <w:gridCol w:w="1218"/>
        <w:gridCol w:w="74"/>
        <w:gridCol w:w="909"/>
        <w:gridCol w:w="84"/>
        <w:gridCol w:w="993"/>
        <w:gridCol w:w="851"/>
        <w:gridCol w:w="1276"/>
      </w:tblGrid>
      <w:tr w:rsidR="00DD19F7" w:rsidRPr="006422CE" w:rsidTr="00730A3A">
        <w:trPr>
          <w:trHeight w:val="20"/>
        </w:trPr>
        <w:tc>
          <w:tcPr>
            <w:tcW w:w="549" w:type="pct"/>
            <w:vMerge w:val="restart"/>
            <w:vAlign w:val="center"/>
          </w:tcPr>
          <w:p w:rsidR="00DD19F7" w:rsidRPr="006422CE" w:rsidRDefault="00DD19F7" w:rsidP="00B3733F">
            <w:pPr>
              <w:spacing w:after="0" w:line="240" w:lineRule="auto"/>
              <w:rPr>
                <w:rFonts w:ascii="Times New Roman" w:hAnsi="Times New Roman" w:cs="Times New Roman"/>
                <w:b/>
                <w:bCs/>
                <w:sz w:val="18"/>
                <w:szCs w:val="18"/>
              </w:rPr>
            </w:pPr>
            <w:r w:rsidRPr="006422CE">
              <w:rPr>
                <w:rFonts w:ascii="Times New Roman" w:hAnsi="Times New Roman" w:cs="Times New Roman"/>
                <w:b/>
                <w:bCs/>
                <w:sz w:val="18"/>
                <w:szCs w:val="18"/>
              </w:rPr>
              <w:t>Paper Code</w:t>
            </w:r>
          </w:p>
        </w:tc>
        <w:tc>
          <w:tcPr>
            <w:tcW w:w="1342" w:type="pct"/>
            <w:vMerge w:val="restart"/>
            <w:vAlign w:val="center"/>
          </w:tcPr>
          <w:p w:rsidR="00DD19F7" w:rsidRPr="006422CE" w:rsidRDefault="00DD19F7" w:rsidP="00B3733F">
            <w:pPr>
              <w:spacing w:after="0" w:line="240" w:lineRule="auto"/>
              <w:rPr>
                <w:rFonts w:ascii="Times New Roman" w:hAnsi="Times New Roman" w:cs="Times New Roman"/>
                <w:b/>
                <w:bCs/>
                <w:sz w:val="18"/>
                <w:szCs w:val="18"/>
              </w:rPr>
            </w:pPr>
            <w:r w:rsidRPr="006422CE">
              <w:rPr>
                <w:rFonts w:ascii="Times New Roman" w:hAnsi="Times New Roman" w:cs="Times New Roman"/>
                <w:b/>
                <w:bCs/>
                <w:sz w:val="18"/>
                <w:szCs w:val="18"/>
              </w:rPr>
              <w:t>Subject/Paper</w:t>
            </w:r>
          </w:p>
        </w:tc>
        <w:tc>
          <w:tcPr>
            <w:tcW w:w="1554" w:type="pct"/>
            <w:gridSpan w:val="5"/>
            <w:vAlign w:val="center"/>
          </w:tcPr>
          <w:p w:rsidR="00DD19F7" w:rsidRPr="006422CE" w:rsidRDefault="00DD19F7" w:rsidP="00B3733F">
            <w:pPr>
              <w:spacing w:after="0" w:line="240" w:lineRule="auto"/>
              <w:jc w:val="center"/>
              <w:rPr>
                <w:rFonts w:ascii="Times New Roman" w:hAnsi="Times New Roman" w:cs="Times New Roman"/>
                <w:b/>
                <w:bCs/>
                <w:color w:val="000000" w:themeColor="text1"/>
                <w:sz w:val="18"/>
                <w:szCs w:val="18"/>
              </w:rPr>
            </w:pPr>
            <w:r w:rsidRPr="006422CE">
              <w:rPr>
                <w:rFonts w:ascii="Times New Roman" w:hAnsi="Times New Roman" w:cs="Times New Roman"/>
                <w:b/>
                <w:bCs/>
                <w:color w:val="000000" w:themeColor="text1"/>
                <w:sz w:val="18"/>
                <w:szCs w:val="18"/>
              </w:rPr>
              <w:t>Internal  Exam.</w:t>
            </w:r>
          </w:p>
        </w:tc>
        <w:tc>
          <w:tcPr>
            <w:tcW w:w="495" w:type="pct"/>
            <w:vMerge w:val="restart"/>
            <w:vAlign w:val="center"/>
          </w:tcPr>
          <w:p w:rsidR="00DD19F7" w:rsidRPr="006422CE" w:rsidRDefault="00DD19F7" w:rsidP="00B3733F">
            <w:pPr>
              <w:spacing w:after="0" w:line="240" w:lineRule="auto"/>
              <w:jc w:val="center"/>
              <w:rPr>
                <w:rFonts w:ascii="Times New Roman" w:hAnsi="Times New Roman" w:cs="Times New Roman"/>
                <w:b/>
                <w:bCs/>
                <w:color w:val="000000" w:themeColor="text1"/>
                <w:sz w:val="18"/>
                <w:szCs w:val="18"/>
              </w:rPr>
            </w:pPr>
            <w:r w:rsidRPr="006422CE">
              <w:rPr>
                <w:rFonts w:ascii="Times New Roman" w:hAnsi="Times New Roman" w:cs="Times New Roman"/>
                <w:b/>
                <w:bCs/>
                <w:color w:val="000000" w:themeColor="text1"/>
                <w:sz w:val="18"/>
                <w:szCs w:val="18"/>
              </w:rPr>
              <w:t>External Exam.</w:t>
            </w:r>
          </w:p>
          <w:p w:rsidR="00DD19F7" w:rsidRPr="006422CE" w:rsidRDefault="00DD19F7" w:rsidP="00B3733F">
            <w:pPr>
              <w:spacing w:after="0" w:line="240" w:lineRule="auto"/>
              <w:jc w:val="center"/>
              <w:rPr>
                <w:rFonts w:ascii="Times New Roman" w:hAnsi="Times New Roman" w:cs="Times New Roman"/>
                <w:b/>
                <w:bCs/>
                <w:color w:val="000000" w:themeColor="text1"/>
                <w:sz w:val="18"/>
                <w:szCs w:val="18"/>
              </w:rPr>
            </w:pPr>
            <w:r w:rsidRPr="006422CE">
              <w:rPr>
                <w:rFonts w:ascii="Times New Roman" w:hAnsi="Times New Roman" w:cs="Times New Roman"/>
                <w:b/>
                <w:bCs/>
                <w:color w:val="000000" w:themeColor="text1"/>
                <w:sz w:val="18"/>
                <w:szCs w:val="18"/>
              </w:rPr>
              <w:t>Theory</w:t>
            </w:r>
          </w:p>
        </w:tc>
        <w:tc>
          <w:tcPr>
            <w:tcW w:w="424" w:type="pct"/>
            <w:vMerge w:val="restart"/>
            <w:vAlign w:val="center"/>
          </w:tcPr>
          <w:p w:rsidR="00DD19F7" w:rsidRPr="006422CE" w:rsidRDefault="00DD19F7" w:rsidP="00B3733F">
            <w:pPr>
              <w:spacing w:after="0" w:line="240" w:lineRule="auto"/>
              <w:jc w:val="center"/>
              <w:rPr>
                <w:rFonts w:ascii="Times New Roman" w:eastAsia="Calibri" w:hAnsi="Times New Roman" w:cs="Times New Roman"/>
                <w:b/>
                <w:bCs/>
                <w:color w:val="000000" w:themeColor="text1"/>
                <w:sz w:val="18"/>
                <w:szCs w:val="18"/>
              </w:rPr>
            </w:pPr>
            <w:r w:rsidRPr="006422CE">
              <w:rPr>
                <w:rFonts w:ascii="Times New Roman" w:eastAsia="Calibri" w:hAnsi="Times New Roman" w:cs="Times New Roman"/>
                <w:b/>
                <w:bCs/>
                <w:color w:val="000000" w:themeColor="text1"/>
                <w:sz w:val="18"/>
                <w:szCs w:val="18"/>
              </w:rPr>
              <w:t>Total</w:t>
            </w:r>
          </w:p>
          <w:p w:rsidR="00DD19F7" w:rsidRPr="006422CE" w:rsidRDefault="00DD19F7" w:rsidP="00B3733F">
            <w:pPr>
              <w:spacing w:after="0" w:line="240" w:lineRule="auto"/>
              <w:jc w:val="center"/>
              <w:rPr>
                <w:rFonts w:ascii="Times New Roman" w:hAnsi="Times New Roman" w:cs="Times New Roman"/>
                <w:b/>
                <w:bCs/>
                <w:color w:val="000000" w:themeColor="text1"/>
                <w:sz w:val="18"/>
                <w:szCs w:val="18"/>
              </w:rPr>
            </w:pPr>
            <w:r w:rsidRPr="006422CE">
              <w:rPr>
                <w:rFonts w:ascii="Times New Roman" w:eastAsia="Calibri" w:hAnsi="Times New Roman" w:cs="Times New Roman"/>
                <w:b/>
                <w:bCs/>
                <w:color w:val="000000" w:themeColor="text1"/>
                <w:sz w:val="18"/>
                <w:szCs w:val="18"/>
              </w:rPr>
              <w:t>Marks</w:t>
            </w:r>
          </w:p>
        </w:tc>
        <w:tc>
          <w:tcPr>
            <w:tcW w:w="636" w:type="pct"/>
            <w:vMerge w:val="restart"/>
            <w:vAlign w:val="center"/>
          </w:tcPr>
          <w:p w:rsidR="00DD19F7" w:rsidRPr="006422CE" w:rsidRDefault="00DD19F7" w:rsidP="00B3733F">
            <w:pPr>
              <w:spacing w:after="0" w:line="240" w:lineRule="auto"/>
              <w:jc w:val="center"/>
              <w:rPr>
                <w:rFonts w:ascii="Times New Roman" w:eastAsia="Calibri" w:hAnsi="Times New Roman" w:cs="Times New Roman"/>
                <w:b/>
                <w:bCs/>
                <w:color w:val="000000" w:themeColor="text1"/>
                <w:sz w:val="18"/>
                <w:szCs w:val="18"/>
              </w:rPr>
            </w:pPr>
            <w:r w:rsidRPr="006422CE">
              <w:rPr>
                <w:rFonts w:ascii="Times New Roman" w:eastAsia="Calibri" w:hAnsi="Times New Roman" w:cs="Times New Roman"/>
                <w:b/>
                <w:bCs/>
                <w:color w:val="000000" w:themeColor="text1"/>
                <w:sz w:val="18"/>
                <w:szCs w:val="18"/>
              </w:rPr>
              <w:t>Teaching</w:t>
            </w:r>
          </w:p>
          <w:p w:rsidR="00DD19F7" w:rsidRPr="006422CE" w:rsidRDefault="00DD19F7" w:rsidP="00B3733F">
            <w:pPr>
              <w:spacing w:after="0" w:line="240" w:lineRule="auto"/>
              <w:jc w:val="center"/>
              <w:rPr>
                <w:rFonts w:ascii="Times New Roman" w:eastAsia="Calibri" w:hAnsi="Times New Roman" w:cs="Times New Roman"/>
                <w:b/>
                <w:bCs/>
                <w:color w:val="000000" w:themeColor="text1"/>
                <w:sz w:val="18"/>
                <w:szCs w:val="18"/>
              </w:rPr>
            </w:pPr>
            <w:r w:rsidRPr="006422CE">
              <w:rPr>
                <w:rFonts w:ascii="Times New Roman" w:eastAsia="Calibri" w:hAnsi="Times New Roman" w:cs="Times New Roman"/>
                <w:b/>
                <w:bCs/>
                <w:color w:val="000000" w:themeColor="text1"/>
                <w:sz w:val="18"/>
                <w:szCs w:val="18"/>
              </w:rPr>
              <w:t>Scheme</w:t>
            </w:r>
          </w:p>
        </w:tc>
      </w:tr>
      <w:tr w:rsidR="006922DE" w:rsidRPr="006422CE" w:rsidTr="00730A3A">
        <w:trPr>
          <w:trHeight w:val="20"/>
        </w:trPr>
        <w:tc>
          <w:tcPr>
            <w:tcW w:w="549" w:type="pct"/>
            <w:vMerge/>
            <w:vAlign w:val="center"/>
          </w:tcPr>
          <w:p w:rsidR="00DD19F7" w:rsidRPr="006422CE" w:rsidRDefault="00DD19F7" w:rsidP="00B3733F">
            <w:pPr>
              <w:spacing w:after="0" w:line="240" w:lineRule="auto"/>
              <w:rPr>
                <w:rFonts w:ascii="Times New Roman" w:hAnsi="Times New Roman" w:cs="Times New Roman"/>
                <w:b/>
                <w:bCs/>
                <w:sz w:val="18"/>
                <w:szCs w:val="18"/>
              </w:rPr>
            </w:pPr>
          </w:p>
        </w:tc>
        <w:tc>
          <w:tcPr>
            <w:tcW w:w="1342" w:type="pct"/>
            <w:vMerge/>
            <w:vAlign w:val="center"/>
          </w:tcPr>
          <w:p w:rsidR="00DD19F7" w:rsidRPr="006422CE" w:rsidRDefault="00DD19F7" w:rsidP="00B3733F">
            <w:pPr>
              <w:spacing w:after="0" w:line="240" w:lineRule="auto"/>
              <w:rPr>
                <w:rFonts w:ascii="Times New Roman" w:hAnsi="Times New Roman" w:cs="Times New Roman"/>
                <w:b/>
                <w:bCs/>
                <w:sz w:val="18"/>
                <w:szCs w:val="18"/>
              </w:rPr>
            </w:pPr>
          </w:p>
        </w:tc>
        <w:tc>
          <w:tcPr>
            <w:tcW w:w="415" w:type="pct"/>
            <w:vAlign w:val="center"/>
          </w:tcPr>
          <w:p w:rsidR="00DD19F7" w:rsidRPr="006422CE" w:rsidRDefault="00DD19F7" w:rsidP="00B3733F">
            <w:pPr>
              <w:spacing w:after="0" w:line="240" w:lineRule="auto"/>
              <w:jc w:val="center"/>
              <w:rPr>
                <w:rFonts w:ascii="Times New Roman" w:hAnsi="Times New Roman" w:cs="Times New Roman"/>
                <w:b/>
                <w:bCs/>
                <w:color w:val="000000" w:themeColor="text1"/>
                <w:sz w:val="18"/>
                <w:szCs w:val="18"/>
              </w:rPr>
            </w:pPr>
            <w:r w:rsidRPr="006422CE">
              <w:rPr>
                <w:rFonts w:ascii="Times New Roman" w:hAnsi="Times New Roman" w:cs="Times New Roman"/>
                <w:b/>
                <w:bCs/>
                <w:color w:val="000000" w:themeColor="text1"/>
                <w:sz w:val="18"/>
                <w:szCs w:val="18"/>
              </w:rPr>
              <w:t>Theory</w:t>
            </w:r>
          </w:p>
        </w:tc>
        <w:tc>
          <w:tcPr>
            <w:tcW w:w="644" w:type="pct"/>
            <w:gridSpan w:val="2"/>
            <w:vAlign w:val="center"/>
          </w:tcPr>
          <w:p w:rsidR="00DD19F7" w:rsidRPr="006422CE" w:rsidRDefault="00DD19F7" w:rsidP="00B3733F">
            <w:pPr>
              <w:spacing w:after="0" w:line="240" w:lineRule="auto"/>
              <w:jc w:val="center"/>
              <w:rPr>
                <w:rFonts w:ascii="Times New Roman" w:hAnsi="Times New Roman" w:cs="Times New Roman"/>
                <w:b/>
                <w:bCs/>
                <w:color w:val="000000" w:themeColor="text1"/>
                <w:sz w:val="18"/>
                <w:szCs w:val="18"/>
              </w:rPr>
            </w:pPr>
            <w:r w:rsidRPr="006422CE">
              <w:rPr>
                <w:rFonts w:ascii="Times New Roman" w:hAnsi="Times New Roman" w:cs="Times New Roman"/>
                <w:b/>
                <w:bCs/>
                <w:color w:val="000000" w:themeColor="text1"/>
                <w:sz w:val="18"/>
                <w:szCs w:val="18"/>
              </w:rPr>
              <w:t>Assignment</w:t>
            </w:r>
          </w:p>
        </w:tc>
        <w:tc>
          <w:tcPr>
            <w:tcW w:w="495" w:type="pct"/>
            <w:gridSpan w:val="2"/>
            <w:vAlign w:val="center"/>
          </w:tcPr>
          <w:p w:rsidR="00DD19F7" w:rsidRPr="006422CE" w:rsidRDefault="00DD19F7" w:rsidP="00B3733F">
            <w:pPr>
              <w:spacing w:after="0" w:line="240" w:lineRule="auto"/>
              <w:jc w:val="center"/>
              <w:rPr>
                <w:rFonts w:ascii="Times New Roman" w:hAnsi="Times New Roman" w:cs="Times New Roman"/>
                <w:b/>
                <w:bCs/>
                <w:color w:val="000000" w:themeColor="text1"/>
                <w:sz w:val="18"/>
                <w:szCs w:val="18"/>
              </w:rPr>
            </w:pPr>
            <w:r w:rsidRPr="006422CE">
              <w:rPr>
                <w:rFonts w:ascii="Times New Roman" w:hAnsi="Times New Roman" w:cs="Times New Roman"/>
                <w:b/>
                <w:bCs/>
                <w:color w:val="000000" w:themeColor="text1"/>
                <w:sz w:val="18"/>
                <w:szCs w:val="18"/>
              </w:rPr>
              <w:t>Practical</w:t>
            </w:r>
          </w:p>
        </w:tc>
        <w:tc>
          <w:tcPr>
            <w:tcW w:w="495" w:type="pct"/>
            <w:vMerge/>
            <w:vAlign w:val="center"/>
          </w:tcPr>
          <w:p w:rsidR="00DD19F7" w:rsidRPr="006422CE" w:rsidRDefault="00DD19F7" w:rsidP="00B3733F">
            <w:pPr>
              <w:spacing w:after="0" w:line="240" w:lineRule="auto"/>
              <w:jc w:val="center"/>
              <w:rPr>
                <w:rFonts w:ascii="Times New Roman" w:hAnsi="Times New Roman" w:cs="Times New Roman"/>
                <w:b/>
                <w:bCs/>
                <w:color w:val="000000" w:themeColor="text1"/>
                <w:sz w:val="18"/>
                <w:szCs w:val="18"/>
              </w:rPr>
            </w:pPr>
          </w:p>
        </w:tc>
        <w:tc>
          <w:tcPr>
            <w:tcW w:w="424" w:type="pct"/>
            <w:vMerge/>
            <w:vAlign w:val="center"/>
          </w:tcPr>
          <w:p w:rsidR="00DD19F7" w:rsidRPr="006422CE" w:rsidRDefault="00DD19F7" w:rsidP="00B3733F">
            <w:pPr>
              <w:spacing w:after="0" w:line="240" w:lineRule="auto"/>
              <w:jc w:val="center"/>
              <w:rPr>
                <w:rFonts w:ascii="Times New Roman" w:hAnsi="Times New Roman" w:cs="Times New Roman"/>
                <w:b/>
                <w:bCs/>
                <w:color w:val="000000" w:themeColor="text1"/>
                <w:sz w:val="18"/>
                <w:szCs w:val="18"/>
              </w:rPr>
            </w:pPr>
          </w:p>
        </w:tc>
        <w:tc>
          <w:tcPr>
            <w:tcW w:w="636" w:type="pct"/>
            <w:vMerge/>
            <w:vAlign w:val="center"/>
          </w:tcPr>
          <w:p w:rsidR="00DD19F7" w:rsidRPr="006422CE" w:rsidRDefault="00DD19F7" w:rsidP="00B3733F">
            <w:pPr>
              <w:spacing w:after="0" w:line="240" w:lineRule="auto"/>
              <w:jc w:val="center"/>
              <w:rPr>
                <w:rFonts w:ascii="Times New Roman" w:hAnsi="Times New Roman" w:cs="Times New Roman"/>
                <w:b/>
                <w:bCs/>
                <w:color w:val="000000" w:themeColor="text1"/>
                <w:sz w:val="18"/>
                <w:szCs w:val="18"/>
              </w:rPr>
            </w:pPr>
          </w:p>
        </w:tc>
      </w:tr>
      <w:tr w:rsidR="006922DE" w:rsidRPr="006422CE" w:rsidTr="00730A3A">
        <w:trPr>
          <w:trHeight w:val="20"/>
        </w:trPr>
        <w:tc>
          <w:tcPr>
            <w:tcW w:w="549" w:type="pct"/>
            <w:vAlign w:val="center"/>
          </w:tcPr>
          <w:p w:rsidR="002215D8" w:rsidRPr="006422CE" w:rsidRDefault="002215D8" w:rsidP="00B3733F">
            <w:pPr>
              <w:spacing w:after="0" w:line="240" w:lineRule="auto"/>
              <w:rPr>
                <w:rFonts w:ascii="Times New Roman" w:eastAsia="Times New Roman" w:hAnsi="Times New Roman" w:cs="Times New Roman"/>
                <w:sz w:val="18"/>
                <w:szCs w:val="18"/>
              </w:rPr>
            </w:pPr>
            <w:r w:rsidRPr="006422CE">
              <w:rPr>
                <w:rFonts w:ascii="Times New Roman" w:eastAsia="Times New Roman" w:hAnsi="Times New Roman" w:cs="Times New Roman"/>
                <w:sz w:val="18"/>
                <w:szCs w:val="18"/>
              </w:rPr>
              <w:t>11010501</w:t>
            </w:r>
          </w:p>
        </w:tc>
        <w:tc>
          <w:tcPr>
            <w:tcW w:w="1342" w:type="pct"/>
            <w:vAlign w:val="center"/>
          </w:tcPr>
          <w:p w:rsidR="002215D8" w:rsidRPr="006422CE" w:rsidRDefault="002215D8" w:rsidP="00B3733F">
            <w:pPr>
              <w:spacing w:after="0" w:line="240" w:lineRule="auto"/>
              <w:ind w:right="-151"/>
              <w:rPr>
                <w:rFonts w:ascii="Times New Roman" w:hAnsi="Times New Roman" w:cs="Times New Roman"/>
                <w:sz w:val="18"/>
                <w:szCs w:val="18"/>
              </w:rPr>
            </w:pPr>
            <w:r w:rsidRPr="006422CE">
              <w:rPr>
                <w:rFonts w:ascii="Times New Roman" w:hAnsi="Times New Roman" w:cs="Times New Roman"/>
                <w:sz w:val="18"/>
                <w:szCs w:val="18"/>
              </w:rPr>
              <w:t>Principles of Integrated Disease Management</w:t>
            </w:r>
          </w:p>
        </w:tc>
        <w:tc>
          <w:tcPr>
            <w:tcW w:w="415" w:type="pct"/>
          </w:tcPr>
          <w:p w:rsidR="002215D8" w:rsidRPr="006422CE" w:rsidRDefault="002215D8" w:rsidP="00B3733F">
            <w:pPr>
              <w:spacing w:after="0" w:line="240" w:lineRule="auto"/>
              <w:jc w:val="center"/>
              <w:rPr>
                <w:rFonts w:ascii="Times New Roman" w:eastAsia="Calibri" w:hAnsi="Times New Roman" w:cs="Times New Roman"/>
                <w:bCs/>
                <w:sz w:val="18"/>
                <w:szCs w:val="18"/>
              </w:rPr>
            </w:pPr>
            <w:r w:rsidRPr="006422CE">
              <w:rPr>
                <w:rFonts w:ascii="Times New Roman" w:eastAsia="Calibri" w:hAnsi="Times New Roman" w:cs="Times New Roman"/>
                <w:bCs/>
                <w:sz w:val="18"/>
                <w:szCs w:val="18"/>
              </w:rPr>
              <w:t>10</w:t>
            </w:r>
          </w:p>
        </w:tc>
        <w:tc>
          <w:tcPr>
            <w:tcW w:w="644" w:type="pct"/>
            <w:gridSpan w:val="2"/>
          </w:tcPr>
          <w:p w:rsidR="002215D8" w:rsidRPr="006422CE" w:rsidRDefault="002215D8" w:rsidP="00B3733F">
            <w:pPr>
              <w:spacing w:after="0" w:line="240" w:lineRule="auto"/>
              <w:jc w:val="center"/>
              <w:rPr>
                <w:rFonts w:ascii="Times New Roman" w:eastAsia="Calibri" w:hAnsi="Times New Roman" w:cs="Times New Roman"/>
                <w:bCs/>
                <w:sz w:val="18"/>
                <w:szCs w:val="18"/>
              </w:rPr>
            </w:pPr>
            <w:r w:rsidRPr="006422CE">
              <w:rPr>
                <w:rFonts w:ascii="Times New Roman" w:eastAsia="Calibri" w:hAnsi="Times New Roman" w:cs="Times New Roman"/>
                <w:bCs/>
                <w:sz w:val="18"/>
                <w:szCs w:val="18"/>
              </w:rPr>
              <w:t>5</w:t>
            </w:r>
          </w:p>
        </w:tc>
        <w:tc>
          <w:tcPr>
            <w:tcW w:w="495" w:type="pct"/>
            <w:gridSpan w:val="2"/>
          </w:tcPr>
          <w:p w:rsidR="002215D8" w:rsidRPr="006422CE" w:rsidRDefault="002215D8" w:rsidP="00B3733F">
            <w:pPr>
              <w:spacing w:after="0" w:line="240" w:lineRule="auto"/>
              <w:jc w:val="center"/>
              <w:rPr>
                <w:rFonts w:ascii="Times New Roman" w:eastAsia="Calibri" w:hAnsi="Times New Roman" w:cs="Times New Roman"/>
                <w:bCs/>
                <w:sz w:val="18"/>
                <w:szCs w:val="18"/>
              </w:rPr>
            </w:pPr>
            <w:r w:rsidRPr="006422CE">
              <w:rPr>
                <w:rFonts w:ascii="Times New Roman" w:eastAsia="Calibri" w:hAnsi="Times New Roman" w:cs="Times New Roman"/>
                <w:bCs/>
                <w:sz w:val="18"/>
                <w:szCs w:val="18"/>
              </w:rPr>
              <w:t>35</w:t>
            </w:r>
          </w:p>
        </w:tc>
        <w:tc>
          <w:tcPr>
            <w:tcW w:w="495" w:type="pct"/>
          </w:tcPr>
          <w:p w:rsidR="002215D8" w:rsidRPr="006422CE" w:rsidRDefault="002215D8" w:rsidP="00B3733F">
            <w:pPr>
              <w:spacing w:after="0" w:line="240" w:lineRule="auto"/>
              <w:jc w:val="center"/>
              <w:rPr>
                <w:rFonts w:ascii="Times New Roman" w:hAnsi="Times New Roman" w:cs="Times New Roman"/>
                <w:bCs/>
                <w:sz w:val="18"/>
                <w:szCs w:val="18"/>
              </w:rPr>
            </w:pPr>
            <w:r w:rsidRPr="006422CE">
              <w:rPr>
                <w:rFonts w:ascii="Times New Roman" w:hAnsi="Times New Roman" w:cs="Times New Roman"/>
                <w:bCs/>
                <w:sz w:val="18"/>
                <w:szCs w:val="18"/>
              </w:rPr>
              <w:t>50</w:t>
            </w:r>
          </w:p>
        </w:tc>
        <w:tc>
          <w:tcPr>
            <w:tcW w:w="424" w:type="pct"/>
            <w:vAlign w:val="center"/>
          </w:tcPr>
          <w:p w:rsidR="002215D8" w:rsidRPr="006422CE" w:rsidRDefault="002215D8" w:rsidP="00B3733F">
            <w:pPr>
              <w:spacing w:after="0" w:line="240" w:lineRule="auto"/>
              <w:jc w:val="center"/>
              <w:rPr>
                <w:rFonts w:ascii="Times New Roman" w:hAnsi="Times New Roman" w:cs="Times New Roman"/>
                <w:bCs/>
                <w:sz w:val="18"/>
                <w:szCs w:val="18"/>
              </w:rPr>
            </w:pPr>
            <w:r w:rsidRPr="006422CE">
              <w:rPr>
                <w:rFonts w:ascii="Times New Roman" w:hAnsi="Times New Roman" w:cs="Times New Roman"/>
                <w:bCs/>
                <w:sz w:val="18"/>
                <w:szCs w:val="18"/>
              </w:rPr>
              <w:t>100</w:t>
            </w:r>
          </w:p>
        </w:tc>
        <w:tc>
          <w:tcPr>
            <w:tcW w:w="636" w:type="pct"/>
            <w:vAlign w:val="center"/>
          </w:tcPr>
          <w:p w:rsidR="002215D8" w:rsidRPr="006422CE" w:rsidRDefault="002215D8" w:rsidP="00B3733F">
            <w:pPr>
              <w:spacing w:after="0" w:line="240" w:lineRule="auto"/>
              <w:jc w:val="center"/>
              <w:rPr>
                <w:rFonts w:ascii="Times New Roman" w:hAnsi="Times New Roman" w:cs="Times New Roman"/>
                <w:bCs/>
                <w:sz w:val="18"/>
                <w:szCs w:val="18"/>
              </w:rPr>
            </w:pPr>
            <w:r w:rsidRPr="006422CE">
              <w:rPr>
                <w:rFonts w:ascii="Times New Roman" w:hAnsi="Times New Roman" w:cs="Times New Roman"/>
                <w:bCs/>
                <w:sz w:val="18"/>
                <w:szCs w:val="18"/>
              </w:rPr>
              <w:t>2 (1+1)</w:t>
            </w:r>
          </w:p>
        </w:tc>
      </w:tr>
      <w:tr w:rsidR="006922DE" w:rsidRPr="006422CE" w:rsidTr="00730A3A">
        <w:trPr>
          <w:trHeight w:val="20"/>
        </w:trPr>
        <w:tc>
          <w:tcPr>
            <w:tcW w:w="549" w:type="pct"/>
            <w:vAlign w:val="center"/>
          </w:tcPr>
          <w:p w:rsidR="002215D8" w:rsidRPr="006422CE" w:rsidRDefault="002215D8" w:rsidP="00B3733F">
            <w:pPr>
              <w:spacing w:after="0" w:line="240" w:lineRule="auto"/>
              <w:rPr>
                <w:rFonts w:ascii="Times New Roman" w:eastAsia="Times New Roman" w:hAnsi="Times New Roman" w:cs="Times New Roman"/>
                <w:sz w:val="18"/>
                <w:szCs w:val="18"/>
              </w:rPr>
            </w:pPr>
            <w:r w:rsidRPr="006422CE">
              <w:rPr>
                <w:rFonts w:ascii="Times New Roman" w:eastAsia="Times New Roman" w:hAnsi="Times New Roman" w:cs="Times New Roman"/>
                <w:sz w:val="18"/>
                <w:szCs w:val="18"/>
              </w:rPr>
              <w:t>11010502</w:t>
            </w:r>
          </w:p>
        </w:tc>
        <w:tc>
          <w:tcPr>
            <w:tcW w:w="1342" w:type="pct"/>
            <w:vAlign w:val="center"/>
          </w:tcPr>
          <w:p w:rsidR="002215D8" w:rsidRPr="006422CE" w:rsidRDefault="002215D8" w:rsidP="00B3733F">
            <w:pPr>
              <w:spacing w:after="0" w:line="240" w:lineRule="auto"/>
              <w:ind w:right="-151"/>
              <w:rPr>
                <w:rFonts w:ascii="Times New Roman" w:hAnsi="Times New Roman" w:cs="Times New Roman"/>
                <w:sz w:val="18"/>
                <w:szCs w:val="18"/>
              </w:rPr>
            </w:pPr>
            <w:r w:rsidRPr="006422CE">
              <w:rPr>
                <w:rFonts w:ascii="Times New Roman" w:hAnsi="Times New Roman" w:cs="Times New Roman"/>
                <w:sz w:val="18"/>
                <w:szCs w:val="18"/>
              </w:rPr>
              <w:t>Manures, Fertilizers and Soil Fertility Management</w:t>
            </w:r>
          </w:p>
        </w:tc>
        <w:tc>
          <w:tcPr>
            <w:tcW w:w="415" w:type="pct"/>
          </w:tcPr>
          <w:p w:rsidR="002215D8" w:rsidRPr="006422CE" w:rsidRDefault="002215D8" w:rsidP="00B3733F">
            <w:pPr>
              <w:spacing w:after="0" w:line="240" w:lineRule="auto"/>
              <w:jc w:val="center"/>
              <w:rPr>
                <w:rFonts w:ascii="Times New Roman" w:hAnsi="Times New Roman" w:cs="Times New Roman"/>
                <w:bCs/>
                <w:sz w:val="18"/>
                <w:szCs w:val="18"/>
              </w:rPr>
            </w:pPr>
            <w:r w:rsidRPr="006422CE">
              <w:rPr>
                <w:rFonts w:ascii="Times New Roman" w:hAnsi="Times New Roman" w:cs="Times New Roman"/>
                <w:bCs/>
                <w:sz w:val="18"/>
                <w:szCs w:val="18"/>
              </w:rPr>
              <w:t>15</w:t>
            </w:r>
          </w:p>
        </w:tc>
        <w:tc>
          <w:tcPr>
            <w:tcW w:w="644" w:type="pct"/>
            <w:gridSpan w:val="2"/>
          </w:tcPr>
          <w:p w:rsidR="002215D8" w:rsidRPr="006422CE" w:rsidRDefault="002215D8" w:rsidP="00B3733F">
            <w:pPr>
              <w:spacing w:after="0" w:line="240" w:lineRule="auto"/>
              <w:jc w:val="center"/>
              <w:rPr>
                <w:rFonts w:ascii="Times New Roman" w:hAnsi="Times New Roman" w:cs="Times New Roman"/>
                <w:bCs/>
                <w:sz w:val="18"/>
                <w:szCs w:val="18"/>
              </w:rPr>
            </w:pPr>
            <w:r w:rsidRPr="006422CE">
              <w:rPr>
                <w:rFonts w:ascii="Times New Roman" w:hAnsi="Times New Roman" w:cs="Times New Roman"/>
                <w:bCs/>
                <w:sz w:val="18"/>
                <w:szCs w:val="18"/>
              </w:rPr>
              <w:t>5</w:t>
            </w:r>
          </w:p>
        </w:tc>
        <w:tc>
          <w:tcPr>
            <w:tcW w:w="495" w:type="pct"/>
            <w:gridSpan w:val="2"/>
          </w:tcPr>
          <w:p w:rsidR="002215D8" w:rsidRPr="006422CE" w:rsidRDefault="002215D8" w:rsidP="00B3733F">
            <w:pPr>
              <w:spacing w:after="0" w:line="240" w:lineRule="auto"/>
              <w:jc w:val="center"/>
              <w:rPr>
                <w:rFonts w:ascii="Times New Roman" w:hAnsi="Times New Roman" w:cs="Times New Roman"/>
                <w:bCs/>
                <w:sz w:val="18"/>
                <w:szCs w:val="18"/>
              </w:rPr>
            </w:pPr>
            <w:r w:rsidRPr="006422CE">
              <w:rPr>
                <w:rFonts w:ascii="Times New Roman" w:hAnsi="Times New Roman" w:cs="Times New Roman"/>
                <w:bCs/>
                <w:sz w:val="18"/>
                <w:szCs w:val="18"/>
              </w:rPr>
              <w:t>30</w:t>
            </w:r>
          </w:p>
        </w:tc>
        <w:tc>
          <w:tcPr>
            <w:tcW w:w="495" w:type="pct"/>
          </w:tcPr>
          <w:p w:rsidR="002215D8" w:rsidRPr="006422CE" w:rsidRDefault="002215D8" w:rsidP="00B3733F">
            <w:pPr>
              <w:spacing w:after="0" w:line="240" w:lineRule="auto"/>
              <w:jc w:val="center"/>
              <w:rPr>
                <w:rFonts w:ascii="Times New Roman" w:eastAsia="Calibri" w:hAnsi="Times New Roman" w:cs="Times New Roman"/>
                <w:bCs/>
                <w:sz w:val="18"/>
                <w:szCs w:val="18"/>
              </w:rPr>
            </w:pPr>
            <w:r w:rsidRPr="006422CE">
              <w:rPr>
                <w:rFonts w:ascii="Times New Roman" w:eastAsia="Calibri" w:hAnsi="Times New Roman" w:cs="Times New Roman"/>
                <w:bCs/>
                <w:sz w:val="18"/>
                <w:szCs w:val="18"/>
              </w:rPr>
              <w:t>50</w:t>
            </w:r>
          </w:p>
        </w:tc>
        <w:tc>
          <w:tcPr>
            <w:tcW w:w="424" w:type="pct"/>
            <w:vAlign w:val="center"/>
          </w:tcPr>
          <w:p w:rsidR="002215D8" w:rsidRPr="006422CE" w:rsidRDefault="002215D8" w:rsidP="00B3733F">
            <w:pPr>
              <w:spacing w:after="0" w:line="240" w:lineRule="auto"/>
              <w:jc w:val="center"/>
              <w:rPr>
                <w:rFonts w:ascii="Times New Roman" w:hAnsi="Times New Roman" w:cs="Times New Roman"/>
                <w:bCs/>
                <w:sz w:val="18"/>
                <w:szCs w:val="18"/>
              </w:rPr>
            </w:pPr>
            <w:r w:rsidRPr="006422CE">
              <w:rPr>
                <w:rFonts w:ascii="Times New Roman" w:hAnsi="Times New Roman" w:cs="Times New Roman"/>
                <w:bCs/>
                <w:sz w:val="18"/>
                <w:szCs w:val="18"/>
              </w:rPr>
              <w:t>100</w:t>
            </w:r>
          </w:p>
        </w:tc>
        <w:tc>
          <w:tcPr>
            <w:tcW w:w="636" w:type="pct"/>
            <w:vAlign w:val="center"/>
          </w:tcPr>
          <w:p w:rsidR="002215D8" w:rsidRPr="006422CE" w:rsidRDefault="002215D8" w:rsidP="00B3733F">
            <w:pPr>
              <w:spacing w:after="0" w:line="240" w:lineRule="auto"/>
              <w:jc w:val="center"/>
              <w:rPr>
                <w:rFonts w:ascii="Times New Roman" w:hAnsi="Times New Roman" w:cs="Times New Roman"/>
                <w:bCs/>
                <w:sz w:val="18"/>
                <w:szCs w:val="18"/>
              </w:rPr>
            </w:pPr>
            <w:r w:rsidRPr="006422CE">
              <w:rPr>
                <w:rFonts w:ascii="Times New Roman" w:hAnsi="Times New Roman" w:cs="Times New Roman"/>
                <w:bCs/>
                <w:sz w:val="18"/>
                <w:szCs w:val="18"/>
              </w:rPr>
              <w:t>3 (2+1)</w:t>
            </w:r>
          </w:p>
        </w:tc>
      </w:tr>
      <w:tr w:rsidR="006922DE" w:rsidRPr="006422CE" w:rsidTr="00730A3A">
        <w:trPr>
          <w:trHeight w:val="20"/>
        </w:trPr>
        <w:tc>
          <w:tcPr>
            <w:tcW w:w="549" w:type="pct"/>
            <w:vAlign w:val="center"/>
          </w:tcPr>
          <w:p w:rsidR="002215D8" w:rsidRPr="006422CE" w:rsidRDefault="002215D8" w:rsidP="00B3733F">
            <w:pPr>
              <w:spacing w:after="0" w:line="240" w:lineRule="auto"/>
              <w:rPr>
                <w:rFonts w:ascii="Times New Roman" w:eastAsia="Times New Roman" w:hAnsi="Times New Roman" w:cs="Times New Roman"/>
                <w:sz w:val="18"/>
                <w:szCs w:val="18"/>
              </w:rPr>
            </w:pPr>
            <w:r w:rsidRPr="006422CE">
              <w:rPr>
                <w:rFonts w:ascii="Times New Roman" w:eastAsia="Times New Roman" w:hAnsi="Times New Roman" w:cs="Times New Roman"/>
                <w:sz w:val="18"/>
                <w:szCs w:val="18"/>
              </w:rPr>
              <w:t>11010503</w:t>
            </w:r>
          </w:p>
        </w:tc>
        <w:tc>
          <w:tcPr>
            <w:tcW w:w="1342" w:type="pct"/>
            <w:vAlign w:val="center"/>
          </w:tcPr>
          <w:p w:rsidR="002215D8" w:rsidRPr="006422CE" w:rsidRDefault="002215D8" w:rsidP="00B3733F">
            <w:pPr>
              <w:spacing w:after="0" w:line="240" w:lineRule="auto"/>
              <w:ind w:right="-151"/>
              <w:rPr>
                <w:rFonts w:ascii="Times New Roman" w:hAnsi="Times New Roman" w:cs="Times New Roman"/>
                <w:sz w:val="18"/>
                <w:szCs w:val="18"/>
              </w:rPr>
            </w:pPr>
            <w:r w:rsidRPr="006422CE">
              <w:rPr>
                <w:rFonts w:ascii="Times New Roman" w:hAnsi="Times New Roman" w:cs="Times New Roman"/>
                <w:sz w:val="18"/>
                <w:szCs w:val="18"/>
              </w:rPr>
              <w:t>Pests of Crops and Stored Grain and their Management</w:t>
            </w:r>
          </w:p>
        </w:tc>
        <w:tc>
          <w:tcPr>
            <w:tcW w:w="415" w:type="pct"/>
          </w:tcPr>
          <w:p w:rsidR="002215D8" w:rsidRPr="006422CE" w:rsidRDefault="002215D8" w:rsidP="00B3733F">
            <w:pPr>
              <w:spacing w:after="0" w:line="240" w:lineRule="auto"/>
              <w:jc w:val="center"/>
              <w:rPr>
                <w:rFonts w:ascii="Times New Roman" w:hAnsi="Times New Roman" w:cs="Times New Roman"/>
                <w:bCs/>
                <w:sz w:val="18"/>
                <w:szCs w:val="18"/>
              </w:rPr>
            </w:pPr>
            <w:r w:rsidRPr="006422CE">
              <w:rPr>
                <w:rFonts w:ascii="Times New Roman" w:hAnsi="Times New Roman" w:cs="Times New Roman"/>
                <w:bCs/>
                <w:sz w:val="18"/>
                <w:szCs w:val="18"/>
              </w:rPr>
              <w:t>15</w:t>
            </w:r>
          </w:p>
        </w:tc>
        <w:tc>
          <w:tcPr>
            <w:tcW w:w="644" w:type="pct"/>
            <w:gridSpan w:val="2"/>
          </w:tcPr>
          <w:p w:rsidR="002215D8" w:rsidRPr="006422CE" w:rsidRDefault="002215D8" w:rsidP="00B3733F">
            <w:pPr>
              <w:spacing w:after="0" w:line="240" w:lineRule="auto"/>
              <w:jc w:val="center"/>
              <w:rPr>
                <w:rFonts w:ascii="Times New Roman" w:hAnsi="Times New Roman" w:cs="Times New Roman"/>
                <w:bCs/>
                <w:sz w:val="18"/>
                <w:szCs w:val="18"/>
              </w:rPr>
            </w:pPr>
            <w:r w:rsidRPr="006422CE">
              <w:rPr>
                <w:rFonts w:ascii="Times New Roman" w:hAnsi="Times New Roman" w:cs="Times New Roman"/>
                <w:bCs/>
                <w:sz w:val="18"/>
                <w:szCs w:val="18"/>
              </w:rPr>
              <w:t>5</w:t>
            </w:r>
          </w:p>
        </w:tc>
        <w:tc>
          <w:tcPr>
            <w:tcW w:w="495" w:type="pct"/>
            <w:gridSpan w:val="2"/>
          </w:tcPr>
          <w:p w:rsidR="002215D8" w:rsidRPr="006422CE" w:rsidRDefault="002215D8" w:rsidP="00B3733F">
            <w:pPr>
              <w:spacing w:after="0" w:line="240" w:lineRule="auto"/>
              <w:jc w:val="center"/>
              <w:rPr>
                <w:rFonts w:ascii="Times New Roman" w:hAnsi="Times New Roman" w:cs="Times New Roman"/>
                <w:bCs/>
                <w:sz w:val="18"/>
                <w:szCs w:val="18"/>
              </w:rPr>
            </w:pPr>
            <w:r w:rsidRPr="006422CE">
              <w:rPr>
                <w:rFonts w:ascii="Times New Roman" w:hAnsi="Times New Roman" w:cs="Times New Roman"/>
                <w:bCs/>
                <w:sz w:val="18"/>
                <w:szCs w:val="18"/>
              </w:rPr>
              <w:t>30</w:t>
            </w:r>
          </w:p>
        </w:tc>
        <w:tc>
          <w:tcPr>
            <w:tcW w:w="495" w:type="pct"/>
          </w:tcPr>
          <w:p w:rsidR="002215D8" w:rsidRPr="006422CE" w:rsidRDefault="002215D8" w:rsidP="00B3733F">
            <w:pPr>
              <w:spacing w:after="0" w:line="240" w:lineRule="auto"/>
              <w:jc w:val="center"/>
              <w:rPr>
                <w:rFonts w:ascii="Times New Roman" w:eastAsia="Calibri" w:hAnsi="Times New Roman" w:cs="Times New Roman"/>
                <w:bCs/>
                <w:sz w:val="18"/>
                <w:szCs w:val="18"/>
              </w:rPr>
            </w:pPr>
            <w:r w:rsidRPr="006422CE">
              <w:rPr>
                <w:rFonts w:ascii="Times New Roman" w:eastAsia="Calibri" w:hAnsi="Times New Roman" w:cs="Times New Roman"/>
                <w:bCs/>
                <w:sz w:val="18"/>
                <w:szCs w:val="18"/>
              </w:rPr>
              <w:t>50</w:t>
            </w:r>
          </w:p>
        </w:tc>
        <w:tc>
          <w:tcPr>
            <w:tcW w:w="424" w:type="pct"/>
            <w:vAlign w:val="center"/>
          </w:tcPr>
          <w:p w:rsidR="002215D8" w:rsidRPr="006422CE" w:rsidRDefault="002215D8" w:rsidP="00B3733F">
            <w:pPr>
              <w:spacing w:after="0" w:line="240" w:lineRule="auto"/>
              <w:jc w:val="center"/>
              <w:rPr>
                <w:rFonts w:ascii="Times New Roman" w:hAnsi="Times New Roman" w:cs="Times New Roman"/>
                <w:bCs/>
                <w:sz w:val="18"/>
                <w:szCs w:val="18"/>
              </w:rPr>
            </w:pPr>
            <w:r w:rsidRPr="006422CE">
              <w:rPr>
                <w:rFonts w:ascii="Times New Roman" w:hAnsi="Times New Roman" w:cs="Times New Roman"/>
                <w:bCs/>
                <w:sz w:val="18"/>
                <w:szCs w:val="18"/>
              </w:rPr>
              <w:t>100</w:t>
            </w:r>
          </w:p>
        </w:tc>
        <w:tc>
          <w:tcPr>
            <w:tcW w:w="636" w:type="pct"/>
            <w:vAlign w:val="center"/>
          </w:tcPr>
          <w:p w:rsidR="002215D8" w:rsidRPr="006422CE" w:rsidRDefault="002215D8" w:rsidP="00B3733F">
            <w:pPr>
              <w:spacing w:after="0" w:line="240" w:lineRule="auto"/>
              <w:jc w:val="center"/>
              <w:rPr>
                <w:rFonts w:ascii="Times New Roman" w:hAnsi="Times New Roman" w:cs="Times New Roman"/>
                <w:bCs/>
                <w:sz w:val="18"/>
                <w:szCs w:val="18"/>
              </w:rPr>
            </w:pPr>
            <w:r w:rsidRPr="006422CE">
              <w:rPr>
                <w:rFonts w:ascii="Times New Roman" w:hAnsi="Times New Roman" w:cs="Times New Roman"/>
                <w:bCs/>
                <w:sz w:val="18"/>
                <w:szCs w:val="18"/>
              </w:rPr>
              <w:t>3 (2+1)</w:t>
            </w:r>
          </w:p>
        </w:tc>
      </w:tr>
      <w:tr w:rsidR="006922DE" w:rsidRPr="006422CE" w:rsidTr="00730A3A">
        <w:trPr>
          <w:trHeight w:val="20"/>
        </w:trPr>
        <w:tc>
          <w:tcPr>
            <w:tcW w:w="549" w:type="pct"/>
            <w:vAlign w:val="center"/>
          </w:tcPr>
          <w:p w:rsidR="002215D8" w:rsidRPr="006422CE" w:rsidRDefault="002215D8" w:rsidP="00B3733F">
            <w:pPr>
              <w:spacing w:after="0" w:line="240" w:lineRule="auto"/>
              <w:rPr>
                <w:rFonts w:ascii="Times New Roman" w:eastAsia="Times New Roman" w:hAnsi="Times New Roman" w:cs="Times New Roman"/>
                <w:sz w:val="18"/>
                <w:szCs w:val="18"/>
              </w:rPr>
            </w:pPr>
            <w:r w:rsidRPr="006422CE">
              <w:rPr>
                <w:rFonts w:ascii="Times New Roman" w:eastAsia="Times New Roman" w:hAnsi="Times New Roman" w:cs="Times New Roman"/>
                <w:sz w:val="18"/>
                <w:szCs w:val="18"/>
              </w:rPr>
              <w:t>11010504</w:t>
            </w:r>
          </w:p>
        </w:tc>
        <w:tc>
          <w:tcPr>
            <w:tcW w:w="1342" w:type="pct"/>
            <w:vAlign w:val="center"/>
          </w:tcPr>
          <w:p w:rsidR="002215D8" w:rsidRPr="006422CE" w:rsidRDefault="002215D8" w:rsidP="00B3733F">
            <w:pPr>
              <w:spacing w:after="0" w:line="240" w:lineRule="auto"/>
              <w:ind w:right="-151"/>
              <w:rPr>
                <w:rFonts w:ascii="Times New Roman" w:hAnsi="Times New Roman" w:cs="Times New Roman"/>
                <w:sz w:val="18"/>
                <w:szCs w:val="18"/>
              </w:rPr>
            </w:pPr>
            <w:r w:rsidRPr="006422CE">
              <w:rPr>
                <w:rFonts w:ascii="Times New Roman" w:hAnsi="Times New Roman" w:cs="Times New Roman"/>
                <w:sz w:val="18"/>
                <w:szCs w:val="18"/>
              </w:rPr>
              <w:t>Diseases of Field and Horticultural Crops and their Management- I</w:t>
            </w:r>
          </w:p>
        </w:tc>
        <w:tc>
          <w:tcPr>
            <w:tcW w:w="415" w:type="pct"/>
          </w:tcPr>
          <w:p w:rsidR="002215D8" w:rsidRPr="006422CE" w:rsidRDefault="002215D8" w:rsidP="00B3733F">
            <w:pPr>
              <w:spacing w:after="0" w:line="240" w:lineRule="auto"/>
              <w:jc w:val="center"/>
              <w:rPr>
                <w:rFonts w:ascii="Times New Roman" w:hAnsi="Times New Roman" w:cs="Times New Roman"/>
                <w:bCs/>
                <w:sz w:val="18"/>
                <w:szCs w:val="18"/>
              </w:rPr>
            </w:pPr>
            <w:r w:rsidRPr="006422CE">
              <w:rPr>
                <w:rFonts w:ascii="Times New Roman" w:hAnsi="Times New Roman" w:cs="Times New Roman"/>
                <w:bCs/>
                <w:sz w:val="18"/>
                <w:szCs w:val="18"/>
              </w:rPr>
              <w:t>15</w:t>
            </w:r>
          </w:p>
        </w:tc>
        <w:tc>
          <w:tcPr>
            <w:tcW w:w="644" w:type="pct"/>
            <w:gridSpan w:val="2"/>
          </w:tcPr>
          <w:p w:rsidR="002215D8" w:rsidRPr="006422CE" w:rsidRDefault="002215D8" w:rsidP="00B3733F">
            <w:pPr>
              <w:spacing w:after="0" w:line="240" w:lineRule="auto"/>
              <w:jc w:val="center"/>
              <w:rPr>
                <w:rFonts w:ascii="Times New Roman" w:hAnsi="Times New Roman" w:cs="Times New Roman"/>
                <w:bCs/>
                <w:sz w:val="18"/>
                <w:szCs w:val="18"/>
              </w:rPr>
            </w:pPr>
            <w:r w:rsidRPr="006422CE">
              <w:rPr>
                <w:rFonts w:ascii="Times New Roman" w:hAnsi="Times New Roman" w:cs="Times New Roman"/>
                <w:bCs/>
                <w:sz w:val="18"/>
                <w:szCs w:val="18"/>
              </w:rPr>
              <w:t>5</w:t>
            </w:r>
          </w:p>
        </w:tc>
        <w:tc>
          <w:tcPr>
            <w:tcW w:w="495" w:type="pct"/>
            <w:gridSpan w:val="2"/>
          </w:tcPr>
          <w:p w:rsidR="002215D8" w:rsidRPr="006422CE" w:rsidRDefault="002215D8" w:rsidP="00B3733F">
            <w:pPr>
              <w:spacing w:after="0" w:line="240" w:lineRule="auto"/>
              <w:jc w:val="center"/>
              <w:rPr>
                <w:rFonts w:ascii="Times New Roman" w:hAnsi="Times New Roman" w:cs="Times New Roman"/>
                <w:bCs/>
                <w:sz w:val="18"/>
                <w:szCs w:val="18"/>
              </w:rPr>
            </w:pPr>
            <w:r w:rsidRPr="006422CE">
              <w:rPr>
                <w:rFonts w:ascii="Times New Roman" w:hAnsi="Times New Roman" w:cs="Times New Roman"/>
                <w:bCs/>
                <w:sz w:val="18"/>
                <w:szCs w:val="18"/>
              </w:rPr>
              <w:t>30</w:t>
            </w:r>
          </w:p>
        </w:tc>
        <w:tc>
          <w:tcPr>
            <w:tcW w:w="495" w:type="pct"/>
          </w:tcPr>
          <w:p w:rsidR="002215D8" w:rsidRPr="006422CE" w:rsidRDefault="002215D8" w:rsidP="00B3733F">
            <w:pPr>
              <w:spacing w:after="0" w:line="240" w:lineRule="auto"/>
              <w:jc w:val="center"/>
              <w:rPr>
                <w:rFonts w:ascii="Times New Roman" w:eastAsia="Calibri" w:hAnsi="Times New Roman" w:cs="Times New Roman"/>
                <w:bCs/>
                <w:sz w:val="18"/>
                <w:szCs w:val="18"/>
              </w:rPr>
            </w:pPr>
            <w:r w:rsidRPr="006422CE">
              <w:rPr>
                <w:rFonts w:ascii="Times New Roman" w:eastAsia="Calibri" w:hAnsi="Times New Roman" w:cs="Times New Roman"/>
                <w:bCs/>
                <w:sz w:val="18"/>
                <w:szCs w:val="18"/>
              </w:rPr>
              <w:t>50</w:t>
            </w:r>
          </w:p>
        </w:tc>
        <w:tc>
          <w:tcPr>
            <w:tcW w:w="424" w:type="pct"/>
            <w:vAlign w:val="center"/>
          </w:tcPr>
          <w:p w:rsidR="002215D8" w:rsidRPr="006422CE" w:rsidRDefault="002215D8" w:rsidP="00B3733F">
            <w:pPr>
              <w:spacing w:after="0" w:line="240" w:lineRule="auto"/>
              <w:jc w:val="center"/>
              <w:rPr>
                <w:rFonts w:ascii="Times New Roman" w:hAnsi="Times New Roman" w:cs="Times New Roman"/>
                <w:bCs/>
                <w:sz w:val="18"/>
                <w:szCs w:val="18"/>
              </w:rPr>
            </w:pPr>
            <w:r w:rsidRPr="006422CE">
              <w:rPr>
                <w:rFonts w:ascii="Times New Roman" w:hAnsi="Times New Roman" w:cs="Times New Roman"/>
                <w:bCs/>
                <w:sz w:val="18"/>
                <w:szCs w:val="18"/>
              </w:rPr>
              <w:t>100</w:t>
            </w:r>
          </w:p>
        </w:tc>
        <w:tc>
          <w:tcPr>
            <w:tcW w:w="636" w:type="pct"/>
            <w:vAlign w:val="center"/>
          </w:tcPr>
          <w:p w:rsidR="002215D8" w:rsidRPr="006422CE" w:rsidRDefault="002215D8" w:rsidP="00B3733F">
            <w:pPr>
              <w:spacing w:after="0" w:line="240" w:lineRule="auto"/>
              <w:jc w:val="center"/>
              <w:rPr>
                <w:rFonts w:ascii="Times New Roman" w:hAnsi="Times New Roman" w:cs="Times New Roman"/>
                <w:bCs/>
                <w:sz w:val="18"/>
                <w:szCs w:val="18"/>
              </w:rPr>
            </w:pPr>
            <w:r w:rsidRPr="006422CE">
              <w:rPr>
                <w:rFonts w:ascii="Times New Roman" w:hAnsi="Times New Roman" w:cs="Times New Roman"/>
                <w:bCs/>
                <w:sz w:val="18"/>
                <w:szCs w:val="18"/>
              </w:rPr>
              <w:t>3 (2+1)</w:t>
            </w:r>
          </w:p>
        </w:tc>
      </w:tr>
      <w:tr w:rsidR="006922DE" w:rsidRPr="006422CE" w:rsidTr="00730A3A">
        <w:trPr>
          <w:trHeight w:val="20"/>
        </w:trPr>
        <w:tc>
          <w:tcPr>
            <w:tcW w:w="549" w:type="pct"/>
            <w:vAlign w:val="center"/>
          </w:tcPr>
          <w:p w:rsidR="002215D8" w:rsidRPr="006422CE" w:rsidRDefault="002215D8" w:rsidP="00B3733F">
            <w:pPr>
              <w:spacing w:after="0" w:line="240" w:lineRule="auto"/>
              <w:rPr>
                <w:rFonts w:ascii="Times New Roman" w:eastAsia="Times New Roman" w:hAnsi="Times New Roman" w:cs="Times New Roman"/>
                <w:sz w:val="18"/>
                <w:szCs w:val="18"/>
              </w:rPr>
            </w:pPr>
            <w:r w:rsidRPr="006422CE">
              <w:rPr>
                <w:rFonts w:ascii="Times New Roman" w:eastAsia="Times New Roman" w:hAnsi="Times New Roman" w:cs="Times New Roman"/>
                <w:sz w:val="18"/>
                <w:szCs w:val="18"/>
              </w:rPr>
              <w:t>11010505</w:t>
            </w:r>
          </w:p>
        </w:tc>
        <w:tc>
          <w:tcPr>
            <w:tcW w:w="1342" w:type="pct"/>
            <w:vAlign w:val="center"/>
          </w:tcPr>
          <w:p w:rsidR="002215D8" w:rsidRPr="006422CE" w:rsidRDefault="002215D8" w:rsidP="00B3733F">
            <w:pPr>
              <w:spacing w:after="0" w:line="240" w:lineRule="auto"/>
              <w:ind w:right="-151"/>
              <w:rPr>
                <w:rFonts w:ascii="Times New Roman" w:hAnsi="Times New Roman" w:cs="Times New Roman"/>
                <w:sz w:val="18"/>
                <w:szCs w:val="18"/>
              </w:rPr>
            </w:pPr>
            <w:r w:rsidRPr="006422CE">
              <w:rPr>
                <w:rFonts w:ascii="Times New Roman" w:hAnsi="Times New Roman" w:cs="Times New Roman"/>
                <w:sz w:val="18"/>
                <w:szCs w:val="18"/>
              </w:rPr>
              <w:t xml:space="preserve">Crop Improvement-I </w:t>
            </w:r>
            <w:r w:rsidRPr="006422CE">
              <w:rPr>
                <w:rFonts w:ascii="Times New Roman" w:hAnsi="Times New Roman" w:cs="Times New Roman"/>
                <w:i/>
                <w:iCs/>
                <w:sz w:val="18"/>
                <w:szCs w:val="18"/>
              </w:rPr>
              <w:t>(Kharif Crops)</w:t>
            </w:r>
          </w:p>
        </w:tc>
        <w:tc>
          <w:tcPr>
            <w:tcW w:w="415" w:type="pct"/>
          </w:tcPr>
          <w:p w:rsidR="002215D8" w:rsidRPr="006422CE" w:rsidRDefault="002215D8" w:rsidP="00B3733F">
            <w:pPr>
              <w:spacing w:after="0" w:line="240" w:lineRule="auto"/>
              <w:jc w:val="center"/>
              <w:rPr>
                <w:rFonts w:ascii="Times New Roman" w:eastAsia="Calibri" w:hAnsi="Times New Roman" w:cs="Times New Roman"/>
                <w:bCs/>
                <w:sz w:val="18"/>
                <w:szCs w:val="18"/>
              </w:rPr>
            </w:pPr>
            <w:r w:rsidRPr="006422CE">
              <w:rPr>
                <w:rFonts w:ascii="Times New Roman" w:eastAsia="Calibri" w:hAnsi="Times New Roman" w:cs="Times New Roman"/>
                <w:bCs/>
                <w:sz w:val="18"/>
                <w:szCs w:val="18"/>
              </w:rPr>
              <w:t>10</w:t>
            </w:r>
          </w:p>
        </w:tc>
        <w:tc>
          <w:tcPr>
            <w:tcW w:w="644" w:type="pct"/>
            <w:gridSpan w:val="2"/>
          </w:tcPr>
          <w:p w:rsidR="002215D8" w:rsidRPr="006422CE" w:rsidRDefault="002215D8" w:rsidP="00B3733F">
            <w:pPr>
              <w:spacing w:after="0" w:line="240" w:lineRule="auto"/>
              <w:jc w:val="center"/>
              <w:rPr>
                <w:rFonts w:ascii="Times New Roman" w:eastAsia="Calibri" w:hAnsi="Times New Roman" w:cs="Times New Roman"/>
                <w:bCs/>
                <w:sz w:val="18"/>
                <w:szCs w:val="18"/>
              </w:rPr>
            </w:pPr>
            <w:r w:rsidRPr="006422CE">
              <w:rPr>
                <w:rFonts w:ascii="Times New Roman" w:eastAsia="Calibri" w:hAnsi="Times New Roman" w:cs="Times New Roman"/>
                <w:bCs/>
                <w:sz w:val="18"/>
                <w:szCs w:val="18"/>
              </w:rPr>
              <w:t>5</w:t>
            </w:r>
          </w:p>
        </w:tc>
        <w:tc>
          <w:tcPr>
            <w:tcW w:w="495" w:type="pct"/>
            <w:gridSpan w:val="2"/>
          </w:tcPr>
          <w:p w:rsidR="002215D8" w:rsidRPr="006422CE" w:rsidRDefault="002215D8" w:rsidP="00B3733F">
            <w:pPr>
              <w:spacing w:after="0" w:line="240" w:lineRule="auto"/>
              <w:jc w:val="center"/>
              <w:rPr>
                <w:rFonts w:ascii="Times New Roman" w:eastAsia="Calibri" w:hAnsi="Times New Roman" w:cs="Times New Roman"/>
                <w:bCs/>
                <w:sz w:val="18"/>
                <w:szCs w:val="18"/>
              </w:rPr>
            </w:pPr>
            <w:r w:rsidRPr="006422CE">
              <w:rPr>
                <w:rFonts w:ascii="Times New Roman" w:eastAsia="Calibri" w:hAnsi="Times New Roman" w:cs="Times New Roman"/>
                <w:bCs/>
                <w:sz w:val="18"/>
                <w:szCs w:val="18"/>
              </w:rPr>
              <w:t>35</w:t>
            </w:r>
          </w:p>
        </w:tc>
        <w:tc>
          <w:tcPr>
            <w:tcW w:w="495" w:type="pct"/>
          </w:tcPr>
          <w:p w:rsidR="002215D8" w:rsidRPr="006422CE" w:rsidRDefault="002215D8" w:rsidP="00B3733F">
            <w:pPr>
              <w:spacing w:after="0" w:line="240" w:lineRule="auto"/>
              <w:jc w:val="center"/>
              <w:rPr>
                <w:rFonts w:ascii="Times New Roman" w:hAnsi="Times New Roman" w:cs="Times New Roman"/>
                <w:bCs/>
                <w:sz w:val="18"/>
                <w:szCs w:val="18"/>
              </w:rPr>
            </w:pPr>
            <w:r w:rsidRPr="006422CE">
              <w:rPr>
                <w:rFonts w:ascii="Times New Roman" w:hAnsi="Times New Roman" w:cs="Times New Roman"/>
                <w:bCs/>
                <w:sz w:val="18"/>
                <w:szCs w:val="18"/>
              </w:rPr>
              <w:t>50</w:t>
            </w:r>
          </w:p>
        </w:tc>
        <w:tc>
          <w:tcPr>
            <w:tcW w:w="424" w:type="pct"/>
            <w:vAlign w:val="center"/>
          </w:tcPr>
          <w:p w:rsidR="002215D8" w:rsidRPr="006422CE" w:rsidRDefault="002215D8" w:rsidP="00B3733F">
            <w:pPr>
              <w:spacing w:after="0" w:line="240" w:lineRule="auto"/>
              <w:jc w:val="center"/>
              <w:rPr>
                <w:rFonts w:ascii="Times New Roman" w:eastAsia="Calibri" w:hAnsi="Times New Roman" w:cs="Times New Roman"/>
                <w:bCs/>
                <w:sz w:val="18"/>
                <w:szCs w:val="18"/>
              </w:rPr>
            </w:pPr>
            <w:r w:rsidRPr="006422CE">
              <w:rPr>
                <w:rFonts w:ascii="Times New Roman" w:eastAsia="Calibri" w:hAnsi="Times New Roman" w:cs="Times New Roman"/>
                <w:bCs/>
                <w:sz w:val="18"/>
                <w:szCs w:val="18"/>
              </w:rPr>
              <w:t>100</w:t>
            </w:r>
          </w:p>
        </w:tc>
        <w:tc>
          <w:tcPr>
            <w:tcW w:w="636" w:type="pct"/>
            <w:vAlign w:val="center"/>
          </w:tcPr>
          <w:p w:rsidR="002215D8" w:rsidRPr="006422CE" w:rsidRDefault="002215D8" w:rsidP="00B3733F">
            <w:pPr>
              <w:spacing w:after="0" w:line="240" w:lineRule="auto"/>
              <w:jc w:val="center"/>
              <w:rPr>
                <w:rFonts w:ascii="Times New Roman" w:hAnsi="Times New Roman" w:cs="Times New Roman"/>
                <w:bCs/>
                <w:sz w:val="18"/>
                <w:szCs w:val="18"/>
              </w:rPr>
            </w:pPr>
            <w:r w:rsidRPr="006422CE">
              <w:rPr>
                <w:rFonts w:ascii="Times New Roman" w:hAnsi="Times New Roman" w:cs="Times New Roman"/>
                <w:bCs/>
                <w:sz w:val="18"/>
                <w:szCs w:val="18"/>
              </w:rPr>
              <w:t>2 (1+1)</w:t>
            </w:r>
          </w:p>
        </w:tc>
      </w:tr>
      <w:tr w:rsidR="006922DE" w:rsidRPr="006422CE" w:rsidTr="00730A3A">
        <w:trPr>
          <w:trHeight w:val="20"/>
        </w:trPr>
        <w:tc>
          <w:tcPr>
            <w:tcW w:w="549" w:type="pct"/>
            <w:vAlign w:val="center"/>
          </w:tcPr>
          <w:p w:rsidR="002215D8" w:rsidRPr="006422CE" w:rsidRDefault="002215D8" w:rsidP="00B3733F">
            <w:pPr>
              <w:spacing w:after="0" w:line="240" w:lineRule="auto"/>
              <w:rPr>
                <w:rFonts w:ascii="Times New Roman" w:eastAsia="Times New Roman" w:hAnsi="Times New Roman" w:cs="Times New Roman"/>
                <w:sz w:val="18"/>
                <w:szCs w:val="18"/>
              </w:rPr>
            </w:pPr>
            <w:r w:rsidRPr="006422CE">
              <w:rPr>
                <w:rFonts w:ascii="Times New Roman" w:eastAsia="Times New Roman" w:hAnsi="Times New Roman" w:cs="Times New Roman"/>
                <w:sz w:val="18"/>
                <w:szCs w:val="18"/>
              </w:rPr>
              <w:t>11010506</w:t>
            </w:r>
          </w:p>
        </w:tc>
        <w:tc>
          <w:tcPr>
            <w:tcW w:w="1342" w:type="pct"/>
            <w:vAlign w:val="center"/>
          </w:tcPr>
          <w:p w:rsidR="002215D8" w:rsidRPr="006422CE" w:rsidRDefault="002215D8" w:rsidP="00B3733F">
            <w:pPr>
              <w:spacing w:after="0" w:line="240" w:lineRule="auto"/>
              <w:ind w:right="-151"/>
              <w:rPr>
                <w:rFonts w:ascii="Times New Roman" w:hAnsi="Times New Roman" w:cs="Times New Roman"/>
                <w:sz w:val="18"/>
                <w:szCs w:val="18"/>
              </w:rPr>
            </w:pPr>
            <w:r w:rsidRPr="006422CE">
              <w:rPr>
                <w:rFonts w:ascii="Times New Roman" w:hAnsi="Times New Roman" w:cs="Times New Roman"/>
                <w:sz w:val="18"/>
                <w:szCs w:val="18"/>
              </w:rPr>
              <w:t>Entrepreneurship Development and Business Communication</w:t>
            </w:r>
          </w:p>
        </w:tc>
        <w:tc>
          <w:tcPr>
            <w:tcW w:w="415" w:type="pct"/>
          </w:tcPr>
          <w:p w:rsidR="002215D8" w:rsidRPr="006422CE" w:rsidRDefault="002215D8" w:rsidP="00B3733F">
            <w:pPr>
              <w:spacing w:after="0" w:line="240" w:lineRule="auto"/>
              <w:jc w:val="center"/>
              <w:rPr>
                <w:rFonts w:ascii="Times New Roman" w:eastAsia="Calibri" w:hAnsi="Times New Roman" w:cs="Times New Roman"/>
                <w:bCs/>
                <w:sz w:val="18"/>
                <w:szCs w:val="18"/>
              </w:rPr>
            </w:pPr>
            <w:r w:rsidRPr="006422CE">
              <w:rPr>
                <w:rFonts w:ascii="Times New Roman" w:eastAsia="Calibri" w:hAnsi="Times New Roman" w:cs="Times New Roman"/>
                <w:bCs/>
                <w:sz w:val="18"/>
                <w:szCs w:val="18"/>
              </w:rPr>
              <w:t>10</w:t>
            </w:r>
          </w:p>
        </w:tc>
        <w:tc>
          <w:tcPr>
            <w:tcW w:w="644" w:type="pct"/>
            <w:gridSpan w:val="2"/>
          </w:tcPr>
          <w:p w:rsidR="002215D8" w:rsidRPr="006422CE" w:rsidRDefault="002215D8" w:rsidP="00B3733F">
            <w:pPr>
              <w:spacing w:after="0" w:line="240" w:lineRule="auto"/>
              <w:jc w:val="center"/>
              <w:rPr>
                <w:rFonts w:ascii="Times New Roman" w:eastAsia="Calibri" w:hAnsi="Times New Roman" w:cs="Times New Roman"/>
                <w:bCs/>
                <w:sz w:val="18"/>
                <w:szCs w:val="18"/>
              </w:rPr>
            </w:pPr>
            <w:r w:rsidRPr="006422CE">
              <w:rPr>
                <w:rFonts w:ascii="Times New Roman" w:eastAsia="Calibri" w:hAnsi="Times New Roman" w:cs="Times New Roman"/>
                <w:bCs/>
                <w:sz w:val="18"/>
                <w:szCs w:val="18"/>
              </w:rPr>
              <w:t>5</w:t>
            </w:r>
          </w:p>
        </w:tc>
        <w:tc>
          <w:tcPr>
            <w:tcW w:w="495" w:type="pct"/>
            <w:gridSpan w:val="2"/>
          </w:tcPr>
          <w:p w:rsidR="002215D8" w:rsidRPr="006422CE" w:rsidRDefault="002215D8" w:rsidP="00B3733F">
            <w:pPr>
              <w:spacing w:after="0" w:line="240" w:lineRule="auto"/>
              <w:jc w:val="center"/>
              <w:rPr>
                <w:rFonts w:ascii="Times New Roman" w:eastAsia="Calibri" w:hAnsi="Times New Roman" w:cs="Times New Roman"/>
                <w:bCs/>
                <w:sz w:val="18"/>
                <w:szCs w:val="18"/>
              </w:rPr>
            </w:pPr>
            <w:r w:rsidRPr="006422CE">
              <w:rPr>
                <w:rFonts w:ascii="Times New Roman" w:eastAsia="Calibri" w:hAnsi="Times New Roman" w:cs="Times New Roman"/>
                <w:bCs/>
                <w:sz w:val="18"/>
                <w:szCs w:val="18"/>
              </w:rPr>
              <w:t>35</w:t>
            </w:r>
          </w:p>
        </w:tc>
        <w:tc>
          <w:tcPr>
            <w:tcW w:w="495" w:type="pct"/>
          </w:tcPr>
          <w:p w:rsidR="002215D8" w:rsidRPr="006422CE" w:rsidRDefault="002215D8" w:rsidP="00B3733F">
            <w:pPr>
              <w:spacing w:after="0" w:line="240" w:lineRule="auto"/>
              <w:jc w:val="center"/>
              <w:rPr>
                <w:rFonts w:ascii="Times New Roman" w:hAnsi="Times New Roman" w:cs="Times New Roman"/>
                <w:bCs/>
                <w:sz w:val="18"/>
                <w:szCs w:val="18"/>
              </w:rPr>
            </w:pPr>
            <w:r w:rsidRPr="006422CE">
              <w:rPr>
                <w:rFonts w:ascii="Times New Roman" w:hAnsi="Times New Roman" w:cs="Times New Roman"/>
                <w:bCs/>
                <w:sz w:val="18"/>
                <w:szCs w:val="18"/>
              </w:rPr>
              <w:t>50</w:t>
            </w:r>
          </w:p>
        </w:tc>
        <w:tc>
          <w:tcPr>
            <w:tcW w:w="424" w:type="pct"/>
            <w:vAlign w:val="center"/>
          </w:tcPr>
          <w:p w:rsidR="002215D8" w:rsidRPr="006422CE" w:rsidRDefault="002215D8" w:rsidP="00B3733F">
            <w:pPr>
              <w:spacing w:after="0" w:line="240" w:lineRule="auto"/>
              <w:jc w:val="center"/>
              <w:rPr>
                <w:rFonts w:ascii="Times New Roman" w:eastAsia="Calibri" w:hAnsi="Times New Roman" w:cs="Times New Roman"/>
                <w:bCs/>
                <w:sz w:val="18"/>
                <w:szCs w:val="18"/>
              </w:rPr>
            </w:pPr>
            <w:r w:rsidRPr="006422CE">
              <w:rPr>
                <w:rFonts w:ascii="Times New Roman" w:eastAsia="Calibri" w:hAnsi="Times New Roman" w:cs="Times New Roman"/>
                <w:bCs/>
                <w:sz w:val="18"/>
                <w:szCs w:val="18"/>
              </w:rPr>
              <w:t>100</w:t>
            </w:r>
          </w:p>
        </w:tc>
        <w:tc>
          <w:tcPr>
            <w:tcW w:w="636" w:type="pct"/>
            <w:vAlign w:val="center"/>
          </w:tcPr>
          <w:p w:rsidR="002215D8" w:rsidRPr="006422CE" w:rsidRDefault="002215D8" w:rsidP="00B3733F">
            <w:pPr>
              <w:spacing w:after="0" w:line="240" w:lineRule="auto"/>
              <w:jc w:val="center"/>
              <w:rPr>
                <w:rFonts w:ascii="Times New Roman" w:hAnsi="Times New Roman" w:cs="Times New Roman"/>
                <w:bCs/>
                <w:sz w:val="18"/>
                <w:szCs w:val="18"/>
              </w:rPr>
            </w:pPr>
            <w:r w:rsidRPr="006422CE">
              <w:rPr>
                <w:rFonts w:ascii="Times New Roman" w:hAnsi="Times New Roman" w:cs="Times New Roman"/>
                <w:bCs/>
                <w:sz w:val="18"/>
                <w:szCs w:val="18"/>
              </w:rPr>
              <w:t>2 (1+1)</w:t>
            </w:r>
          </w:p>
        </w:tc>
      </w:tr>
      <w:tr w:rsidR="006922DE" w:rsidRPr="006422CE" w:rsidTr="00730A3A">
        <w:trPr>
          <w:trHeight w:val="20"/>
        </w:trPr>
        <w:tc>
          <w:tcPr>
            <w:tcW w:w="549" w:type="pct"/>
            <w:vAlign w:val="center"/>
          </w:tcPr>
          <w:p w:rsidR="002215D8" w:rsidRPr="006422CE" w:rsidRDefault="002215D8" w:rsidP="00B3733F">
            <w:pPr>
              <w:spacing w:after="0" w:line="240" w:lineRule="auto"/>
              <w:rPr>
                <w:rFonts w:ascii="Times New Roman" w:eastAsia="Times New Roman" w:hAnsi="Times New Roman" w:cs="Times New Roman"/>
                <w:sz w:val="18"/>
                <w:szCs w:val="18"/>
              </w:rPr>
            </w:pPr>
            <w:r w:rsidRPr="006422CE">
              <w:rPr>
                <w:rFonts w:ascii="Times New Roman" w:eastAsia="Times New Roman" w:hAnsi="Times New Roman" w:cs="Times New Roman"/>
                <w:sz w:val="18"/>
                <w:szCs w:val="18"/>
              </w:rPr>
              <w:t>11010507</w:t>
            </w:r>
          </w:p>
        </w:tc>
        <w:tc>
          <w:tcPr>
            <w:tcW w:w="1342" w:type="pct"/>
            <w:vAlign w:val="center"/>
          </w:tcPr>
          <w:p w:rsidR="002215D8" w:rsidRPr="006422CE" w:rsidRDefault="002215D8" w:rsidP="00B3733F">
            <w:pPr>
              <w:spacing w:after="0" w:line="240" w:lineRule="auto"/>
              <w:ind w:right="-151"/>
              <w:rPr>
                <w:rFonts w:ascii="Times New Roman" w:hAnsi="Times New Roman" w:cs="Times New Roman"/>
                <w:sz w:val="18"/>
                <w:szCs w:val="18"/>
              </w:rPr>
            </w:pPr>
            <w:r w:rsidRPr="006422CE">
              <w:rPr>
                <w:rFonts w:ascii="Times New Roman" w:hAnsi="Times New Roman" w:cs="Times New Roman"/>
                <w:sz w:val="18"/>
                <w:szCs w:val="18"/>
              </w:rPr>
              <w:t>Geoinformatics and Nano-technology and Precision Farming</w:t>
            </w:r>
          </w:p>
        </w:tc>
        <w:tc>
          <w:tcPr>
            <w:tcW w:w="415" w:type="pct"/>
          </w:tcPr>
          <w:p w:rsidR="002215D8" w:rsidRPr="006422CE" w:rsidRDefault="002215D8" w:rsidP="00B3733F">
            <w:pPr>
              <w:spacing w:after="0" w:line="240" w:lineRule="auto"/>
              <w:jc w:val="center"/>
              <w:rPr>
                <w:rFonts w:ascii="Times New Roman" w:eastAsia="Calibri" w:hAnsi="Times New Roman" w:cs="Times New Roman"/>
                <w:bCs/>
                <w:sz w:val="18"/>
                <w:szCs w:val="18"/>
              </w:rPr>
            </w:pPr>
            <w:r w:rsidRPr="006422CE">
              <w:rPr>
                <w:rFonts w:ascii="Times New Roman" w:eastAsia="Calibri" w:hAnsi="Times New Roman" w:cs="Times New Roman"/>
                <w:bCs/>
                <w:sz w:val="18"/>
                <w:szCs w:val="18"/>
              </w:rPr>
              <w:t>10</w:t>
            </w:r>
          </w:p>
        </w:tc>
        <w:tc>
          <w:tcPr>
            <w:tcW w:w="644" w:type="pct"/>
            <w:gridSpan w:val="2"/>
          </w:tcPr>
          <w:p w:rsidR="002215D8" w:rsidRPr="006422CE" w:rsidRDefault="002215D8" w:rsidP="00B3733F">
            <w:pPr>
              <w:spacing w:after="0" w:line="240" w:lineRule="auto"/>
              <w:jc w:val="center"/>
              <w:rPr>
                <w:rFonts w:ascii="Times New Roman" w:eastAsia="Calibri" w:hAnsi="Times New Roman" w:cs="Times New Roman"/>
                <w:bCs/>
                <w:sz w:val="18"/>
                <w:szCs w:val="18"/>
              </w:rPr>
            </w:pPr>
            <w:r w:rsidRPr="006422CE">
              <w:rPr>
                <w:rFonts w:ascii="Times New Roman" w:eastAsia="Calibri" w:hAnsi="Times New Roman" w:cs="Times New Roman"/>
                <w:bCs/>
                <w:sz w:val="18"/>
                <w:szCs w:val="18"/>
              </w:rPr>
              <w:t>5</w:t>
            </w:r>
          </w:p>
        </w:tc>
        <w:tc>
          <w:tcPr>
            <w:tcW w:w="495" w:type="pct"/>
            <w:gridSpan w:val="2"/>
          </w:tcPr>
          <w:p w:rsidR="002215D8" w:rsidRPr="006422CE" w:rsidRDefault="002215D8" w:rsidP="00B3733F">
            <w:pPr>
              <w:spacing w:after="0" w:line="240" w:lineRule="auto"/>
              <w:jc w:val="center"/>
              <w:rPr>
                <w:rFonts w:ascii="Times New Roman" w:eastAsia="Calibri" w:hAnsi="Times New Roman" w:cs="Times New Roman"/>
                <w:bCs/>
                <w:sz w:val="18"/>
                <w:szCs w:val="18"/>
              </w:rPr>
            </w:pPr>
            <w:r w:rsidRPr="006422CE">
              <w:rPr>
                <w:rFonts w:ascii="Times New Roman" w:eastAsia="Calibri" w:hAnsi="Times New Roman" w:cs="Times New Roman"/>
                <w:bCs/>
                <w:sz w:val="18"/>
                <w:szCs w:val="18"/>
              </w:rPr>
              <w:t>35</w:t>
            </w:r>
          </w:p>
        </w:tc>
        <w:tc>
          <w:tcPr>
            <w:tcW w:w="495" w:type="pct"/>
          </w:tcPr>
          <w:p w:rsidR="002215D8" w:rsidRPr="006422CE" w:rsidRDefault="002215D8" w:rsidP="00B3733F">
            <w:pPr>
              <w:spacing w:after="0" w:line="240" w:lineRule="auto"/>
              <w:jc w:val="center"/>
              <w:rPr>
                <w:rFonts w:ascii="Times New Roman" w:hAnsi="Times New Roman" w:cs="Times New Roman"/>
                <w:bCs/>
                <w:sz w:val="18"/>
                <w:szCs w:val="18"/>
              </w:rPr>
            </w:pPr>
            <w:r w:rsidRPr="006422CE">
              <w:rPr>
                <w:rFonts w:ascii="Times New Roman" w:hAnsi="Times New Roman" w:cs="Times New Roman"/>
                <w:bCs/>
                <w:sz w:val="18"/>
                <w:szCs w:val="18"/>
              </w:rPr>
              <w:t>50</w:t>
            </w:r>
          </w:p>
        </w:tc>
        <w:tc>
          <w:tcPr>
            <w:tcW w:w="424" w:type="pct"/>
            <w:vAlign w:val="center"/>
          </w:tcPr>
          <w:p w:rsidR="002215D8" w:rsidRPr="006422CE" w:rsidRDefault="002215D8" w:rsidP="00B3733F">
            <w:pPr>
              <w:spacing w:after="0" w:line="240" w:lineRule="auto"/>
              <w:jc w:val="center"/>
              <w:rPr>
                <w:rFonts w:ascii="Times New Roman" w:eastAsia="Calibri" w:hAnsi="Times New Roman" w:cs="Times New Roman"/>
                <w:bCs/>
                <w:sz w:val="18"/>
                <w:szCs w:val="18"/>
              </w:rPr>
            </w:pPr>
            <w:r w:rsidRPr="006422CE">
              <w:rPr>
                <w:rFonts w:ascii="Times New Roman" w:eastAsia="Calibri" w:hAnsi="Times New Roman" w:cs="Times New Roman"/>
                <w:bCs/>
                <w:sz w:val="18"/>
                <w:szCs w:val="18"/>
              </w:rPr>
              <w:t>100</w:t>
            </w:r>
          </w:p>
        </w:tc>
        <w:tc>
          <w:tcPr>
            <w:tcW w:w="636" w:type="pct"/>
            <w:vAlign w:val="center"/>
          </w:tcPr>
          <w:p w:rsidR="002215D8" w:rsidRPr="006422CE" w:rsidRDefault="002215D8" w:rsidP="00B3733F">
            <w:pPr>
              <w:spacing w:after="0" w:line="240" w:lineRule="auto"/>
              <w:jc w:val="center"/>
              <w:rPr>
                <w:rFonts w:ascii="Times New Roman" w:hAnsi="Times New Roman" w:cs="Times New Roman"/>
                <w:bCs/>
                <w:sz w:val="18"/>
                <w:szCs w:val="18"/>
              </w:rPr>
            </w:pPr>
            <w:r w:rsidRPr="006422CE">
              <w:rPr>
                <w:rFonts w:ascii="Times New Roman" w:hAnsi="Times New Roman" w:cs="Times New Roman"/>
                <w:bCs/>
                <w:sz w:val="18"/>
                <w:szCs w:val="18"/>
              </w:rPr>
              <w:t>2 (1+1)</w:t>
            </w:r>
          </w:p>
        </w:tc>
      </w:tr>
      <w:tr w:rsidR="006922DE" w:rsidRPr="006422CE" w:rsidTr="00730A3A">
        <w:trPr>
          <w:trHeight w:val="20"/>
        </w:trPr>
        <w:tc>
          <w:tcPr>
            <w:tcW w:w="549" w:type="pct"/>
            <w:vAlign w:val="center"/>
          </w:tcPr>
          <w:p w:rsidR="002215D8" w:rsidRPr="006422CE" w:rsidRDefault="002215D8" w:rsidP="00B3733F">
            <w:pPr>
              <w:spacing w:after="0" w:line="240" w:lineRule="auto"/>
              <w:rPr>
                <w:rFonts w:ascii="Times New Roman" w:eastAsia="Times New Roman" w:hAnsi="Times New Roman" w:cs="Times New Roman"/>
                <w:sz w:val="18"/>
                <w:szCs w:val="18"/>
              </w:rPr>
            </w:pPr>
            <w:r w:rsidRPr="006422CE">
              <w:rPr>
                <w:rFonts w:ascii="Times New Roman" w:eastAsia="Times New Roman" w:hAnsi="Times New Roman" w:cs="Times New Roman"/>
                <w:sz w:val="18"/>
                <w:szCs w:val="18"/>
              </w:rPr>
              <w:t>11010508</w:t>
            </w:r>
          </w:p>
        </w:tc>
        <w:tc>
          <w:tcPr>
            <w:tcW w:w="1342" w:type="pct"/>
            <w:vAlign w:val="center"/>
          </w:tcPr>
          <w:p w:rsidR="002215D8" w:rsidRPr="006422CE" w:rsidRDefault="002215D8" w:rsidP="00B3733F">
            <w:pPr>
              <w:spacing w:after="0" w:line="240" w:lineRule="auto"/>
              <w:ind w:right="-151"/>
              <w:rPr>
                <w:rFonts w:ascii="Times New Roman" w:hAnsi="Times New Roman" w:cs="Times New Roman"/>
                <w:sz w:val="18"/>
                <w:szCs w:val="18"/>
              </w:rPr>
            </w:pPr>
            <w:r w:rsidRPr="006422CE">
              <w:rPr>
                <w:rFonts w:ascii="Times New Roman" w:hAnsi="Times New Roman" w:cs="Times New Roman"/>
                <w:sz w:val="18"/>
                <w:szCs w:val="18"/>
              </w:rPr>
              <w:t>Practical Crop Production – I (</w:t>
            </w:r>
            <w:r w:rsidRPr="006422CE">
              <w:rPr>
                <w:rFonts w:ascii="Times New Roman" w:hAnsi="Times New Roman" w:cs="Times New Roman"/>
                <w:i/>
                <w:iCs/>
                <w:sz w:val="18"/>
                <w:szCs w:val="18"/>
              </w:rPr>
              <w:t xml:space="preserve">Kharif </w:t>
            </w:r>
            <w:r w:rsidRPr="006422CE">
              <w:rPr>
                <w:rFonts w:ascii="Times New Roman" w:hAnsi="Times New Roman" w:cs="Times New Roman"/>
                <w:sz w:val="18"/>
                <w:szCs w:val="18"/>
              </w:rPr>
              <w:t>crops)</w:t>
            </w:r>
          </w:p>
        </w:tc>
        <w:tc>
          <w:tcPr>
            <w:tcW w:w="415" w:type="pct"/>
            <w:vAlign w:val="center"/>
          </w:tcPr>
          <w:p w:rsidR="002215D8" w:rsidRPr="006422CE" w:rsidRDefault="002215D8" w:rsidP="00B3733F">
            <w:pPr>
              <w:spacing w:after="0" w:line="240" w:lineRule="auto"/>
              <w:jc w:val="center"/>
              <w:rPr>
                <w:rFonts w:ascii="Times New Roman" w:hAnsi="Times New Roman" w:cs="Times New Roman"/>
                <w:bCs/>
                <w:sz w:val="18"/>
                <w:szCs w:val="18"/>
              </w:rPr>
            </w:pPr>
            <w:r w:rsidRPr="006422CE">
              <w:rPr>
                <w:rFonts w:ascii="Times New Roman" w:hAnsi="Times New Roman" w:cs="Times New Roman"/>
                <w:bCs/>
                <w:sz w:val="18"/>
                <w:szCs w:val="18"/>
              </w:rPr>
              <w:t>-</w:t>
            </w:r>
          </w:p>
        </w:tc>
        <w:tc>
          <w:tcPr>
            <w:tcW w:w="644" w:type="pct"/>
            <w:gridSpan w:val="2"/>
            <w:vAlign w:val="center"/>
          </w:tcPr>
          <w:p w:rsidR="002215D8" w:rsidRPr="006422CE" w:rsidRDefault="002215D8" w:rsidP="00B3733F">
            <w:pPr>
              <w:spacing w:after="0" w:line="240" w:lineRule="auto"/>
              <w:jc w:val="center"/>
              <w:rPr>
                <w:rFonts w:ascii="Times New Roman" w:hAnsi="Times New Roman" w:cs="Times New Roman"/>
                <w:bCs/>
                <w:sz w:val="18"/>
                <w:szCs w:val="18"/>
              </w:rPr>
            </w:pPr>
            <w:r w:rsidRPr="006422CE">
              <w:rPr>
                <w:rFonts w:ascii="Times New Roman" w:hAnsi="Times New Roman" w:cs="Times New Roman"/>
                <w:bCs/>
                <w:sz w:val="18"/>
                <w:szCs w:val="18"/>
              </w:rPr>
              <w:t>-</w:t>
            </w:r>
          </w:p>
        </w:tc>
        <w:tc>
          <w:tcPr>
            <w:tcW w:w="495" w:type="pct"/>
            <w:gridSpan w:val="2"/>
            <w:vAlign w:val="center"/>
          </w:tcPr>
          <w:p w:rsidR="002215D8" w:rsidRPr="006422CE" w:rsidRDefault="00D4040D" w:rsidP="00D4040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100</w:t>
            </w:r>
          </w:p>
        </w:tc>
        <w:tc>
          <w:tcPr>
            <w:tcW w:w="495" w:type="pct"/>
            <w:vAlign w:val="center"/>
          </w:tcPr>
          <w:p w:rsidR="002215D8" w:rsidRPr="006422CE" w:rsidRDefault="00D4040D" w:rsidP="00B3733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424" w:type="pct"/>
            <w:vAlign w:val="center"/>
          </w:tcPr>
          <w:p w:rsidR="002215D8" w:rsidRPr="006422CE" w:rsidRDefault="002215D8" w:rsidP="00B3733F">
            <w:pPr>
              <w:spacing w:after="0" w:line="240" w:lineRule="auto"/>
              <w:jc w:val="center"/>
              <w:rPr>
                <w:rFonts w:ascii="Times New Roman" w:hAnsi="Times New Roman" w:cs="Times New Roman"/>
                <w:bCs/>
                <w:sz w:val="18"/>
                <w:szCs w:val="18"/>
              </w:rPr>
            </w:pPr>
            <w:r w:rsidRPr="006422CE">
              <w:rPr>
                <w:rFonts w:ascii="Times New Roman" w:hAnsi="Times New Roman" w:cs="Times New Roman"/>
                <w:bCs/>
                <w:sz w:val="18"/>
                <w:szCs w:val="18"/>
              </w:rPr>
              <w:t>100</w:t>
            </w:r>
          </w:p>
        </w:tc>
        <w:tc>
          <w:tcPr>
            <w:tcW w:w="636" w:type="pct"/>
            <w:vAlign w:val="center"/>
          </w:tcPr>
          <w:p w:rsidR="002215D8" w:rsidRPr="006422CE" w:rsidRDefault="002215D8" w:rsidP="00B3733F">
            <w:pPr>
              <w:spacing w:after="0" w:line="240" w:lineRule="auto"/>
              <w:jc w:val="center"/>
              <w:rPr>
                <w:rFonts w:ascii="Times New Roman" w:hAnsi="Times New Roman" w:cs="Times New Roman"/>
                <w:bCs/>
                <w:sz w:val="18"/>
                <w:szCs w:val="18"/>
              </w:rPr>
            </w:pPr>
            <w:r w:rsidRPr="006422CE">
              <w:rPr>
                <w:rFonts w:ascii="Times New Roman" w:hAnsi="Times New Roman" w:cs="Times New Roman"/>
                <w:bCs/>
                <w:sz w:val="18"/>
                <w:szCs w:val="18"/>
              </w:rPr>
              <w:t>2 (0+2)</w:t>
            </w:r>
          </w:p>
        </w:tc>
      </w:tr>
      <w:tr w:rsidR="006922DE" w:rsidRPr="006422CE" w:rsidTr="00730A3A">
        <w:trPr>
          <w:trHeight w:val="20"/>
        </w:trPr>
        <w:tc>
          <w:tcPr>
            <w:tcW w:w="549" w:type="pct"/>
            <w:vAlign w:val="center"/>
          </w:tcPr>
          <w:p w:rsidR="002215D8" w:rsidRPr="006422CE" w:rsidRDefault="002215D8" w:rsidP="00B3733F">
            <w:pPr>
              <w:spacing w:after="0" w:line="240" w:lineRule="auto"/>
              <w:rPr>
                <w:rFonts w:ascii="Times New Roman" w:eastAsia="Times New Roman" w:hAnsi="Times New Roman" w:cs="Times New Roman"/>
                <w:sz w:val="18"/>
                <w:szCs w:val="18"/>
              </w:rPr>
            </w:pPr>
            <w:r w:rsidRPr="006422CE">
              <w:rPr>
                <w:rFonts w:ascii="Times New Roman" w:eastAsia="Times New Roman" w:hAnsi="Times New Roman" w:cs="Times New Roman"/>
                <w:sz w:val="18"/>
                <w:szCs w:val="18"/>
              </w:rPr>
              <w:t>11010509</w:t>
            </w:r>
          </w:p>
        </w:tc>
        <w:tc>
          <w:tcPr>
            <w:tcW w:w="1342" w:type="pct"/>
            <w:vAlign w:val="center"/>
          </w:tcPr>
          <w:p w:rsidR="002215D8" w:rsidRPr="006422CE" w:rsidRDefault="002215D8" w:rsidP="00B3733F">
            <w:pPr>
              <w:spacing w:after="0" w:line="240" w:lineRule="auto"/>
              <w:ind w:right="-151"/>
              <w:rPr>
                <w:rFonts w:ascii="Times New Roman" w:hAnsi="Times New Roman" w:cs="Times New Roman"/>
                <w:sz w:val="18"/>
                <w:szCs w:val="18"/>
              </w:rPr>
            </w:pPr>
            <w:r w:rsidRPr="006422CE">
              <w:rPr>
                <w:rFonts w:ascii="Times New Roman" w:hAnsi="Times New Roman" w:cs="Times New Roman"/>
                <w:sz w:val="18"/>
                <w:szCs w:val="18"/>
              </w:rPr>
              <w:t>Intellectual Property Rights</w:t>
            </w:r>
          </w:p>
        </w:tc>
        <w:tc>
          <w:tcPr>
            <w:tcW w:w="415" w:type="pct"/>
            <w:vAlign w:val="center"/>
          </w:tcPr>
          <w:p w:rsidR="002215D8" w:rsidRPr="006422CE" w:rsidRDefault="00D4040D" w:rsidP="00D4040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w:t>
            </w:r>
            <w:r w:rsidR="002215D8" w:rsidRPr="006422CE">
              <w:rPr>
                <w:rFonts w:ascii="Times New Roman" w:hAnsi="Times New Roman" w:cs="Times New Roman"/>
                <w:bCs/>
                <w:sz w:val="18"/>
                <w:szCs w:val="18"/>
              </w:rPr>
              <w:t>0</w:t>
            </w:r>
          </w:p>
        </w:tc>
        <w:tc>
          <w:tcPr>
            <w:tcW w:w="644" w:type="pct"/>
            <w:gridSpan w:val="2"/>
            <w:vAlign w:val="center"/>
          </w:tcPr>
          <w:p w:rsidR="002215D8" w:rsidRPr="006422CE" w:rsidRDefault="00D4040D" w:rsidP="00B3733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r w:rsidR="002215D8" w:rsidRPr="006422CE">
              <w:rPr>
                <w:rFonts w:ascii="Times New Roman" w:hAnsi="Times New Roman" w:cs="Times New Roman"/>
                <w:bCs/>
                <w:sz w:val="18"/>
                <w:szCs w:val="18"/>
              </w:rPr>
              <w:t>0</w:t>
            </w:r>
          </w:p>
        </w:tc>
        <w:tc>
          <w:tcPr>
            <w:tcW w:w="495" w:type="pct"/>
            <w:gridSpan w:val="2"/>
            <w:vAlign w:val="center"/>
          </w:tcPr>
          <w:p w:rsidR="002215D8" w:rsidRPr="006422CE" w:rsidRDefault="002215D8" w:rsidP="00B3733F">
            <w:pPr>
              <w:spacing w:after="0" w:line="240" w:lineRule="auto"/>
              <w:jc w:val="center"/>
              <w:rPr>
                <w:rFonts w:ascii="Times New Roman" w:hAnsi="Times New Roman" w:cs="Times New Roman"/>
                <w:bCs/>
                <w:sz w:val="18"/>
                <w:szCs w:val="18"/>
              </w:rPr>
            </w:pPr>
            <w:r w:rsidRPr="006422CE">
              <w:rPr>
                <w:rFonts w:ascii="Times New Roman" w:hAnsi="Times New Roman" w:cs="Times New Roman"/>
                <w:bCs/>
                <w:sz w:val="18"/>
                <w:szCs w:val="18"/>
              </w:rPr>
              <w:t>-</w:t>
            </w:r>
          </w:p>
        </w:tc>
        <w:tc>
          <w:tcPr>
            <w:tcW w:w="495" w:type="pct"/>
            <w:vAlign w:val="center"/>
          </w:tcPr>
          <w:p w:rsidR="002215D8" w:rsidRPr="006422CE" w:rsidRDefault="00D4040D" w:rsidP="00D4040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50</w:t>
            </w:r>
          </w:p>
        </w:tc>
        <w:tc>
          <w:tcPr>
            <w:tcW w:w="424" w:type="pct"/>
            <w:vAlign w:val="center"/>
          </w:tcPr>
          <w:p w:rsidR="002215D8" w:rsidRPr="006422CE" w:rsidRDefault="002215D8" w:rsidP="00B3733F">
            <w:pPr>
              <w:spacing w:after="0" w:line="240" w:lineRule="auto"/>
              <w:jc w:val="center"/>
              <w:rPr>
                <w:rFonts w:ascii="Times New Roman" w:hAnsi="Times New Roman" w:cs="Times New Roman"/>
                <w:bCs/>
                <w:sz w:val="18"/>
                <w:szCs w:val="18"/>
              </w:rPr>
            </w:pPr>
            <w:r w:rsidRPr="006422CE">
              <w:rPr>
                <w:rFonts w:ascii="Times New Roman" w:hAnsi="Times New Roman" w:cs="Times New Roman"/>
                <w:bCs/>
                <w:sz w:val="18"/>
                <w:szCs w:val="18"/>
              </w:rPr>
              <w:t>100</w:t>
            </w:r>
          </w:p>
        </w:tc>
        <w:tc>
          <w:tcPr>
            <w:tcW w:w="636" w:type="pct"/>
            <w:vAlign w:val="center"/>
          </w:tcPr>
          <w:p w:rsidR="002215D8" w:rsidRPr="006422CE" w:rsidRDefault="002215D8" w:rsidP="00B3733F">
            <w:pPr>
              <w:spacing w:after="0" w:line="240" w:lineRule="auto"/>
              <w:jc w:val="center"/>
              <w:rPr>
                <w:rFonts w:ascii="Times New Roman" w:hAnsi="Times New Roman" w:cs="Times New Roman"/>
                <w:bCs/>
                <w:sz w:val="18"/>
                <w:szCs w:val="18"/>
              </w:rPr>
            </w:pPr>
            <w:r w:rsidRPr="006422CE">
              <w:rPr>
                <w:rFonts w:ascii="Times New Roman" w:hAnsi="Times New Roman" w:cs="Times New Roman"/>
                <w:bCs/>
                <w:sz w:val="18"/>
                <w:szCs w:val="18"/>
              </w:rPr>
              <w:t>1 (1+0)</w:t>
            </w:r>
          </w:p>
        </w:tc>
      </w:tr>
      <w:tr w:rsidR="002215D8" w:rsidRPr="006422CE" w:rsidTr="00730A3A">
        <w:trPr>
          <w:trHeight w:val="20"/>
        </w:trPr>
        <w:tc>
          <w:tcPr>
            <w:tcW w:w="549" w:type="pct"/>
            <w:vAlign w:val="center"/>
          </w:tcPr>
          <w:p w:rsidR="002215D8" w:rsidRPr="006422CE" w:rsidRDefault="002215D8" w:rsidP="00B3733F">
            <w:pPr>
              <w:spacing w:after="0" w:line="240" w:lineRule="auto"/>
              <w:rPr>
                <w:rFonts w:ascii="Times New Roman" w:hAnsi="Times New Roman" w:cs="Times New Roman"/>
                <w:sz w:val="18"/>
                <w:szCs w:val="18"/>
              </w:rPr>
            </w:pPr>
            <w:r w:rsidRPr="006422CE">
              <w:rPr>
                <w:rFonts w:ascii="Times New Roman" w:hAnsi="Times New Roman" w:cs="Times New Roman"/>
                <w:sz w:val="18"/>
                <w:szCs w:val="18"/>
              </w:rPr>
              <w:t>11010001-012</w:t>
            </w:r>
          </w:p>
        </w:tc>
        <w:tc>
          <w:tcPr>
            <w:tcW w:w="1342" w:type="pct"/>
            <w:vAlign w:val="center"/>
          </w:tcPr>
          <w:p w:rsidR="002215D8" w:rsidRPr="006422CE" w:rsidRDefault="002215D8" w:rsidP="00B3733F">
            <w:pPr>
              <w:spacing w:after="0" w:line="240" w:lineRule="auto"/>
              <w:ind w:right="-151"/>
              <w:rPr>
                <w:rFonts w:ascii="Times New Roman" w:hAnsi="Times New Roman" w:cs="Times New Roman"/>
                <w:sz w:val="18"/>
                <w:szCs w:val="18"/>
              </w:rPr>
            </w:pPr>
            <w:r w:rsidRPr="006422CE">
              <w:rPr>
                <w:rFonts w:ascii="Times New Roman" w:hAnsi="Times New Roman" w:cs="Times New Roman"/>
                <w:sz w:val="18"/>
                <w:szCs w:val="18"/>
              </w:rPr>
              <w:t>Elective Course*</w:t>
            </w:r>
          </w:p>
        </w:tc>
        <w:tc>
          <w:tcPr>
            <w:tcW w:w="2049" w:type="pct"/>
            <w:gridSpan w:val="6"/>
            <w:vAlign w:val="center"/>
          </w:tcPr>
          <w:p w:rsidR="002215D8" w:rsidRPr="006422CE" w:rsidRDefault="002215D8" w:rsidP="00B3733F">
            <w:pPr>
              <w:spacing w:after="0" w:line="240" w:lineRule="auto"/>
              <w:jc w:val="center"/>
              <w:rPr>
                <w:rFonts w:ascii="Times New Roman" w:hAnsi="Times New Roman" w:cs="Times New Roman"/>
                <w:bCs/>
                <w:sz w:val="18"/>
                <w:szCs w:val="18"/>
              </w:rPr>
            </w:pPr>
            <w:r w:rsidRPr="006422CE">
              <w:rPr>
                <w:rFonts w:ascii="Times New Roman" w:hAnsi="Times New Roman" w:cs="Times New Roman"/>
                <w:bCs/>
                <w:sz w:val="18"/>
                <w:szCs w:val="18"/>
              </w:rPr>
              <w:t>*ANNEXURE- I</w:t>
            </w:r>
          </w:p>
        </w:tc>
        <w:tc>
          <w:tcPr>
            <w:tcW w:w="424" w:type="pct"/>
            <w:vAlign w:val="center"/>
          </w:tcPr>
          <w:p w:rsidR="002215D8" w:rsidRPr="006422CE" w:rsidRDefault="002215D8" w:rsidP="00B3733F">
            <w:pPr>
              <w:spacing w:after="0" w:line="240" w:lineRule="auto"/>
              <w:jc w:val="center"/>
              <w:rPr>
                <w:rFonts w:ascii="Times New Roman" w:hAnsi="Times New Roman" w:cs="Times New Roman"/>
                <w:bCs/>
                <w:sz w:val="18"/>
                <w:szCs w:val="18"/>
              </w:rPr>
            </w:pPr>
            <w:r w:rsidRPr="006422CE">
              <w:rPr>
                <w:rFonts w:ascii="Times New Roman" w:hAnsi="Times New Roman" w:cs="Times New Roman"/>
                <w:bCs/>
                <w:sz w:val="18"/>
                <w:szCs w:val="18"/>
              </w:rPr>
              <w:t>100</w:t>
            </w:r>
          </w:p>
        </w:tc>
        <w:tc>
          <w:tcPr>
            <w:tcW w:w="636" w:type="pct"/>
            <w:vAlign w:val="center"/>
          </w:tcPr>
          <w:p w:rsidR="002215D8" w:rsidRPr="006422CE" w:rsidRDefault="002215D8" w:rsidP="00B3733F">
            <w:pPr>
              <w:spacing w:after="0" w:line="240" w:lineRule="auto"/>
              <w:jc w:val="center"/>
              <w:rPr>
                <w:rFonts w:ascii="Times New Roman" w:hAnsi="Times New Roman" w:cs="Times New Roman"/>
                <w:bCs/>
                <w:sz w:val="18"/>
                <w:szCs w:val="18"/>
              </w:rPr>
            </w:pPr>
            <w:r w:rsidRPr="006422CE">
              <w:rPr>
                <w:rFonts w:ascii="Times New Roman" w:hAnsi="Times New Roman" w:cs="Times New Roman"/>
                <w:bCs/>
                <w:sz w:val="18"/>
                <w:szCs w:val="18"/>
              </w:rPr>
              <w:t>3</w:t>
            </w:r>
          </w:p>
        </w:tc>
      </w:tr>
      <w:tr w:rsidR="002215D8" w:rsidRPr="006422CE" w:rsidTr="00730A3A">
        <w:trPr>
          <w:trHeight w:val="20"/>
        </w:trPr>
        <w:tc>
          <w:tcPr>
            <w:tcW w:w="1891" w:type="pct"/>
            <w:gridSpan w:val="2"/>
            <w:vAlign w:val="center"/>
          </w:tcPr>
          <w:p w:rsidR="002215D8" w:rsidRPr="006422CE" w:rsidRDefault="002215D8" w:rsidP="00B3733F">
            <w:pPr>
              <w:spacing w:after="0" w:line="240" w:lineRule="auto"/>
              <w:rPr>
                <w:rFonts w:ascii="Times New Roman" w:hAnsi="Times New Roman" w:cs="Times New Roman"/>
                <w:sz w:val="18"/>
                <w:szCs w:val="18"/>
              </w:rPr>
            </w:pPr>
            <w:r w:rsidRPr="006422CE">
              <w:rPr>
                <w:rFonts w:ascii="Times New Roman" w:hAnsi="Times New Roman" w:cs="Times New Roman"/>
                <w:sz w:val="18"/>
                <w:szCs w:val="18"/>
              </w:rPr>
              <w:t xml:space="preserve">                     Total       </w:t>
            </w:r>
          </w:p>
          <w:p w:rsidR="002215D8" w:rsidRPr="006422CE" w:rsidRDefault="002215D8" w:rsidP="00B3733F">
            <w:pPr>
              <w:spacing w:after="0" w:line="240" w:lineRule="auto"/>
              <w:rPr>
                <w:rFonts w:ascii="Times New Roman" w:hAnsi="Times New Roman" w:cs="Times New Roman"/>
                <w:sz w:val="18"/>
                <w:szCs w:val="18"/>
              </w:rPr>
            </w:pPr>
          </w:p>
        </w:tc>
        <w:tc>
          <w:tcPr>
            <w:tcW w:w="415" w:type="pct"/>
            <w:vAlign w:val="center"/>
          </w:tcPr>
          <w:p w:rsidR="002215D8" w:rsidRPr="006422CE" w:rsidRDefault="002215D8" w:rsidP="00B3733F">
            <w:pPr>
              <w:spacing w:after="0" w:line="240" w:lineRule="auto"/>
              <w:rPr>
                <w:rFonts w:ascii="Times New Roman" w:hAnsi="Times New Roman" w:cs="Times New Roman"/>
                <w:bCs/>
                <w:sz w:val="18"/>
                <w:szCs w:val="18"/>
              </w:rPr>
            </w:pPr>
          </w:p>
        </w:tc>
        <w:tc>
          <w:tcPr>
            <w:tcW w:w="607" w:type="pct"/>
            <w:vAlign w:val="center"/>
          </w:tcPr>
          <w:p w:rsidR="002215D8" w:rsidRPr="006422CE" w:rsidRDefault="002215D8" w:rsidP="00B3733F">
            <w:pPr>
              <w:spacing w:after="0" w:line="240" w:lineRule="auto"/>
              <w:rPr>
                <w:rFonts w:ascii="Times New Roman" w:hAnsi="Times New Roman" w:cs="Times New Roman"/>
                <w:bCs/>
                <w:sz w:val="18"/>
                <w:szCs w:val="18"/>
              </w:rPr>
            </w:pPr>
          </w:p>
        </w:tc>
        <w:tc>
          <w:tcPr>
            <w:tcW w:w="490" w:type="pct"/>
            <w:gridSpan w:val="2"/>
            <w:vAlign w:val="center"/>
          </w:tcPr>
          <w:p w:rsidR="002215D8" w:rsidRPr="006422CE" w:rsidRDefault="002215D8" w:rsidP="00B3733F">
            <w:pPr>
              <w:spacing w:after="0" w:line="240" w:lineRule="auto"/>
              <w:rPr>
                <w:rFonts w:ascii="Times New Roman" w:hAnsi="Times New Roman" w:cs="Times New Roman"/>
                <w:bCs/>
                <w:sz w:val="18"/>
                <w:szCs w:val="18"/>
              </w:rPr>
            </w:pPr>
          </w:p>
        </w:tc>
        <w:tc>
          <w:tcPr>
            <w:tcW w:w="537" w:type="pct"/>
            <w:gridSpan w:val="2"/>
            <w:vAlign w:val="center"/>
          </w:tcPr>
          <w:p w:rsidR="002215D8" w:rsidRPr="006422CE" w:rsidRDefault="002215D8" w:rsidP="00B3733F">
            <w:pPr>
              <w:spacing w:after="0" w:line="240" w:lineRule="auto"/>
              <w:jc w:val="center"/>
              <w:rPr>
                <w:rFonts w:ascii="Times New Roman" w:hAnsi="Times New Roman" w:cs="Times New Roman"/>
                <w:bCs/>
                <w:sz w:val="18"/>
                <w:szCs w:val="18"/>
              </w:rPr>
            </w:pPr>
          </w:p>
        </w:tc>
        <w:tc>
          <w:tcPr>
            <w:tcW w:w="424" w:type="pct"/>
            <w:vAlign w:val="center"/>
          </w:tcPr>
          <w:p w:rsidR="002215D8" w:rsidRPr="006422CE" w:rsidRDefault="002215D8" w:rsidP="00B3733F">
            <w:pPr>
              <w:spacing w:after="0" w:line="240" w:lineRule="auto"/>
              <w:jc w:val="center"/>
              <w:rPr>
                <w:rFonts w:ascii="Times New Roman" w:hAnsi="Times New Roman" w:cs="Times New Roman"/>
                <w:bCs/>
                <w:sz w:val="18"/>
                <w:szCs w:val="18"/>
              </w:rPr>
            </w:pPr>
          </w:p>
        </w:tc>
        <w:tc>
          <w:tcPr>
            <w:tcW w:w="636" w:type="pct"/>
            <w:vAlign w:val="center"/>
          </w:tcPr>
          <w:p w:rsidR="002215D8" w:rsidRPr="006422CE" w:rsidRDefault="002215D8" w:rsidP="00B3733F">
            <w:pPr>
              <w:spacing w:after="0" w:line="240" w:lineRule="auto"/>
              <w:jc w:val="center"/>
              <w:rPr>
                <w:rFonts w:ascii="Times New Roman" w:hAnsi="Times New Roman" w:cs="Times New Roman"/>
                <w:sz w:val="18"/>
                <w:szCs w:val="18"/>
              </w:rPr>
            </w:pPr>
            <w:r w:rsidRPr="006422CE">
              <w:rPr>
                <w:rFonts w:ascii="Times New Roman" w:hAnsi="Times New Roman" w:cs="Times New Roman"/>
                <w:sz w:val="18"/>
                <w:szCs w:val="18"/>
              </w:rPr>
              <w:t>20 (11+9)+3</w:t>
            </w:r>
          </w:p>
        </w:tc>
      </w:tr>
    </w:tbl>
    <w:p w:rsidR="00B936AA" w:rsidRPr="00DE4A1B" w:rsidRDefault="00B936AA" w:rsidP="00B936AA">
      <w:pPr>
        <w:spacing w:after="0" w:line="240" w:lineRule="auto"/>
        <w:jc w:val="both"/>
        <w:rPr>
          <w:rFonts w:ascii="Times New Roman" w:hAnsi="Times New Roman" w:cs="Times New Roman"/>
          <w:b/>
          <w:bCs/>
          <w:sz w:val="16"/>
          <w:szCs w:val="20"/>
        </w:rPr>
      </w:pPr>
      <w:r w:rsidRPr="00DE4A1B">
        <w:rPr>
          <w:rFonts w:ascii="Times New Roman" w:hAnsi="Times New Roman" w:cs="Times New Roman"/>
          <w:b/>
          <w:bCs/>
          <w:sz w:val="16"/>
          <w:szCs w:val="20"/>
        </w:rPr>
        <w:t>*ANNEXURE- I</w:t>
      </w:r>
    </w:p>
    <w:p w:rsidR="00B3733F" w:rsidRDefault="00B3733F" w:rsidP="00B936AA">
      <w:pPr>
        <w:spacing w:after="0" w:line="240" w:lineRule="auto"/>
        <w:jc w:val="center"/>
        <w:rPr>
          <w:rFonts w:ascii="Times New Roman" w:hAnsi="Times New Roman" w:cs="Times New Roman"/>
          <w:b/>
          <w:bCs/>
          <w:sz w:val="20"/>
          <w:szCs w:val="20"/>
        </w:rPr>
      </w:pPr>
    </w:p>
    <w:p w:rsidR="006422CE" w:rsidRDefault="006422CE" w:rsidP="00B936AA">
      <w:pPr>
        <w:spacing w:after="0" w:line="240" w:lineRule="auto"/>
        <w:jc w:val="center"/>
        <w:rPr>
          <w:rFonts w:ascii="Times New Roman" w:hAnsi="Times New Roman" w:cs="Times New Roman"/>
          <w:b/>
          <w:bCs/>
          <w:sz w:val="20"/>
          <w:szCs w:val="20"/>
        </w:rPr>
      </w:pPr>
    </w:p>
    <w:p w:rsidR="00187866" w:rsidRDefault="00187866" w:rsidP="00B936AA">
      <w:pPr>
        <w:spacing w:after="0" w:line="240" w:lineRule="auto"/>
        <w:jc w:val="center"/>
        <w:rPr>
          <w:rFonts w:ascii="Times New Roman" w:hAnsi="Times New Roman" w:cs="Times New Roman"/>
          <w:b/>
          <w:bCs/>
          <w:sz w:val="20"/>
          <w:szCs w:val="20"/>
        </w:rPr>
      </w:pPr>
    </w:p>
    <w:p w:rsidR="00B936AA" w:rsidRDefault="00B936AA" w:rsidP="00B936AA">
      <w:pPr>
        <w:spacing w:after="0" w:line="240" w:lineRule="auto"/>
        <w:jc w:val="center"/>
        <w:rPr>
          <w:rFonts w:ascii="Times New Roman" w:hAnsi="Times New Roman" w:cs="Times New Roman"/>
          <w:b/>
          <w:bCs/>
          <w:sz w:val="20"/>
          <w:szCs w:val="20"/>
        </w:rPr>
      </w:pPr>
      <w:r w:rsidRPr="00DE4A1B">
        <w:rPr>
          <w:rFonts w:ascii="Times New Roman" w:hAnsi="Times New Roman" w:cs="Times New Roman"/>
          <w:b/>
          <w:bCs/>
          <w:sz w:val="20"/>
          <w:szCs w:val="20"/>
        </w:rPr>
        <w:t>6</w:t>
      </w:r>
      <w:r w:rsidRPr="00DE4A1B">
        <w:rPr>
          <w:rFonts w:ascii="Times New Roman" w:hAnsi="Times New Roman" w:cs="Times New Roman"/>
          <w:b/>
          <w:bCs/>
          <w:sz w:val="20"/>
          <w:szCs w:val="20"/>
          <w:vertAlign w:val="superscript"/>
        </w:rPr>
        <w:t>th</w:t>
      </w:r>
      <w:r w:rsidRPr="00DE4A1B">
        <w:rPr>
          <w:rFonts w:ascii="Times New Roman" w:hAnsi="Times New Roman" w:cs="Times New Roman"/>
          <w:b/>
          <w:bCs/>
          <w:sz w:val="20"/>
          <w:szCs w:val="20"/>
        </w:rPr>
        <w:t xml:space="preserve"> Semester/ 3</w:t>
      </w:r>
      <w:r w:rsidRPr="00DE4A1B">
        <w:rPr>
          <w:rFonts w:ascii="Times New Roman" w:hAnsi="Times New Roman" w:cs="Times New Roman"/>
          <w:b/>
          <w:bCs/>
          <w:sz w:val="20"/>
          <w:szCs w:val="20"/>
          <w:vertAlign w:val="superscript"/>
        </w:rPr>
        <w:t>rd</w:t>
      </w:r>
      <w:r w:rsidRPr="00DE4A1B">
        <w:rPr>
          <w:rFonts w:ascii="Times New Roman" w:hAnsi="Times New Roman" w:cs="Times New Roman"/>
          <w:b/>
          <w:bCs/>
          <w:sz w:val="20"/>
          <w:szCs w:val="20"/>
        </w:rPr>
        <w:t xml:space="preserve"> Year</w:t>
      </w:r>
    </w:p>
    <w:p w:rsidR="006422CE" w:rsidRPr="00DE4A1B" w:rsidRDefault="006422CE" w:rsidP="00B936AA">
      <w:pPr>
        <w:spacing w:after="0" w:line="240" w:lineRule="auto"/>
        <w:jc w:val="center"/>
        <w:rPr>
          <w:rFonts w:ascii="Times New Roman" w:hAnsi="Times New Roman" w:cs="Times New Roman"/>
          <w:b/>
          <w:bCs/>
          <w:sz w:val="20"/>
          <w:szCs w:val="20"/>
        </w:rPr>
      </w:pPr>
    </w:p>
    <w:tbl>
      <w:tblPr>
        <w:tblW w:w="52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7"/>
        <w:gridCol w:w="2980"/>
        <w:gridCol w:w="690"/>
        <w:gridCol w:w="161"/>
        <w:gridCol w:w="1059"/>
        <w:gridCol w:w="74"/>
        <w:gridCol w:w="909"/>
        <w:gridCol w:w="84"/>
        <w:gridCol w:w="993"/>
        <w:gridCol w:w="851"/>
        <w:gridCol w:w="1274"/>
      </w:tblGrid>
      <w:tr w:rsidR="006422CE" w:rsidRPr="00187866" w:rsidTr="006422CE">
        <w:trPr>
          <w:trHeight w:val="20"/>
        </w:trPr>
        <w:tc>
          <w:tcPr>
            <w:tcW w:w="477" w:type="pct"/>
            <w:vMerge w:val="restart"/>
            <w:vAlign w:val="center"/>
          </w:tcPr>
          <w:p w:rsidR="00DD19F7" w:rsidRPr="00187866" w:rsidRDefault="00DD19F7" w:rsidP="00187866">
            <w:pPr>
              <w:spacing w:after="0" w:line="240" w:lineRule="auto"/>
              <w:jc w:val="center"/>
              <w:rPr>
                <w:rFonts w:ascii="Times New Roman" w:hAnsi="Times New Roman" w:cs="Times New Roman"/>
                <w:b/>
                <w:bCs/>
                <w:sz w:val="18"/>
                <w:szCs w:val="18"/>
              </w:rPr>
            </w:pPr>
            <w:r w:rsidRPr="00187866">
              <w:rPr>
                <w:rFonts w:ascii="Times New Roman" w:hAnsi="Times New Roman" w:cs="Times New Roman"/>
                <w:b/>
                <w:bCs/>
                <w:sz w:val="18"/>
                <w:szCs w:val="18"/>
              </w:rPr>
              <w:t>Paper Code</w:t>
            </w:r>
          </w:p>
        </w:tc>
        <w:tc>
          <w:tcPr>
            <w:tcW w:w="1485" w:type="pct"/>
            <w:vMerge w:val="restart"/>
            <w:vAlign w:val="center"/>
          </w:tcPr>
          <w:p w:rsidR="00DD19F7" w:rsidRPr="00187866" w:rsidRDefault="00DD19F7" w:rsidP="00B3733F">
            <w:pPr>
              <w:spacing w:after="0" w:line="240" w:lineRule="auto"/>
              <w:jc w:val="both"/>
              <w:rPr>
                <w:rFonts w:ascii="Times New Roman" w:hAnsi="Times New Roman" w:cs="Times New Roman"/>
                <w:b/>
                <w:bCs/>
                <w:sz w:val="18"/>
                <w:szCs w:val="18"/>
              </w:rPr>
            </w:pPr>
            <w:r w:rsidRPr="00187866">
              <w:rPr>
                <w:rFonts w:ascii="Times New Roman" w:hAnsi="Times New Roman" w:cs="Times New Roman"/>
                <w:b/>
                <w:bCs/>
                <w:sz w:val="18"/>
                <w:szCs w:val="18"/>
              </w:rPr>
              <w:t>Subject/Paper</w:t>
            </w:r>
          </w:p>
        </w:tc>
        <w:tc>
          <w:tcPr>
            <w:tcW w:w="1484" w:type="pct"/>
            <w:gridSpan w:val="6"/>
            <w:vAlign w:val="center"/>
          </w:tcPr>
          <w:p w:rsidR="00DD19F7" w:rsidRPr="00187866" w:rsidRDefault="00DD19F7" w:rsidP="00B3733F">
            <w:pPr>
              <w:spacing w:after="0" w:line="240" w:lineRule="auto"/>
              <w:jc w:val="center"/>
              <w:rPr>
                <w:rFonts w:ascii="Times New Roman" w:hAnsi="Times New Roman" w:cs="Times New Roman"/>
                <w:b/>
                <w:bCs/>
                <w:color w:val="000000" w:themeColor="text1"/>
                <w:sz w:val="18"/>
                <w:szCs w:val="18"/>
              </w:rPr>
            </w:pPr>
            <w:r w:rsidRPr="00187866">
              <w:rPr>
                <w:rFonts w:ascii="Times New Roman" w:hAnsi="Times New Roman" w:cs="Times New Roman"/>
                <w:b/>
                <w:bCs/>
                <w:color w:val="000000" w:themeColor="text1"/>
                <w:sz w:val="18"/>
                <w:szCs w:val="18"/>
              </w:rPr>
              <w:t>Internal  Exam.</w:t>
            </w:r>
          </w:p>
        </w:tc>
        <w:tc>
          <w:tcPr>
            <w:tcW w:w="495" w:type="pct"/>
            <w:vMerge w:val="restart"/>
            <w:vAlign w:val="center"/>
          </w:tcPr>
          <w:p w:rsidR="00DD19F7" w:rsidRPr="00187866" w:rsidRDefault="00DD19F7" w:rsidP="00B3733F">
            <w:pPr>
              <w:spacing w:after="0" w:line="240" w:lineRule="auto"/>
              <w:jc w:val="center"/>
              <w:rPr>
                <w:rFonts w:ascii="Times New Roman" w:hAnsi="Times New Roman" w:cs="Times New Roman"/>
                <w:b/>
                <w:bCs/>
                <w:color w:val="000000" w:themeColor="text1"/>
                <w:sz w:val="18"/>
                <w:szCs w:val="18"/>
              </w:rPr>
            </w:pPr>
            <w:r w:rsidRPr="00187866">
              <w:rPr>
                <w:rFonts w:ascii="Times New Roman" w:hAnsi="Times New Roman" w:cs="Times New Roman"/>
                <w:b/>
                <w:bCs/>
                <w:color w:val="000000" w:themeColor="text1"/>
                <w:sz w:val="18"/>
                <w:szCs w:val="18"/>
              </w:rPr>
              <w:t>External Exam.</w:t>
            </w:r>
          </w:p>
          <w:p w:rsidR="00DD19F7" w:rsidRPr="00187866" w:rsidRDefault="00DD19F7" w:rsidP="00B3733F">
            <w:pPr>
              <w:spacing w:after="0" w:line="240" w:lineRule="auto"/>
              <w:jc w:val="center"/>
              <w:rPr>
                <w:rFonts w:ascii="Times New Roman" w:hAnsi="Times New Roman" w:cs="Times New Roman"/>
                <w:b/>
                <w:bCs/>
                <w:color w:val="000000" w:themeColor="text1"/>
                <w:sz w:val="18"/>
                <w:szCs w:val="18"/>
              </w:rPr>
            </w:pPr>
            <w:r w:rsidRPr="00187866">
              <w:rPr>
                <w:rFonts w:ascii="Times New Roman" w:hAnsi="Times New Roman" w:cs="Times New Roman"/>
                <w:b/>
                <w:bCs/>
                <w:color w:val="000000" w:themeColor="text1"/>
                <w:sz w:val="18"/>
                <w:szCs w:val="18"/>
              </w:rPr>
              <w:t>Theory</w:t>
            </w:r>
          </w:p>
        </w:tc>
        <w:tc>
          <w:tcPr>
            <w:tcW w:w="424" w:type="pct"/>
            <w:vMerge w:val="restart"/>
            <w:vAlign w:val="center"/>
          </w:tcPr>
          <w:p w:rsidR="00DD19F7" w:rsidRPr="00187866" w:rsidRDefault="00DD19F7" w:rsidP="00B3733F">
            <w:pPr>
              <w:spacing w:after="0" w:line="240" w:lineRule="auto"/>
              <w:jc w:val="center"/>
              <w:rPr>
                <w:rFonts w:ascii="Times New Roman" w:eastAsia="Calibri" w:hAnsi="Times New Roman" w:cs="Times New Roman"/>
                <w:b/>
                <w:bCs/>
                <w:color w:val="000000" w:themeColor="text1"/>
                <w:sz w:val="18"/>
                <w:szCs w:val="18"/>
              </w:rPr>
            </w:pPr>
            <w:r w:rsidRPr="00187866">
              <w:rPr>
                <w:rFonts w:ascii="Times New Roman" w:eastAsia="Calibri" w:hAnsi="Times New Roman" w:cs="Times New Roman"/>
                <w:b/>
                <w:bCs/>
                <w:color w:val="000000" w:themeColor="text1"/>
                <w:sz w:val="18"/>
                <w:szCs w:val="18"/>
              </w:rPr>
              <w:t>Total</w:t>
            </w:r>
          </w:p>
          <w:p w:rsidR="00DD19F7" w:rsidRPr="00187866" w:rsidRDefault="00DD19F7" w:rsidP="00B3733F">
            <w:pPr>
              <w:spacing w:after="0" w:line="240" w:lineRule="auto"/>
              <w:jc w:val="center"/>
              <w:rPr>
                <w:rFonts w:ascii="Times New Roman" w:hAnsi="Times New Roman" w:cs="Times New Roman"/>
                <w:b/>
                <w:bCs/>
                <w:color w:val="000000" w:themeColor="text1"/>
                <w:sz w:val="18"/>
                <w:szCs w:val="18"/>
              </w:rPr>
            </w:pPr>
            <w:r w:rsidRPr="00187866">
              <w:rPr>
                <w:rFonts w:ascii="Times New Roman" w:eastAsia="Calibri" w:hAnsi="Times New Roman" w:cs="Times New Roman"/>
                <w:b/>
                <w:bCs/>
                <w:color w:val="000000" w:themeColor="text1"/>
                <w:sz w:val="18"/>
                <w:szCs w:val="18"/>
              </w:rPr>
              <w:t>Marks</w:t>
            </w:r>
          </w:p>
        </w:tc>
        <w:tc>
          <w:tcPr>
            <w:tcW w:w="636" w:type="pct"/>
            <w:vMerge w:val="restart"/>
            <w:vAlign w:val="center"/>
          </w:tcPr>
          <w:p w:rsidR="00DD19F7" w:rsidRPr="00187866" w:rsidRDefault="00DD19F7" w:rsidP="00B3733F">
            <w:pPr>
              <w:spacing w:after="0" w:line="240" w:lineRule="auto"/>
              <w:jc w:val="center"/>
              <w:rPr>
                <w:rFonts w:ascii="Times New Roman" w:eastAsia="Calibri" w:hAnsi="Times New Roman" w:cs="Times New Roman"/>
                <w:b/>
                <w:bCs/>
                <w:color w:val="000000" w:themeColor="text1"/>
                <w:sz w:val="18"/>
                <w:szCs w:val="18"/>
              </w:rPr>
            </w:pPr>
            <w:r w:rsidRPr="00187866">
              <w:rPr>
                <w:rFonts w:ascii="Times New Roman" w:eastAsia="Calibri" w:hAnsi="Times New Roman" w:cs="Times New Roman"/>
                <w:b/>
                <w:bCs/>
                <w:color w:val="000000" w:themeColor="text1"/>
                <w:sz w:val="18"/>
                <w:szCs w:val="18"/>
              </w:rPr>
              <w:t>Teaching</w:t>
            </w:r>
          </w:p>
          <w:p w:rsidR="00DD19F7" w:rsidRPr="00187866" w:rsidRDefault="00DD19F7" w:rsidP="00B3733F">
            <w:pPr>
              <w:spacing w:after="0" w:line="240" w:lineRule="auto"/>
              <w:jc w:val="center"/>
              <w:rPr>
                <w:rFonts w:ascii="Times New Roman" w:eastAsia="Calibri" w:hAnsi="Times New Roman" w:cs="Times New Roman"/>
                <w:b/>
                <w:bCs/>
                <w:color w:val="000000" w:themeColor="text1"/>
                <w:sz w:val="18"/>
                <w:szCs w:val="18"/>
              </w:rPr>
            </w:pPr>
            <w:r w:rsidRPr="00187866">
              <w:rPr>
                <w:rFonts w:ascii="Times New Roman" w:eastAsia="Calibri" w:hAnsi="Times New Roman" w:cs="Times New Roman"/>
                <w:b/>
                <w:bCs/>
                <w:color w:val="000000" w:themeColor="text1"/>
                <w:sz w:val="18"/>
                <w:szCs w:val="18"/>
              </w:rPr>
              <w:t>Scheme</w:t>
            </w:r>
          </w:p>
        </w:tc>
      </w:tr>
      <w:tr w:rsidR="006422CE" w:rsidRPr="00187866" w:rsidTr="006422CE">
        <w:trPr>
          <w:trHeight w:val="20"/>
        </w:trPr>
        <w:tc>
          <w:tcPr>
            <w:tcW w:w="477" w:type="pct"/>
            <w:vMerge/>
            <w:vAlign w:val="center"/>
          </w:tcPr>
          <w:p w:rsidR="00DD19F7" w:rsidRPr="00187866" w:rsidRDefault="00DD19F7" w:rsidP="00187866">
            <w:pPr>
              <w:spacing w:after="0" w:line="240" w:lineRule="auto"/>
              <w:jc w:val="center"/>
              <w:rPr>
                <w:rFonts w:ascii="Times New Roman" w:hAnsi="Times New Roman" w:cs="Times New Roman"/>
                <w:b/>
                <w:bCs/>
                <w:sz w:val="18"/>
                <w:szCs w:val="18"/>
              </w:rPr>
            </w:pPr>
          </w:p>
        </w:tc>
        <w:tc>
          <w:tcPr>
            <w:tcW w:w="1485" w:type="pct"/>
            <w:vMerge/>
            <w:vAlign w:val="center"/>
          </w:tcPr>
          <w:p w:rsidR="00DD19F7" w:rsidRPr="00187866" w:rsidRDefault="00DD19F7" w:rsidP="00B3733F">
            <w:pPr>
              <w:spacing w:after="0" w:line="240" w:lineRule="auto"/>
              <w:jc w:val="both"/>
              <w:rPr>
                <w:rFonts w:ascii="Times New Roman" w:hAnsi="Times New Roman" w:cs="Times New Roman"/>
                <w:b/>
                <w:bCs/>
                <w:sz w:val="18"/>
                <w:szCs w:val="18"/>
              </w:rPr>
            </w:pPr>
          </w:p>
        </w:tc>
        <w:tc>
          <w:tcPr>
            <w:tcW w:w="424" w:type="pct"/>
            <w:gridSpan w:val="2"/>
            <w:vAlign w:val="center"/>
          </w:tcPr>
          <w:p w:rsidR="00DD19F7" w:rsidRPr="00187866" w:rsidRDefault="00DD19F7" w:rsidP="00B3733F">
            <w:pPr>
              <w:spacing w:after="0" w:line="240" w:lineRule="auto"/>
              <w:jc w:val="center"/>
              <w:rPr>
                <w:rFonts w:ascii="Times New Roman" w:hAnsi="Times New Roman" w:cs="Times New Roman"/>
                <w:b/>
                <w:bCs/>
                <w:color w:val="000000" w:themeColor="text1"/>
                <w:sz w:val="18"/>
                <w:szCs w:val="18"/>
              </w:rPr>
            </w:pPr>
            <w:r w:rsidRPr="00187866">
              <w:rPr>
                <w:rFonts w:ascii="Times New Roman" w:hAnsi="Times New Roman" w:cs="Times New Roman"/>
                <w:b/>
                <w:bCs/>
                <w:color w:val="000000" w:themeColor="text1"/>
                <w:sz w:val="18"/>
                <w:szCs w:val="18"/>
              </w:rPr>
              <w:t>Theory</w:t>
            </w:r>
          </w:p>
        </w:tc>
        <w:tc>
          <w:tcPr>
            <w:tcW w:w="565" w:type="pct"/>
            <w:gridSpan w:val="2"/>
            <w:vAlign w:val="center"/>
          </w:tcPr>
          <w:p w:rsidR="00DD19F7" w:rsidRPr="00187866" w:rsidRDefault="00DD19F7" w:rsidP="00B3733F">
            <w:pPr>
              <w:spacing w:after="0" w:line="240" w:lineRule="auto"/>
              <w:jc w:val="center"/>
              <w:rPr>
                <w:rFonts w:ascii="Times New Roman" w:hAnsi="Times New Roman" w:cs="Times New Roman"/>
                <w:b/>
                <w:bCs/>
                <w:color w:val="000000" w:themeColor="text1"/>
                <w:sz w:val="18"/>
                <w:szCs w:val="18"/>
              </w:rPr>
            </w:pPr>
            <w:r w:rsidRPr="00187866">
              <w:rPr>
                <w:rFonts w:ascii="Times New Roman" w:hAnsi="Times New Roman" w:cs="Times New Roman"/>
                <w:b/>
                <w:bCs/>
                <w:color w:val="000000" w:themeColor="text1"/>
                <w:sz w:val="18"/>
                <w:szCs w:val="18"/>
              </w:rPr>
              <w:t>Assignment</w:t>
            </w:r>
          </w:p>
        </w:tc>
        <w:tc>
          <w:tcPr>
            <w:tcW w:w="495" w:type="pct"/>
            <w:gridSpan w:val="2"/>
            <w:vAlign w:val="center"/>
          </w:tcPr>
          <w:p w:rsidR="00DD19F7" w:rsidRPr="00187866" w:rsidRDefault="00DD19F7" w:rsidP="00B3733F">
            <w:pPr>
              <w:spacing w:after="0" w:line="240" w:lineRule="auto"/>
              <w:jc w:val="center"/>
              <w:rPr>
                <w:rFonts w:ascii="Times New Roman" w:hAnsi="Times New Roman" w:cs="Times New Roman"/>
                <w:b/>
                <w:bCs/>
                <w:color w:val="000000" w:themeColor="text1"/>
                <w:sz w:val="18"/>
                <w:szCs w:val="18"/>
              </w:rPr>
            </w:pPr>
            <w:r w:rsidRPr="00187866">
              <w:rPr>
                <w:rFonts w:ascii="Times New Roman" w:hAnsi="Times New Roman" w:cs="Times New Roman"/>
                <w:b/>
                <w:bCs/>
                <w:color w:val="000000" w:themeColor="text1"/>
                <w:sz w:val="18"/>
                <w:szCs w:val="18"/>
              </w:rPr>
              <w:t>Practical</w:t>
            </w:r>
          </w:p>
        </w:tc>
        <w:tc>
          <w:tcPr>
            <w:tcW w:w="495" w:type="pct"/>
            <w:vMerge/>
            <w:vAlign w:val="center"/>
          </w:tcPr>
          <w:p w:rsidR="00DD19F7" w:rsidRPr="00187866" w:rsidRDefault="00DD19F7" w:rsidP="00B3733F">
            <w:pPr>
              <w:spacing w:after="0" w:line="240" w:lineRule="auto"/>
              <w:jc w:val="center"/>
              <w:rPr>
                <w:rFonts w:ascii="Times New Roman" w:hAnsi="Times New Roman" w:cs="Times New Roman"/>
                <w:b/>
                <w:bCs/>
                <w:color w:val="000000" w:themeColor="text1"/>
                <w:sz w:val="18"/>
                <w:szCs w:val="18"/>
              </w:rPr>
            </w:pPr>
          </w:p>
        </w:tc>
        <w:tc>
          <w:tcPr>
            <w:tcW w:w="424" w:type="pct"/>
            <w:vMerge/>
            <w:vAlign w:val="center"/>
          </w:tcPr>
          <w:p w:rsidR="00DD19F7" w:rsidRPr="00187866" w:rsidRDefault="00DD19F7" w:rsidP="00B3733F">
            <w:pPr>
              <w:spacing w:after="0" w:line="240" w:lineRule="auto"/>
              <w:jc w:val="center"/>
              <w:rPr>
                <w:rFonts w:ascii="Times New Roman" w:hAnsi="Times New Roman" w:cs="Times New Roman"/>
                <w:b/>
                <w:bCs/>
                <w:color w:val="000000" w:themeColor="text1"/>
                <w:sz w:val="18"/>
                <w:szCs w:val="18"/>
              </w:rPr>
            </w:pPr>
          </w:p>
        </w:tc>
        <w:tc>
          <w:tcPr>
            <w:tcW w:w="636" w:type="pct"/>
            <w:vMerge/>
            <w:vAlign w:val="center"/>
          </w:tcPr>
          <w:p w:rsidR="00DD19F7" w:rsidRPr="00187866" w:rsidRDefault="00DD19F7" w:rsidP="00B3733F">
            <w:pPr>
              <w:spacing w:after="0" w:line="240" w:lineRule="auto"/>
              <w:jc w:val="center"/>
              <w:rPr>
                <w:rFonts w:ascii="Times New Roman" w:hAnsi="Times New Roman" w:cs="Times New Roman"/>
                <w:b/>
                <w:bCs/>
                <w:color w:val="000000" w:themeColor="text1"/>
                <w:sz w:val="18"/>
                <w:szCs w:val="18"/>
              </w:rPr>
            </w:pPr>
          </w:p>
        </w:tc>
      </w:tr>
      <w:tr w:rsidR="006422CE" w:rsidRPr="00187866" w:rsidTr="006422CE">
        <w:trPr>
          <w:trHeight w:val="20"/>
        </w:trPr>
        <w:tc>
          <w:tcPr>
            <w:tcW w:w="477" w:type="pct"/>
            <w:vAlign w:val="center"/>
          </w:tcPr>
          <w:p w:rsidR="002215D8" w:rsidRPr="00187866" w:rsidRDefault="002215D8" w:rsidP="00187866">
            <w:pPr>
              <w:spacing w:after="0" w:line="240" w:lineRule="auto"/>
              <w:jc w:val="center"/>
              <w:rPr>
                <w:rFonts w:ascii="Times New Roman" w:eastAsia="Times New Roman" w:hAnsi="Times New Roman" w:cs="Times New Roman"/>
                <w:sz w:val="18"/>
                <w:szCs w:val="18"/>
              </w:rPr>
            </w:pPr>
            <w:r w:rsidRPr="00187866">
              <w:rPr>
                <w:rFonts w:ascii="Times New Roman" w:eastAsia="Times New Roman" w:hAnsi="Times New Roman" w:cs="Times New Roman"/>
                <w:sz w:val="18"/>
                <w:szCs w:val="18"/>
              </w:rPr>
              <w:t>11010601</w:t>
            </w:r>
          </w:p>
        </w:tc>
        <w:tc>
          <w:tcPr>
            <w:tcW w:w="1485" w:type="pct"/>
            <w:vAlign w:val="center"/>
          </w:tcPr>
          <w:p w:rsidR="002215D8" w:rsidRPr="00187866" w:rsidRDefault="002215D8" w:rsidP="00B3733F">
            <w:pPr>
              <w:spacing w:after="0" w:line="240" w:lineRule="auto"/>
              <w:jc w:val="both"/>
              <w:rPr>
                <w:rFonts w:ascii="Times New Roman" w:hAnsi="Times New Roman" w:cs="Times New Roman"/>
                <w:sz w:val="18"/>
                <w:szCs w:val="18"/>
              </w:rPr>
            </w:pPr>
            <w:r w:rsidRPr="00187866">
              <w:rPr>
                <w:rFonts w:ascii="Times New Roman" w:hAnsi="Times New Roman" w:cs="Times New Roman"/>
                <w:sz w:val="18"/>
                <w:szCs w:val="18"/>
              </w:rPr>
              <w:t>Rainfed Agriculture &amp; Watershed Management</w:t>
            </w:r>
          </w:p>
        </w:tc>
        <w:tc>
          <w:tcPr>
            <w:tcW w:w="424" w:type="pct"/>
            <w:gridSpan w:val="2"/>
          </w:tcPr>
          <w:p w:rsidR="002215D8" w:rsidRPr="00187866" w:rsidRDefault="002215D8" w:rsidP="00B3733F">
            <w:pPr>
              <w:spacing w:after="0" w:line="240" w:lineRule="auto"/>
              <w:jc w:val="center"/>
              <w:rPr>
                <w:rFonts w:ascii="Times New Roman" w:eastAsia="Calibri" w:hAnsi="Times New Roman" w:cs="Times New Roman"/>
                <w:bCs/>
                <w:sz w:val="18"/>
                <w:szCs w:val="18"/>
              </w:rPr>
            </w:pPr>
            <w:r w:rsidRPr="00187866">
              <w:rPr>
                <w:rFonts w:ascii="Times New Roman" w:eastAsia="Calibri" w:hAnsi="Times New Roman" w:cs="Times New Roman"/>
                <w:bCs/>
                <w:sz w:val="18"/>
                <w:szCs w:val="18"/>
              </w:rPr>
              <w:t>10</w:t>
            </w:r>
          </w:p>
        </w:tc>
        <w:tc>
          <w:tcPr>
            <w:tcW w:w="565" w:type="pct"/>
            <w:gridSpan w:val="2"/>
          </w:tcPr>
          <w:p w:rsidR="002215D8" w:rsidRPr="00187866" w:rsidRDefault="002215D8" w:rsidP="00B3733F">
            <w:pPr>
              <w:spacing w:after="0" w:line="240" w:lineRule="auto"/>
              <w:jc w:val="center"/>
              <w:rPr>
                <w:rFonts w:ascii="Times New Roman" w:eastAsia="Calibri" w:hAnsi="Times New Roman" w:cs="Times New Roman"/>
                <w:bCs/>
                <w:sz w:val="18"/>
                <w:szCs w:val="18"/>
              </w:rPr>
            </w:pPr>
            <w:r w:rsidRPr="00187866">
              <w:rPr>
                <w:rFonts w:ascii="Times New Roman" w:eastAsia="Calibri" w:hAnsi="Times New Roman" w:cs="Times New Roman"/>
                <w:bCs/>
                <w:sz w:val="18"/>
                <w:szCs w:val="18"/>
              </w:rPr>
              <w:t>5</w:t>
            </w:r>
          </w:p>
        </w:tc>
        <w:tc>
          <w:tcPr>
            <w:tcW w:w="495" w:type="pct"/>
            <w:gridSpan w:val="2"/>
          </w:tcPr>
          <w:p w:rsidR="002215D8" w:rsidRPr="00187866" w:rsidRDefault="002215D8" w:rsidP="00B3733F">
            <w:pPr>
              <w:spacing w:after="0" w:line="240" w:lineRule="auto"/>
              <w:jc w:val="center"/>
              <w:rPr>
                <w:rFonts w:ascii="Times New Roman" w:eastAsia="Calibri" w:hAnsi="Times New Roman" w:cs="Times New Roman"/>
                <w:bCs/>
                <w:sz w:val="18"/>
                <w:szCs w:val="18"/>
              </w:rPr>
            </w:pPr>
            <w:r w:rsidRPr="00187866">
              <w:rPr>
                <w:rFonts w:ascii="Times New Roman" w:eastAsia="Calibri" w:hAnsi="Times New Roman" w:cs="Times New Roman"/>
                <w:bCs/>
                <w:sz w:val="18"/>
                <w:szCs w:val="18"/>
              </w:rPr>
              <w:t>35</w:t>
            </w:r>
          </w:p>
        </w:tc>
        <w:tc>
          <w:tcPr>
            <w:tcW w:w="495" w:type="pct"/>
          </w:tcPr>
          <w:p w:rsidR="002215D8" w:rsidRPr="00187866" w:rsidRDefault="002215D8" w:rsidP="00B3733F">
            <w:pPr>
              <w:spacing w:after="0" w:line="240" w:lineRule="auto"/>
              <w:jc w:val="center"/>
              <w:rPr>
                <w:rFonts w:ascii="Times New Roman" w:hAnsi="Times New Roman" w:cs="Times New Roman"/>
                <w:bCs/>
                <w:sz w:val="18"/>
                <w:szCs w:val="18"/>
              </w:rPr>
            </w:pPr>
            <w:r w:rsidRPr="00187866">
              <w:rPr>
                <w:rFonts w:ascii="Times New Roman" w:hAnsi="Times New Roman" w:cs="Times New Roman"/>
                <w:bCs/>
                <w:sz w:val="18"/>
                <w:szCs w:val="18"/>
              </w:rPr>
              <w:t>50</w:t>
            </w:r>
          </w:p>
        </w:tc>
        <w:tc>
          <w:tcPr>
            <w:tcW w:w="424" w:type="pct"/>
            <w:vAlign w:val="center"/>
          </w:tcPr>
          <w:p w:rsidR="002215D8" w:rsidRPr="00187866" w:rsidRDefault="002215D8" w:rsidP="00B3733F">
            <w:pPr>
              <w:spacing w:after="0" w:line="240" w:lineRule="auto"/>
              <w:jc w:val="center"/>
              <w:rPr>
                <w:rFonts w:ascii="Times New Roman" w:eastAsia="Calibri" w:hAnsi="Times New Roman" w:cs="Times New Roman"/>
                <w:bCs/>
                <w:sz w:val="18"/>
                <w:szCs w:val="18"/>
              </w:rPr>
            </w:pPr>
            <w:r w:rsidRPr="00187866">
              <w:rPr>
                <w:rFonts w:ascii="Times New Roman" w:eastAsia="Calibri" w:hAnsi="Times New Roman" w:cs="Times New Roman"/>
                <w:bCs/>
                <w:sz w:val="18"/>
                <w:szCs w:val="18"/>
              </w:rPr>
              <w:t>100</w:t>
            </w:r>
          </w:p>
        </w:tc>
        <w:tc>
          <w:tcPr>
            <w:tcW w:w="636" w:type="pct"/>
            <w:vAlign w:val="center"/>
          </w:tcPr>
          <w:p w:rsidR="002215D8" w:rsidRPr="00187866" w:rsidRDefault="002215D8" w:rsidP="00B3733F">
            <w:pPr>
              <w:spacing w:after="0" w:line="240" w:lineRule="auto"/>
              <w:jc w:val="center"/>
              <w:rPr>
                <w:rFonts w:ascii="Times New Roman" w:hAnsi="Times New Roman" w:cs="Times New Roman"/>
                <w:bCs/>
                <w:sz w:val="18"/>
                <w:szCs w:val="18"/>
              </w:rPr>
            </w:pPr>
            <w:r w:rsidRPr="00187866">
              <w:rPr>
                <w:rFonts w:ascii="Times New Roman" w:hAnsi="Times New Roman" w:cs="Times New Roman"/>
                <w:bCs/>
                <w:sz w:val="18"/>
                <w:szCs w:val="18"/>
              </w:rPr>
              <w:t>2 (1+1)</w:t>
            </w:r>
          </w:p>
        </w:tc>
      </w:tr>
      <w:tr w:rsidR="006422CE" w:rsidRPr="00187866" w:rsidTr="006422CE">
        <w:trPr>
          <w:trHeight w:val="20"/>
        </w:trPr>
        <w:tc>
          <w:tcPr>
            <w:tcW w:w="477" w:type="pct"/>
            <w:vAlign w:val="center"/>
          </w:tcPr>
          <w:p w:rsidR="002215D8" w:rsidRPr="00187866" w:rsidRDefault="002215D8" w:rsidP="00187866">
            <w:pPr>
              <w:spacing w:after="0" w:line="240" w:lineRule="auto"/>
              <w:jc w:val="center"/>
              <w:rPr>
                <w:rFonts w:ascii="Times New Roman" w:eastAsia="Times New Roman" w:hAnsi="Times New Roman" w:cs="Times New Roman"/>
                <w:sz w:val="18"/>
                <w:szCs w:val="18"/>
              </w:rPr>
            </w:pPr>
            <w:r w:rsidRPr="00187866">
              <w:rPr>
                <w:rFonts w:ascii="Times New Roman" w:eastAsia="Times New Roman" w:hAnsi="Times New Roman" w:cs="Times New Roman"/>
                <w:sz w:val="18"/>
                <w:szCs w:val="18"/>
              </w:rPr>
              <w:t>11010602</w:t>
            </w:r>
          </w:p>
        </w:tc>
        <w:tc>
          <w:tcPr>
            <w:tcW w:w="1485" w:type="pct"/>
            <w:vAlign w:val="center"/>
          </w:tcPr>
          <w:p w:rsidR="002215D8" w:rsidRPr="00187866" w:rsidRDefault="002215D8" w:rsidP="00B3733F">
            <w:pPr>
              <w:spacing w:after="0" w:line="240" w:lineRule="auto"/>
              <w:jc w:val="both"/>
              <w:rPr>
                <w:rFonts w:ascii="Times New Roman" w:hAnsi="Times New Roman" w:cs="Times New Roman"/>
                <w:sz w:val="18"/>
                <w:szCs w:val="18"/>
              </w:rPr>
            </w:pPr>
            <w:r w:rsidRPr="00187866">
              <w:rPr>
                <w:rFonts w:ascii="Times New Roman" w:hAnsi="Times New Roman" w:cs="Times New Roman"/>
                <w:sz w:val="18"/>
                <w:szCs w:val="18"/>
              </w:rPr>
              <w:t>Protected Cultivation and Secondary Agriculture</w:t>
            </w:r>
          </w:p>
        </w:tc>
        <w:tc>
          <w:tcPr>
            <w:tcW w:w="424" w:type="pct"/>
            <w:gridSpan w:val="2"/>
          </w:tcPr>
          <w:p w:rsidR="002215D8" w:rsidRPr="00187866" w:rsidRDefault="002215D8" w:rsidP="00B3733F">
            <w:pPr>
              <w:spacing w:after="0" w:line="240" w:lineRule="auto"/>
              <w:jc w:val="center"/>
              <w:rPr>
                <w:rFonts w:ascii="Times New Roman" w:eastAsia="Calibri" w:hAnsi="Times New Roman" w:cs="Times New Roman"/>
                <w:bCs/>
                <w:sz w:val="18"/>
                <w:szCs w:val="18"/>
              </w:rPr>
            </w:pPr>
            <w:r w:rsidRPr="00187866">
              <w:rPr>
                <w:rFonts w:ascii="Times New Roman" w:eastAsia="Calibri" w:hAnsi="Times New Roman" w:cs="Times New Roman"/>
                <w:bCs/>
                <w:sz w:val="18"/>
                <w:szCs w:val="18"/>
              </w:rPr>
              <w:t>10</w:t>
            </w:r>
          </w:p>
        </w:tc>
        <w:tc>
          <w:tcPr>
            <w:tcW w:w="565" w:type="pct"/>
            <w:gridSpan w:val="2"/>
          </w:tcPr>
          <w:p w:rsidR="002215D8" w:rsidRPr="00187866" w:rsidRDefault="002215D8" w:rsidP="00B3733F">
            <w:pPr>
              <w:spacing w:after="0" w:line="240" w:lineRule="auto"/>
              <w:jc w:val="center"/>
              <w:rPr>
                <w:rFonts w:ascii="Times New Roman" w:eastAsia="Calibri" w:hAnsi="Times New Roman" w:cs="Times New Roman"/>
                <w:bCs/>
                <w:sz w:val="18"/>
                <w:szCs w:val="18"/>
              </w:rPr>
            </w:pPr>
            <w:r w:rsidRPr="00187866">
              <w:rPr>
                <w:rFonts w:ascii="Times New Roman" w:eastAsia="Calibri" w:hAnsi="Times New Roman" w:cs="Times New Roman"/>
                <w:bCs/>
                <w:sz w:val="18"/>
                <w:szCs w:val="18"/>
              </w:rPr>
              <w:t>5</w:t>
            </w:r>
          </w:p>
        </w:tc>
        <w:tc>
          <w:tcPr>
            <w:tcW w:w="495" w:type="pct"/>
            <w:gridSpan w:val="2"/>
          </w:tcPr>
          <w:p w:rsidR="002215D8" w:rsidRPr="00187866" w:rsidRDefault="002215D8" w:rsidP="00B3733F">
            <w:pPr>
              <w:spacing w:after="0" w:line="240" w:lineRule="auto"/>
              <w:jc w:val="center"/>
              <w:rPr>
                <w:rFonts w:ascii="Times New Roman" w:eastAsia="Calibri" w:hAnsi="Times New Roman" w:cs="Times New Roman"/>
                <w:bCs/>
                <w:sz w:val="18"/>
                <w:szCs w:val="18"/>
              </w:rPr>
            </w:pPr>
            <w:r w:rsidRPr="00187866">
              <w:rPr>
                <w:rFonts w:ascii="Times New Roman" w:eastAsia="Calibri" w:hAnsi="Times New Roman" w:cs="Times New Roman"/>
                <w:bCs/>
                <w:sz w:val="18"/>
                <w:szCs w:val="18"/>
              </w:rPr>
              <w:t>35</w:t>
            </w:r>
          </w:p>
        </w:tc>
        <w:tc>
          <w:tcPr>
            <w:tcW w:w="495" w:type="pct"/>
          </w:tcPr>
          <w:p w:rsidR="002215D8" w:rsidRPr="00187866" w:rsidRDefault="002215D8" w:rsidP="00B3733F">
            <w:pPr>
              <w:spacing w:after="0" w:line="240" w:lineRule="auto"/>
              <w:jc w:val="center"/>
              <w:rPr>
                <w:rFonts w:ascii="Times New Roman" w:hAnsi="Times New Roman" w:cs="Times New Roman"/>
                <w:bCs/>
                <w:sz w:val="18"/>
                <w:szCs w:val="18"/>
              </w:rPr>
            </w:pPr>
            <w:r w:rsidRPr="00187866">
              <w:rPr>
                <w:rFonts w:ascii="Times New Roman" w:hAnsi="Times New Roman" w:cs="Times New Roman"/>
                <w:bCs/>
                <w:sz w:val="18"/>
                <w:szCs w:val="18"/>
              </w:rPr>
              <w:t>50</w:t>
            </w:r>
          </w:p>
        </w:tc>
        <w:tc>
          <w:tcPr>
            <w:tcW w:w="424" w:type="pct"/>
            <w:vAlign w:val="center"/>
          </w:tcPr>
          <w:p w:rsidR="002215D8" w:rsidRPr="00187866" w:rsidRDefault="002215D8" w:rsidP="00B3733F">
            <w:pPr>
              <w:spacing w:after="0" w:line="240" w:lineRule="auto"/>
              <w:jc w:val="center"/>
              <w:rPr>
                <w:rFonts w:ascii="Times New Roman" w:eastAsia="Calibri" w:hAnsi="Times New Roman" w:cs="Times New Roman"/>
                <w:bCs/>
                <w:sz w:val="18"/>
                <w:szCs w:val="18"/>
              </w:rPr>
            </w:pPr>
            <w:r w:rsidRPr="00187866">
              <w:rPr>
                <w:rFonts w:ascii="Times New Roman" w:eastAsia="Calibri" w:hAnsi="Times New Roman" w:cs="Times New Roman"/>
                <w:bCs/>
                <w:sz w:val="18"/>
                <w:szCs w:val="18"/>
              </w:rPr>
              <w:t>100</w:t>
            </w:r>
          </w:p>
        </w:tc>
        <w:tc>
          <w:tcPr>
            <w:tcW w:w="636" w:type="pct"/>
            <w:vAlign w:val="center"/>
          </w:tcPr>
          <w:p w:rsidR="002215D8" w:rsidRPr="00187866" w:rsidRDefault="002215D8" w:rsidP="00B3733F">
            <w:pPr>
              <w:spacing w:after="0" w:line="240" w:lineRule="auto"/>
              <w:jc w:val="center"/>
              <w:rPr>
                <w:rFonts w:ascii="Times New Roman" w:hAnsi="Times New Roman" w:cs="Times New Roman"/>
                <w:bCs/>
                <w:sz w:val="18"/>
                <w:szCs w:val="18"/>
              </w:rPr>
            </w:pPr>
            <w:r w:rsidRPr="00187866">
              <w:rPr>
                <w:rFonts w:ascii="Times New Roman" w:hAnsi="Times New Roman" w:cs="Times New Roman"/>
                <w:bCs/>
                <w:sz w:val="18"/>
                <w:szCs w:val="18"/>
              </w:rPr>
              <w:t>2 (1+1)</w:t>
            </w:r>
          </w:p>
        </w:tc>
      </w:tr>
      <w:tr w:rsidR="006422CE" w:rsidRPr="00187866" w:rsidTr="006422CE">
        <w:trPr>
          <w:trHeight w:val="20"/>
        </w:trPr>
        <w:tc>
          <w:tcPr>
            <w:tcW w:w="477" w:type="pct"/>
          </w:tcPr>
          <w:p w:rsidR="002215D8" w:rsidRPr="00187866" w:rsidRDefault="002215D8" w:rsidP="00187866">
            <w:pPr>
              <w:spacing w:after="0" w:line="240" w:lineRule="auto"/>
              <w:jc w:val="center"/>
              <w:rPr>
                <w:sz w:val="18"/>
                <w:szCs w:val="18"/>
              </w:rPr>
            </w:pPr>
            <w:r w:rsidRPr="00187866">
              <w:rPr>
                <w:rFonts w:ascii="Times New Roman" w:eastAsia="Times New Roman" w:hAnsi="Times New Roman" w:cs="Times New Roman"/>
                <w:sz w:val="18"/>
                <w:szCs w:val="18"/>
              </w:rPr>
              <w:t>11010603</w:t>
            </w:r>
          </w:p>
        </w:tc>
        <w:tc>
          <w:tcPr>
            <w:tcW w:w="1485" w:type="pct"/>
            <w:vAlign w:val="center"/>
          </w:tcPr>
          <w:p w:rsidR="002215D8" w:rsidRPr="00187866" w:rsidRDefault="002215D8" w:rsidP="00B3733F">
            <w:pPr>
              <w:spacing w:after="0" w:line="240" w:lineRule="auto"/>
              <w:jc w:val="both"/>
              <w:rPr>
                <w:rFonts w:ascii="Times New Roman" w:hAnsi="Times New Roman" w:cs="Times New Roman"/>
                <w:sz w:val="18"/>
                <w:szCs w:val="18"/>
              </w:rPr>
            </w:pPr>
            <w:r w:rsidRPr="00187866">
              <w:rPr>
                <w:rFonts w:ascii="Times New Roman" w:hAnsi="Times New Roman" w:cs="Times New Roman"/>
                <w:sz w:val="18"/>
                <w:szCs w:val="18"/>
              </w:rPr>
              <w:t>Diseases of Field and Horticultural Crops and their Management-II</w:t>
            </w:r>
          </w:p>
        </w:tc>
        <w:tc>
          <w:tcPr>
            <w:tcW w:w="424" w:type="pct"/>
            <w:gridSpan w:val="2"/>
          </w:tcPr>
          <w:p w:rsidR="002215D8" w:rsidRPr="00187866" w:rsidRDefault="002215D8" w:rsidP="00B3733F">
            <w:pPr>
              <w:spacing w:after="0" w:line="240" w:lineRule="auto"/>
              <w:jc w:val="center"/>
              <w:rPr>
                <w:rFonts w:ascii="Times New Roman" w:hAnsi="Times New Roman" w:cs="Times New Roman"/>
                <w:bCs/>
                <w:sz w:val="18"/>
                <w:szCs w:val="18"/>
              </w:rPr>
            </w:pPr>
            <w:r w:rsidRPr="00187866">
              <w:rPr>
                <w:rFonts w:ascii="Times New Roman" w:hAnsi="Times New Roman" w:cs="Times New Roman"/>
                <w:bCs/>
                <w:sz w:val="18"/>
                <w:szCs w:val="18"/>
              </w:rPr>
              <w:t>15</w:t>
            </w:r>
          </w:p>
        </w:tc>
        <w:tc>
          <w:tcPr>
            <w:tcW w:w="565" w:type="pct"/>
            <w:gridSpan w:val="2"/>
          </w:tcPr>
          <w:p w:rsidR="002215D8" w:rsidRPr="00187866" w:rsidRDefault="002215D8" w:rsidP="00B3733F">
            <w:pPr>
              <w:spacing w:after="0" w:line="240" w:lineRule="auto"/>
              <w:jc w:val="center"/>
              <w:rPr>
                <w:rFonts w:ascii="Times New Roman" w:hAnsi="Times New Roman" w:cs="Times New Roman"/>
                <w:bCs/>
                <w:sz w:val="18"/>
                <w:szCs w:val="18"/>
              </w:rPr>
            </w:pPr>
            <w:r w:rsidRPr="00187866">
              <w:rPr>
                <w:rFonts w:ascii="Times New Roman" w:hAnsi="Times New Roman" w:cs="Times New Roman"/>
                <w:bCs/>
                <w:sz w:val="18"/>
                <w:szCs w:val="18"/>
              </w:rPr>
              <w:t>5</w:t>
            </w:r>
          </w:p>
        </w:tc>
        <w:tc>
          <w:tcPr>
            <w:tcW w:w="495" w:type="pct"/>
            <w:gridSpan w:val="2"/>
          </w:tcPr>
          <w:p w:rsidR="002215D8" w:rsidRPr="00187866" w:rsidRDefault="002215D8" w:rsidP="00B3733F">
            <w:pPr>
              <w:spacing w:after="0" w:line="240" w:lineRule="auto"/>
              <w:jc w:val="center"/>
              <w:rPr>
                <w:rFonts w:ascii="Times New Roman" w:hAnsi="Times New Roman" w:cs="Times New Roman"/>
                <w:bCs/>
                <w:sz w:val="18"/>
                <w:szCs w:val="18"/>
              </w:rPr>
            </w:pPr>
            <w:r w:rsidRPr="00187866">
              <w:rPr>
                <w:rFonts w:ascii="Times New Roman" w:hAnsi="Times New Roman" w:cs="Times New Roman"/>
                <w:bCs/>
                <w:sz w:val="18"/>
                <w:szCs w:val="18"/>
              </w:rPr>
              <w:t>30</w:t>
            </w:r>
          </w:p>
        </w:tc>
        <w:tc>
          <w:tcPr>
            <w:tcW w:w="495" w:type="pct"/>
          </w:tcPr>
          <w:p w:rsidR="002215D8" w:rsidRPr="00187866" w:rsidRDefault="002215D8" w:rsidP="00B3733F">
            <w:pPr>
              <w:spacing w:after="0" w:line="240" w:lineRule="auto"/>
              <w:jc w:val="center"/>
              <w:rPr>
                <w:rFonts w:ascii="Times New Roman" w:eastAsia="Calibri" w:hAnsi="Times New Roman" w:cs="Times New Roman"/>
                <w:bCs/>
                <w:sz w:val="18"/>
                <w:szCs w:val="18"/>
              </w:rPr>
            </w:pPr>
            <w:r w:rsidRPr="00187866">
              <w:rPr>
                <w:rFonts w:ascii="Times New Roman" w:eastAsia="Calibri" w:hAnsi="Times New Roman" w:cs="Times New Roman"/>
                <w:bCs/>
                <w:sz w:val="18"/>
                <w:szCs w:val="18"/>
              </w:rPr>
              <w:t>50</w:t>
            </w:r>
          </w:p>
        </w:tc>
        <w:tc>
          <w:tcPr>
            <w:tcW w:w="424" w:type="pct"/>
            <w:vAlign w:val="center"/>
          </w:tcPr>
          <w:p w:rsidR="002215D8" w:rsidRPr="00187866" w:rsidRDefault="002215D8" w:rsidP="00B3733F">
            <w:pPr>
              <w:spacing w:after="0" w:line="240" w:lineRule="auto"/>
              <w:jc w:val="center"/>
              <w:rPr>
                <w:rFonts w:ascii="Times New Roman" w:hAnsi="Times New Roman" w:cs="Times New Roman"/>
                <w:bCs/>
                <w:sz w:val="18"/>
                <w:szCs w:val="18"/>
              </w:rPr>
            </w:pPr>
            <w:r w:rsidRPr="00187866">
              <w:rPr>
                <w:rFonts w:ascii="Times New Roman" w:hAnsi="Times New Roman" w:cs="Times New Roman"/>
                <w:bCs/>
                <w:sz w:val="18"/>
                <w:szCs w:val="18"/>
              </w:rPr>
              <w:t>100</w:t>
            </w:r>
          </w:p>
        </w:tc>
        <w:tc>
          <w:tcPr>
            <w:tcW w:w="636" w:type="pct"/>
            <w:vAlign w:val="center"/>
          </w:tcPr>
          <w:p w:rsidR="002215D8" w:rsidRPr="00187866" w:rsidRDefault="002215D8" w:rsidP="00B3733F">
            <w:pPr>
              <w:spacing w:after="0" w:line="240" w:lineRule="auto"/>
              <w:jc w:val="center"/>
              <w:rPr>
                <w:rFonts w:ascii="Times New Roman" w:hAnsi="Times New Roman" w:cs="Times New Roman"/>
                <w:bCs/>
                <w:sz w:val="18"/>
                <w:szCs w:val="18"/>
              </w:rPr>
            </w:pPr>
            <w:r w:rsidRPr="00187866">
              <w:rPr>
                <w:rFonts w:ascii="Times New Roman" w:hAnsi="Times New Roman" w:cs="Times New Roman"/>
                <w:bCs/>
                <w:sz w:val="18"/>
                <w:szCs w:val="18"/>
              </w:rPr>
              <w:t>3 (2+1)</w:t>
            </w:r>
          </w:p>
        </w:tc>
      </w:tr>
      <w:tr w:rsidR="006422CE" w:rsidRPr="00187866" w:rsidTr="006422CE">
        <w:trPr>
          <w:trHeight w:val="20"/>
        </w:trPr>
        <w:tc>
          <w:tcPr>
            <w:tcW w:w="477" w:type="pct"/>
          </w:tcPr>
          <w:p w:rsidR="002215D8" w:rsidRPr="00187866" w:rsidRDefault="002215D8" w:rsidP="00187866">
            <w:pPr>
              <w:spacing w:after="0" w:line="240" w:lineRule="auto"/>
              <w:jc w:val="center"/>
              <w:rPr>
                <w:sz w:val="18"/>
                <w:szCs w:val="18"/>
              </w:rPr>
            </w:pPr>
            <w:r w:rsidRPr="00187866">
              <w:rPr>
                <w:rFonts w:ascii="Times New Roman" w:eastAsia="Times New Roman" w:hAnsi="Times New Roman" w:cs="Times New Roman"/>
                <w:sz w:val="18"/>
                <w:szCs w:val="18"/>
              </w:rPr>
              <w:t>11010604</w:t>
            </w:r>
          </w:p>
        </w:tc>
        <w:tc>
          <w:tcPr>
            <w:tcW w:w="1485" w:type="pct"/>
            <w:vAlign w:val="center"/>
          </w:tcPr>
          <w:p w:rsidR="002215D8" w:rsidRPr="00187866" w:rsidRDefault="002215D8" w:rsidP="00B3733F">
            <w:pPr>
              <w:spacing w:after="0" w:line="240" w:lineRule="auto"/>
              <w:jc w:val="both"/>
              <w:rPr>
                <w:rFonts w:ascii="Times New Roman" w:hAnsi="Times New Roman" w:cs="Times New Roman"/>
                <w:sz w:val="18"/>
                <w:szCs w:val="18"/>
              </w:rPr>
            </w:pPr>
            <w:r w:rsidRPr="00187866">
              <w:rPr>
                <w:rFonts w:ascii="Times New Roman" w:hAnsi="Times New Roman" w:cs="Times New Roman"/>
                <w:sz w:val="18"/>
                <w:szCs w:val="18"/>
              </w:rPr>
              <w:t>Post-harvest Management and Value Addition of Fruits and Vegetables</w:t>
            </w:r>
          </w:p>
        </w:tc>
        <w:tc>
          <w:tcPr>
            <w:tcW w:w="424" w:type="pct"/>
            <w:gridSpan w:val="2"/>
          </w:tcPr>
          <w:p w:rsidR="002215D8" w:rsidRPr="00187866" w:rsidRDefault="002215D8" w:rsidP="00B3733F">
            <w:pPr>
              <w:spacing w:after="0" w:line="240" w:lineRule="auto"/>
              <w:jc w:val="center"/>
              <w:rPr>
                <w:rFonts w:ascii="Times New Roman" w:eastAsia="Calibri" w:hAnsi="Times New Roman" w:cs="Times New Roman"/>
                <w:bCs/>
                <w:sz w:val="18"/>
                <w:szCs w:val="18"/>
              </w:rPr>
            </w:pPr>
            <w:r w:rsidRPr="00187866">
              <w:rPr>
                <w:rFonts w:ascii="Times New Roman" w:eastAsia="Calibri" w:hAnsi="Times New Roman" w:cs="Times New Roman"/>
                <w:bCs/>
                <w:sz w:val="18"/>
                <w:szCs w:val="18"/>
              </w:rPr>
              <w:t>10</w:t>
            </w:r>
          </w:p>
        </w:tc>
        <w:tc>
          <w:tcPr>
            <w:tcW w:w="565" w:type="pct"/>
            <w:gridSpan w:val="2"/>
          </w:tcPr>
          <w:p w:rsidR="002215D8" w:rsidRPr="00187866" w:rsidRDefault="002215D8" w:rsidP="00B3733F">
            <w:pPr>
              <w:spacing w:after="0" w:line="240" w:lineRule="auto"/>
              <w:jc w:val="center"/>
              <w:rPr>
                <w:rFonts w:ascii="Times New Roman" w:eastAsia="Calibri" w:hAnsi="Times New Roman" w:cs="Times New Roman"/>
                <w:bCs/>
                <w:sz w:val="18"/>
                <w:szCs w:val="18"/>
              </w:rPr>
            </w:pPr>
            <w:r w:rsidRPr="00187866">
              <w:rPr>
                <w:rFonts w:ascii="Times New Roman" w:eastAsia="Calibri" w:hAnsi="Times New Roman" w:cs="Times New Roman"/>
                <w:bCs/>
                <w:sz w:val="18"/>
                <w:szCs w:val="18"/>
              </w:rPr>
              <w:t>5</w:t>
            </w:r>
          </w:p>
        </w:tc>
        <w:tc>
          <w:tcPr>
            <w:tcW w:w="495" w:type="pct"/>
            <w:gridSpan w:val="2"/>
          </w:tcPr>
          <w:p w:rsidR="002215D8" w:rsidRPr="00187866" w:rsidRDefault="002215D8" w:rsidP="00B3733F">
            <w:pPr>
              <w:spacing w:after="0" w:line="240" w:lineRule="auto"/>
              <w:jc w:val="center"/>
              <w:rPr>
                <w:rFonts w:ascii="Times New Roman" w:eastAsia="Calibri" w:hAnsi="Times New Roman" w:cs="Times New Roman"/>
                <w:bCs/>
                <w:sz w:val="18"/>
                <w:szCs w:val="18"/>
              </w:rPr>
            </w:pPr>
            <w:r w:rsidRPr="00187866">
              <w:rPr>
                <w:rFonts w:ascii="Times New Roman" w:eastAsia="Calibri" w:hAnsi="Times New Roman" w:cs="Times New Roman"/>
                <w:bCs/>
                <w:sz w:val="18"/>
                <w:szCs w:val="18"/>
              </w:rPr>
              <w:t>35</w:t>
            </w:r>
          </w:p>
        </w:tc>
        <w:tc>
          <w:tcPr>
            <w:tcW w:w="495" w:type="pct"/>
          </w:tcPr>
          <w:p w:rsidR="002215D8" w:rsidRPr="00187866" w:rsidRDefault="002215D8" w:rsidP="00B3733F">
            <w:pPr>
              <w:spacing w:after="0" w:line="240" w:lineRule="auto"/>
              <w:jc w:val="center"/>
              <w:rPr>
                <w:rFonts w:ascii="Times New Roman" w:hAnsi="Times New Roman" w:cs="Times New Roman"/>
                <w:bCs/>
                <w:sz w:val="18"/>
                <w:szCs w:val="18"/>
              </w:rPr>
            </w:pPr>
            <w:r w:rsidRPr="00187866">
              <w:rPr>
                <w:rFonts w:ascii="Times New Roman" w:hAnsi="Times New Roman" w:cs="Times New Roman"/>
                <w:bCs/>
                <w:sz w:val="18"/>
                <w:szCs w:val="18"/>
              </w:rPr>
              <w:t>50</w:t>
            </w:r>
          </w:p>
        </w:tc>
        <w:tc>
          <w:tcPr>
            <w:tcW w:w="424" w:type="pct"/>
            <w:vAlign w:val="center"/>
          </w:tcPr>
          <w:p w:rsidR="002215D8" w:rsidRPr="00187866" w:rsidRDefault="002215D8" w:rsidP="00B3733F">
            <w:pPr>
              <w:spacing w:after="0" w:line="240" w:lineRule="auto"/>
              <w:jc w:val="center"/>
              <w:rPr>
                <w:rFonts w:ascii="Times New Roman" w:eastAsia="Calibri" w:hAnsi="Times New Roman" w:cs="Times New Roman"/>
                <w:bCs/>
                <w:sz w:val="18"/>
                <w:szCs w:val="18"/>
              </w:rPr>
            </w:pPr>
            <w:r w:rsidRPr="00187866">
              <w:rPr>
                <w:rFonts w:ascii="Times New Roman" w:eastAsia="Calibri" w:hAnsi="Times New Roman" w:cs="Times New Roman"/>
                <w:bCs/>
                <w:sz w:val="18"/>
                <w:szCs w:val="18"/>
              </w:rPr>
              <w:t>100</w:t>
            </w:r>
          </w:p>
        </w:tc>
        <w:tc>
          <w:tcPr>
            <w:tcW w:w="636" w:type="pct"/>
            <w:vAlign w:val="center"/>
          </w:tcPr>
          <w:p w:rsidR="002215D8" w:rsidRPr="00187866" w:rsidRDefault="002215D8" w:rsidP="00B3733F">
            <w:pPr>
              <w:spacing w:after="0" w:line="240" w:lineRule="auto"/>
              <w:jc w:val="center"/>
              <w:rPr>
                <w:rFonts w:ascii="Times New Roman" w:hAnsi="Times New Roman" w:cs="Times New Roman"/>
                <w:bCs/>
                <w:sz w:val="18"/>
                <w:szCs w:val="18"/>
              </w:rPr>
            </w:pPr>
            <w:r w:rsidRPr="00187866">
              <w:rPr>
                <w:rFonts w:ascii="Times New Roman" w:hAnsi="Times New Roman" w:cs="Times New Roman"/>
                <w:bCs/>
                <w:sz w:val="18"/>
                <w:szCs w:val="18"/>
              </w:rPr>
              <w:t>2 (1+1)</w:t>
            </w:r>
          </w:p>
        </w:tc>
      </w:tr>
      <w:tr w:rsidR="006422CE" w:rsidRPr="00187866" w:rsidTr="006422CE">
        <w:trPr>
          <w:trHeight w:val="20"/>
        </w:trPr>
        <w:tc>
          <w:tcPr>
            <w:tcW w:w="477" w:type="pct"/>
          </w:tcPr>
          <w:p w:rsidR="002215D8" w:rsidRPr="00187866" w:rsidRDefault="002215D8" w:rsidP="00187866">
            <w:pPr>
              <w:spacing w:after="0" w:line="240" w:lineRule="auto"/>
              <w:jc w:val="center"/>
              <w:rPr>
                <w:sz w:val="18"/>
                <w:szCs w:val="18"/>
              </w:rPr>
            </w:pPr>
            <w:r w:rsidRPr="00187866">
              <w:rPr>
                <w:rFonts w:ascii="Times New Roman" w:eastAsia="Times New Roman" w:hAnsi="Times New Roman" w:cs="Times New Roman"/>
                <w:sz w:val="18"/>
                <w:szCs w:val="18"/>
              </w:rPr>
              <w:t>11010605</w:t>
            </w:r>
          </w:p>
        </w:tc>
        <w:tc>
          <w:tcPr>
            <w:tcW w:w="1485" w:type="pct"/>
            <w:vAlign w:val="center"/>
          </w:tcPr>
          <w:p w:rsidR="002215D8" w:rsidRPr="00187866" w:rsidRDefault="002215D8" w:rsidP="00B3733F">
            <w:pPr>
              <w:spacing w:after="0" w:line="240" w:lineRule="auto"/>
              <w:jc w:val="both"/>
              <w:rPr>
                <w:rFonts w:ascii="Times New Roman" w:hAnsi="Times New Roman" w:cs="Times New Roman"/>
                <w:sz w:val="18"/>
                <w:szCs w:val="18"/>
              </w:rPr>
            </w:pPr>
            <w:r w:rsidRPr="00187866">
              <w:rPr>
                <w:rFonts w:ascii="Times New Roman" w:hAnsi="Times New Roman" w:cs="Times New Roman"/>
                <w:sz w:val="18"/>
                <w:szCs w:val="18"/>
              </w:rPr>
              <w:t>Management of Beneficial Insects</w:t>
            </w:r>
          </w:p>
        </w:tc>
        <w:tc>
          <w:tcPr>
            <w:tcW w:w="424" w:type="pct"/>
            <w:gridSpan w:val="2"/>
          </w:tcPr>
          <w:p w:rsidR="002215D8" w:rsidRPr="00187866" w:rsidRDefault="002215D8" w:rsidP="00B3733F">
            <w:pPr>
              <w:spacing w:after="0" w:line="240" w:lineRule="auto"/>
              <w:jc w:val="center"/>
              <w:rPr>
                <w:rFonts w:ascii="Times New Roman" w:eastAsia="Calibri" w:hAnsi="Times New Roman" w:cs="Times New Roman"/>
                <w:bCs/>
                <w:sz w:val="18"/>
                <w:szCs w:val="18"/>
              </w:rPr>
            </w:pPr>
            <w:r w:rsidRPr="00187866">
              <w:rPr>
                <w:rFonts w:ascii="Times New Roman" w:eastAsia="Calibri" w:hAnsi="Times New Roman" w:cs="Times New Roman"/>
                <w:bCs/>
                <w:sz w:val="18"/>
                <w:szCs w:val="18"/>
              </w:rPr>
              <w:t>10</w:t>
            </w:r>
          </w:p>
        </w:tc>
        <w:tc>
          <w:tcPr>
            <w:tcW w:w="565" w:type="pct"/>
            <w:gridSpan w:val="2"/>
          </w:tcPr>
          <w:p w:rsidR="002215D8" w:rsidRPr="00187866" w:rsidRDefault="002215D8" w:rsidP="00B3733F">
            <w:pPr>
              <w:spacing w:after="0" w:line="240" w:lineRule="auto"/>
              <w:jc w:val="center"/>
              <w:rPr>
                <w:rFonts w:ascii="Times New Roman" w:eastAsia="Calibri" w:hAnsi="Times New Roman" w:cs="Times New Roman"/>
                <w:bCs/>
                <w:sz w:val="18"/>
                <w:szCs w:val="18"/>
              </w:rPr>
            </w:pPr>
            <w:r w:rsidRPr="00187866">
              <w:rPr>
                <w:rFonts w:ascii="Times New Roman" w:eastAsia="Calibri" w:hAnsi="Times New Roman" w:cs="Times New Roman"/>
                <w:bCs/>
                <w:sz w:val="18"/>
                <w:szCs w:val="18"/>
              </w:rPr>
              <w:t>5</w:t>
            </w:r>
          </w:p>
        </w:tc>
        <w:tc>
          <w:tcPr>
            <w:tcW w:w="495" w:type="pct"/>
            <w:gridSpan w:val="2"/>
          </w:tcPr>
          <w:p w:rsidR="002215D8" w:rsidRPr="00187866" w:rsidRDefault="002215D8" w:rsidP="00B3733F">
            <w:pPr>
              <w:spacing w:after="0" w:line="240" w:lineRule="auto"/>
              <w:jc w:val="center"/>
              <w:rPr>
                <w:rFonts w:ascii="Times New Roman" w:eastAsia="Calibri" w:hAnsi="Times New Roman" w:cs="Times New Roman"/>
                <w:bCs/>
                <w:sz w:val="18"/>
                <w:szCs w:val="18"/>
              </w:rPr>
            </w:pPr>
            <w:r w:rsidRPr="00187866">
              <w:rPr>
                <w:rFonts w:ascii="Times New Roman" w:eastAsia="Calibri" w:hAnsi="Times New Roman" w:cs="Times New Roman"/>
                <w:bCs/>
                <w:sz w:val="18"/>
                <w:szCs w:val="18"/>
              </w:rPr>
              <w:t>35</w:t>
            </w:r>
          </w:p>
        </w:tc>
        <w:tc>
          <w:tcPr>
            <w:tcW w:w="495" w:type="pct"/>
          </w:tcPr>
          <w:p w:rsidR="002215D8" w:rsidRPr="00187866" w:rsidRDefault="002215D8" w:rsidP="00B3733F">
            <w:pPr>
              <w:spacing w:after="0" w:line="240" w:lineRule="auto"/>
              <w:jc w:val="center"/>
              <w:rPr>
                <w:rFonts w:ascii="Times New Roman" w:hAnsi="Times New Roman" w:cs="Times New Roman"/>
                <w:bCs/>
                <w:sz w:val="18"/>
                <w:szCs w:val="18"/>
              </w:rPr>
            </w:pPr>
            <w:r w:rsidRPr="00187866">
              <w:rPr>
                <w:rFonts w:ascii="Times New Roman" w:hAnsi="Times New Roman" w:cs="Times New Roman"/>
                <w:bCs/>
                <w:sz w:val="18"/>
                <w:szCs w:val="18"/>
              </w:rPr>
              <w:t>50</w:t>
            </w:r>
          </w:p>
        </w:tc>
        <w:tc>
          <w:tcPr>
            <w:tcW w:w="424" w:type="pct"/>
            <w:vAlign w:val="center"/>
          </w:tcPr>
          <w:p w:rsidR="002215D8" w:rsidRPr="00187866" w:rsidRDefault="002215D8" w:rsidP="00B3733F">
            <w:pPr>
              <w:spacing w:after="0" w:line="240" w:lineRule="auto"/>
              <w:jc w:val="center"/>
              <w:rPr>
                <w:rFonts w:ascii="Times New Roman" w:eastAsia="Calibri" w:hAnsi="Times New Roman" w:cs="Times New Roman"/>
                <w:bCs/>
                <w:sz w:val="18"/>
                <w:szCs w:val="18"/>
              </w:rPr>
            </w:pPr>
            <w:r w:rsidRPr="00187866">
              <w:rPr>
                <w:rFonts w:ascii="Times New Roman" w:eastAsia="Calibri" w:hAnsi="Times New Roman" w:cs="Times New Roman"/>
                <w:bCs/>
                <w:sz w:val="18"/>
                <w:szCs w:val="18"/>
              </w:rPr>
              <w:t>100</w:t>
            </w:r>
          </w:p>
        </w:tc>
        <w:tc>
          <w:tcPr>
            <w:tcW w:w="636" w:type="pct"/>
            <w:vAlign w:val="center"/>
          </w:tcPr>
          <w:p w:rsidR="002215D8" w:rsidRPr="00187866" w:rsidRDefault="002215D8" w:rsidP="00B3733F">
            <w:pPr>
              <w:spacing w:after="0" w:line="240" w:lineRule="auto"/>
              <w:jc w:val="center"/>
              <w:rPr>
                <w:rFonts w:ascii="Times New Roman" w:hAnsi="Times New Roman" w:cs="Times New Roman"/>
                <w:bCs/>
                <w:sz w:val="18"/>
                <w:szCs w:val="18"/>
              </w:rPr>
            </w:pPr>
            <w:r w:rsidRPr="00187866">
              <w:rPr>
                <w:rFonts w:ascii="Times New Roman" w:hAnsi="Times New Roman" w:cs="Times New Roman"/>
                <w:bCs/>
                <w:sz w:val="18"/>
                <w:szCs w:val="18"/>
              </w:rPr>
              <w:t>2 (1+1)</w:t>
            </w:r>
          </w:p>
        </w:tc>
      </w:tr>
      <w:tr w:rsidR="006422CE" w:rsidRPr="00187866" w:rsidTr="006422CE">
        <w:trPr>
          <w:trHeight w:val="20"/>
        </w:trPr>
        <w:tc>
          <w:tcPr>
            <w:tcW w:w="477" w:type="pct"/>
          </w:tcPr>
          <w:p w:rsidR="002215D8" w:rsidRPr="00187866" w:rsidRDefault="002215D8" w:rsidP="00187866">
            <w:pPr>
              <w:spacing w:after="0" w:line="240" w:lineRule="auto"/>
              <w:jc w:val="center"/>
              <w:rPr>
                <w:sz w:val="18"/>
                <w:szCs w:val="18"/>
              </w:rPr>
            </w:pPr>
            <w:r w:rsidRPr="00187866">
              <w:rPr>
                <w:rFonts w:ascii="Times New Roman" w:eastAsia="Times New Roman" w:hAnsi="Times New Roman" w:cs="Times New Roman"/>
                <w:sz w:val="18"/>
                <w:szCs w:val="18"/>
              </w:rPr>
              <w:t>11010606</w:t>
            </w:r>
          </w:p>
        </w:tc>
        <w:tc>
          <w:tcPr>
            <w:tcW w:w="1485" w:type="pct"/>
            <w:vAlign w:val="center"/>
          </w:tcPr>
          <w:p w:rsidR="002215D8" w:rsidRPr="00187866" w:rsidRDefault="002215D8" w:rsidP="00B3733F">
            <w:pPr>
              <w:spacing w:after="0" w:line="240" w:lineRule="auto"/>
              <w:jc w:val="both"/>
              <w:rPr>
                <w:rFonts w:ascii="Times New Roman" w:hAnsi="Times New Roman" w:cs="Times New Roman"/>
                <w:sz w:val="18"/>
                <w:szCs w:val="18"/>
              </w:rPr>
            </w:pPr>
            <w:r w:rsidRPr="00187866">
              <w:rPr>
                <w:rFonts w:ascii="Times New Roman" w:hAnsi="Times New Roman" w:cs="Times New Roman"/>
                <w:sz w:val="18"/>
                <w:szCs w:val="18"/>
              </w:rPr>
              <w:t xml:space="preserve">Crop Improvement-II </w:t>
            </w:r>
            <w:r w:rsidRPr="00187866">
              <w:rPr>
                <w:rFonts w:ascii="Times New Roman" w:hAnsi="Times New Roman" w:cs="Times New Roman"/>
                <w:i/>
                <w:iCs/>
                <w:sz w:val="18"/>
                <w:szCs w:val="18"/>
              </w:rPr>
              <w:t>(Rabi crops)</w:t>
            </w:r>
          </w:p>
        </w:tc>
        <w:tc>
          <w:tcPr>
            <w:tcW w:w="424" w:type="pct"/>
            <w:gridSpan w:val="2"/>
          </w:tcPr>
          <w:p w:rsidR="002215D8" w:rsidRPr="00187866" w:rsidRDefault="002215D8" w:rsidP="00B3733F">
            <w:pPr>
              <w:spacing w:after="0" w:line="240" w:lineRule="auto"/>
              <w:jc w:val="center"/>
              <w:rPr>
                <w:rFonts w:ascii="Times New Roman" w:eastAsia="Calibri" w:hAnsi="Times New Roman" w:cs="Times New Roman"/>
                <w:bCs/>
                <w:sz w:val="18"/>
                <w:szCs w:val="18"/>
              </w:rPr>
            </w:pPr>
            <w:r w:rsidRPr="00187866">
              <w:rPr>
                <w:rFonts w:ascii="Times New Roman" w:eastAsia="Calibri" w:hAnsi="Times New Roman" w:cs="Times New Roman"/>
                <w:bCs/>
                <w:sz w:val="18"/>
                <w:szCs w:val="18"/>
              </w:rPr>
              <w:t>10</w:t>
            </w:r>
          </w:p>
        </w:tc>
        <w:tc>
          <w:tcPr>
            <w:tcW w:w="565" w:type="pct"/>
            <w:gridSpan w:val="2"/>
          </w:tcPr>
          <w:p w:rsidR="002215D8" w:rsidRPr="00187866" w:rsidRDefault="002215D8" w:rsidP="00B3733F">
            <w:pPr>
              <w:spacing w:after="0" w:line="240" w:lineRule="auto"/>
              <w:jc w:val="center"/>
              <w:rPr>
                <w:rFonts w:ascii="Times New Roman" w:eastAsia="Calibri" w:hAnsi="Times New Roman" w:cs="Times New Roman"/>
                <w:bCs/>
                <w:sz w:val="18"/>
                <w:szCs w:val="18"/>
              </w:rPr>
            </w:pPr>
            <w:r w:rsidRPr="00187866">
              <w:rPr>
                <w:rFonts w:ascii="Times New Roman" w:eastAsia="Calibri" w:hAnsi="Times New Roman" w:cs="Times New Roman"/>
                <w:bCs/>
                <w:sz w:val="18"/>
                <w:szCs w:val="18"/>
              </w:rPr>
              <w:t>5</w:t>
            </w:r>
          </w:p>
        </w:tc>
        <w:tc>
          <w:tcPr>
            <w:tcW w:w="495" w:type="pct"/>
            <w:gridSpan w:val="2"/>
          </w:tcPr>
          <w:p w:rsidR="002215D8" w:rsidRPr="00187866" w:rsidRDefault="002215D8" w:rsidP="00B3733F">
            <w:pPr>
              <w:spacing w:after="0" w:line="240" w:lineRule="auto"/>
              <w:jc w:val="center"/>
              <w:rPr>
                <w:rFonts w:ascii="Times New Roman" w:eastAsia="Calibri" w:hAnsi="Times New Roman" w:cs="Times New Roman"/>
                <w:bCs/>
                <w:sz w:val="18"/>
                <w:szCs w:val="18"/>
              </w:rPr>
            </w:pPr>
            <w:r w:rsidRPr="00187866">
              <w:rPr>
                <w:rFonts w:ascii="Times New Roman" w:eastAsia="Calibri" w:hAnsi="Times New Roman" w:cs="Times New Roman"/>
                <w:bCs/>
                <w:sz w:val="18"/>
                <w:szCs w:val="18"/>
              </w:rPr>
              <w:t>35</w:t>
            </w:r>
          </w:p>
        </w:tc>
        <w:tc>
          <w:tcPr>
            <w:tcW w:w="495" w:type="pct"/>
          </w:tcPr>
          <w:p w:rsidR="002215D8" w:rsidRPr="00187866" w:rsidRDefault="002215D8" w:rsidP="00B3733F">
            <w:pPr>
              <w:spacing w:after="0" w:line="240" w:lineRule="auto"/>
              <w:jc w:val="center"/>
              <w:rPr>
                <w:rFonts w:ascii="Times New Roman" w:hAnsi="Times New Roman" w:cs="Times New Roman"/>
                <w:bCs/>
                <w:sz w:val="18"/>
                <w:szCs w:val="18"/>
              </w:rPr>
            </w:pPr>
            <w:r w:rsidRPr="00187866">
              <w:rPr>
                <w:rFonts w:ascii="Times New Roman" w:hAnsi="Times New Roman" w:cs="Times New Roman"/>
                <w:bCs/>
                <w:sz w:val="18"/>
                <w:szCs w:val="18"/>
              </w:rPr>
              <w:t>50</w:t>
            </w:r>
          </w:p>
        </w:tc>
        <w:tc>
          <w:tcPr>
            <w:tcW w:w="424" w:type="pct"/>
            <w:vAlign w:val="center"/>
          </w:tcPr>
          <w:p w:rsidR="002215D8" w:rsidRPr="00187866" w:rsidRDefault="002215D8" w:rsidP="00B3733F">
            <w:pPr>
              <w:spacing w:after="0" w:line="240" w:lineRule="auto"/>
              <w:jc w:val="center"/>
              <w:rPr>
                <w:rFonts w:ascii="Times New Roman" w:eastAsia="Calibri" w:hAnsi="Times New Roman" w:cs="Times New Roman"/>
                <w:bCs/>
                <w:sz w:val="18"/>
                <w:szCs w:val="18"/>
              </w:rPr>
            </w:pPr>
            <w:r w:rsidRPr="00187866">
              <w:rPr>
                <w:rFonts w:ascii="Times New Roman" w:eastAsia="Calibri" w:hAnsi="Times New Roman" w:cs="Times New Roman"/>
                <w:bCs/>
                <w:sz w:val="18"/>
                <w:szCs w:val="18"/>
              </w:rPr>
              <w:t>100</w:t>
            </w:r>
          </w:p>
        </w:tc>
        <w:tc>
          <w:tcPr>
            <w:tcW w:w="636" w:type="pct"/>
            <w:vAlign w:val="center"/>
          </w:tcPr>
          <w:p w:rsidR="002215D8" w:rsidRPr="00187866" w:rsidRDefault="002215D8" w:rsidP="00B3733F">
            <w:pPr>
              <w:spacing w:after="0" w:line="240" w:lineRule="auto"/>
              <w:jc w:val="center"/>
              <w:rPr>
                <w:rFonts w:ascii="Times New Roman" w:hAnsi="Times New Roman" w:cs="Times New Roman"/>
                <w:bCs/>
                <w:sz w:val="18"/>
                <w:szCs w:val="18"/>
              </w:rPr>
            </w:pPr>
            <w:r w:rsidRPr="00187866">
              <w:rPr>
                <w:rFonts w:ascii="Times New Roman" w:hAnsi="Times New Roman" w:cs="Times New Roman"/>
                <w:bCs/>
                <w:sz w:val="18"/>
                <w:szCs w:val="18"/>
              </w:rPr>
              <w:t>2 (1+1)</w:t>
            </w:r>
          </w:p>
        </w:tc>
      </w:tr>
      <w:tr w:rsidR="006422CE" w:rsidRPr="00187866" w:rsidTr="006422CE">
        <w:trPr>
          <w:trHeight w:val="20"/>
        </w:trPr>
        <w:tc>
          <w:tcPr>
            <w:tcW w:w="477" w:type="pct"/>
          </w:tcPr>
          <w:p w:rsidR="002215D8" w:rsidRPr="00187866" w:rsidRDefault="002215D8" w:rsidP="00187866">
            <w:pPr>
              <w:spacing w:after="0" w:line="240" w:lineRule="auto"/>
              <w:jc w:val="center"/>
              <w:rPr>
                <w:sz w:val="18"/>
                <w:szCs w:val="18"/>
              </w:rPr>
            </w:pPr>
            <w:r w:rsidRPr="00187866">
              <w:rPr>
                <w:rFonts w:ascii="Times New Roman" w:eastAsia="Times New Roman" w:hAnsi="Times New Roman" w:cs="Times New Roman"/>
                <w:sz w:val="18"/>
                <w:szCs w:val="18"/>
              </w:rPr>
              <w:t>11010607</w:t>
            </w:r>
          </w:p>
        </w:tc>
        <w:tc>
          <w:tcPr>
            <w:tcW w:w="1485" w:type="pct"/>
            <w:vAlign w:val="center"/>
          </w:tcPr>
          <w:p w:rsidR="002215D8" w:rsidRPr="00187866" w:rsidRDefault="002215D8" w:rsidP="00B3733F">
            <w:pPr>
              <w:spacing w:after="0" w:line="240" w:lineRule="auto"/>
              <w:jc w:val="both"/>
              <w:rPr>
                <w:rFonts w:ascii="Times New Roman" w:hAnsi="Times New Roman" w:cs="Times New Roman"/>
                <w:sz w:val="18"/>
                <w:szCs w:val="18"/>
              </w:rPr>
            </w:pPr>
            <w:r w:rsidRPr="00187866">
              <w:rPr>
                <w:rFonts w:ascii="Times New Roman" w:hAnsi="Times New Roman" w:cs="Times New Roman"/>
                <w:sz w:val="18"/>
                <w:szCs w:val="18"/>
              </w:rPr>
              <w:t>Practical Crop Production –II (</w:t>
            </w:r>
            <w:r w:rsidRPr="00187866">
              <w:rPr>
                <w:rFonts w:ascii="Times New Roman" w:hAnsi="Times New Roman" w:cs="Times New Roman"/>
                <w:i/>
                <w:iCs/>
                <w:sz w:val="18"/>
                <w:szCs w:val="18"/>
              </w:rPr>
              <w:t xml:space="preserve">Rabi </w:t>
            </w:r>
            <w:r w:rsidRPr="00187866">
              <w:rPr>
                <w:rFonts w:ascii="Times New Roman" w:hAnsi="Times New Roman" w:cs="Times New Roman"/>
                <w:sz w:val="18"/>
                <w:szCs w:val="18"/>
              </w:rPr>
              <w:t>crops)</w:t>
            </w:r>
          </w:p>
        </w:tc>
        <w:tc>
          <w:tcPr>
            <w:tcW w:w="424" w:type="pct"/>
            <w:gridSpan w:val="2"/>
            <w:vAlign w:val="center"/>
          </w:tcPr>
          <w:p w:rsidR="002215D8" w:rsidRPr="00187866" w:rsidRDefault="002215D8" w:rsidP="00B3733F">
            <w:pPr>
              <w:spacing w:after="0" w:line="240" w:lineRule="auto"/>
              <w:jc w:val="center"/>
              <w:rPr>
                <w:rFonts w:ascii="Times New Roman" w:hAnsi="Times New Roman" w:cs="Times New Roman"/>
                <w:bCs/>
                <w:sz w:val="18"/>
                <w:szCs w:val="18"/>
              </w:rPr>
            </w:pPr>
            <w:r w:rsidRPr="00187866">
              <w:rPr>
                <w:rFonts w:ascii="Times New Roman" w:hAnsi="Times New Roman" w:cs="Times New Roman"/>
                <w:bCs/>
                <w:sz w:val="18"/>
                <w:szCs w:val="18"/>
              </w:rPr>
              <w:t>-</w:t>
            </w:r>
          </w:p>
        </w:tc>
        <w:tc>
          <w:tcPr>
            <w:tcW w:w="565" w:type="pct"/>
            <w:gridSpan w:val="2"/>
            <w:vAlign w:val="center"/>
          </w:tcPr>
          <w:p w:rsidR="002215D8" w:rsidRPr="00187866" w:rsidRDefault="002215D8" w:rsidP="00B3733F">
            <w:pPr>
              <w:spacing w:after="0" w:line="240" w:lineRule="auto"/>
              <w:jc w:val="center"/>
              <w:rPr>
                <w:rFonts w:ascii="Times New Roman" w:hAnsi="Times New Roman" w:cs="Times New Roman"/>
                <w:bCs/>
                <w:sz w:val="18"/>
                <w:szCs w:val="18"/>
              </w:rPr>
            </w:pPr>
            <w:r w:rsidRPr="00187866">
              <w:rPr>
                <w:rFonts w:ascii="Times New Roman" w:hAnsi="Times New Roman" w:cs="Times New Roman"/>
                <w:bCs/>
                <w:sz w:val="18"/>
                <w:szCs w:val="18"/>
              </w:rPr>
              <w:t>-</w:t>
            </w:r>
          </w:p>
        </w:tc>
        <w:tc>
          <w:tcPr>
            <w:tcW w:w="495" w:type="pct"/>
            <w:gridSpan w:val="2"/>
            <w:vAlign w:val="center"/>
          </w:tcPr>
          <w:p w:rsidR="002215D8" w:rsidRPr="00187866" w:rsidRDefault="00D4040D" w:rsidP="00D4040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100</w:t>
            </w:r>
          </w:p>
        </w:tc>
        <w:tc>
          <w:tcPr>
            <w:tcW w:w="495" w:type="pct"/>
            <w:vAlign w:val="center"/>
          </w:tcPr>
          <w:p w:rsidR="002215D8" w:rsidRPr="00187866" w:rsidRDefault="00D4040D" w:rsidP="00B3733F">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w:t>
            </w:r>
          </w:p>
        </w:tc>
        <w:tc>
          <w:tcPr>
            <w:tcW w:w="424" w:type="pct"/>
            <w:vAlign w:val="center"/>
          </w:tcPr>
          <w:p w:rsidR="002215D8" w:rsidRPr="00187866" w:rsidRDefault="002215D8" w:rsidP="00B3733F">
            <w:pPr>
              <w:spacing w:after="0" w:line="240" w:lineRule="auto"/>
              <w:jc w:val="center"/>
              <w:rPr>
                <w:rFonts w:ascii="Times New Roman" w:hAnsi="Times New Roman" w:cs="Times New Roman"/>
                <w:bCs/>
                <w:sz w:val="18"/>
                <w:szCs w:val="18"/>
              </w:rPr>
            </w:pPr>
            <w:r w:rsidRPr="00187866">
              <w:rPr>
                <w:rFonts w:ascii="Times New Roman" w:hAnsi="Times New Roman" w:cs="Times New Roman"/>
                <w:bCs/>
                <w:sz w:val="18"/>
                <w:szCs w:val="18"/>
              </w:rPr>
              <w:t>100</w:t>
            </w:r>
          </w:p>
        </w:tc>
        <w:tc>
          <w:tcPr>
            <w:tcW w:w="636" w:type="pct"/>
            <w:vAlign w:val="center"/>
          </w:tcPr>
          <w:p w:rsidR="002215D8" w:rsidRPr="00187866" w:rsidRDefault="002215D8" w:rsidP="00B3733F">
            <w:pPr>
              <w:spacing w:after="0" w:line="240" w:lineRule="auto"/>
              <w:jc w:val="center"/>
              <w:rPr>
                <w:rFonts w:ascii="Times New Roman" w:hAnsi="Times New Roman" w:cs="Times New Roman"/>
                <w:bCs/>
                <w:sz w:val="18"/>
                <w:szCs w:val="18"/>
              </w:rPr>
            </w:pPr>
            <w:r w:rsidRPr="00187866">
              <w:rPr>
                <w:rFonts w:ascii="Times New Roman" w:hAnsi="Times New Roman" w:cs="Times New Roman"/>
                <w:bCs/>
                <w:sz w:val="18"/>
                <w:szCs w:val="18"/>
              </w:rPr>
              <w:t>2 (0+2)</w:t>
            </w:r>
          </w:p>
        </w:tc>
      </w:tr>
      <w:tr w:rsidR="006422CE" w:rsidRPr="00187866" w:rsidTr="006422CE">
        <w:trPr>
          <w:trHeight w:val="20"/>
        </w:trPr>
        <w:tc>
          <w:tcPr>
            <w:tcW w:w="477" w:type="pct"/>
          </w:tcPr>
          <w:p w:rsidR="002215D8" w:rsidRPr="00187866" w:rsidRDefault="002215D8" w:rsidP="00187866">
            <w:pPr>
              <w:spacing w:after="0" w:line="240" w:lineRule="auto"/>
              <w:jc w:val="center"/>
              <w:rPr>
                <w:sz w:val="18"/>
                <w:szCs w:val="18"/>
              </w:rPr>
            </w:pPr>
            <w:r w:rsidRPr="00187866">
              <w:rPr>
                <w:rFonts w:ascii="Times New Roman" w:eastAsia="Times New Roman" w:hAnsi="Times New Roman" w:cs="Times New Roman"/>
                <w:sz w:val="18"/>
                <w:szCs w:val="18"/>
              </w:rPr>
              <w:t>11010608</w:t>
            </w:r>
          </w:p>
        </w:tc>
        <w:tc>
          <w:tcPr>
            <w:tcW w:w="1485" w:type="pct"/>
            <w:vAlign w:val="center"/>
          </w:tcPr>
          <w:p w:rsidR="002215D8" w:rsidRPr="00187866" w:rsidRDefault="002215D8" w:rsidP="00B3733F">
            <w:pPr>
              <w:spacing w:after="0" w:line="240" w:lineRule="auto"/>
              <w:jc w:val="both"/>
              <w:rPr>
                <w:rFonts w:ascii="Times New Roman" w:hAnsi="Times New Roman" w:cs="Times New Roman"/>
                <w:sz w:val="18"/>
                <w:szCs w:val="18"/>
              </w:rPr>
            </w:pPr>
            <w:r w:rsidRPr="00187866">
              <w:rPr>
                <w:rFonts w:ascii="Times New Roman" w:hAnsi="Times New Roman" w:cs="Times New Roman"/>
                <w:sz w:val="18"/>
                <w:szCs w:val="18"/>
              </w:rPr>
              <w:t>Principles of Organic Farming</w:t>
            </w:r>
          </w:p>
        </w:tc>
        <w:tc>
          <w:tcPr>
            <w:tcW w:w="424" w:type="pct"/>
            <w:gridSpan w:val="2"/>
          </w:tcPr>
          <w:p w:rsidR="002215D8" w:rsidRPr="00187866" w:rsidRDefault="002215D8" w:rsidP="00B3733F">
            <w:pPr>
              <w:spacing w:after="0" w:line="240" w:lineRule="auto"/>
              <w:jc w:val="center"/>
              <w:rPr>
                <w:rFonts w:ascii="Times New Roman" w:eastAsia="Calibri" w:hAnsi="Times New Roman" w:cs="Times New Roman"/>
                <w:bCs/>
                <w:sz w:val="18"/>
                <w:szCs w:val="18"/>
              </w:rPr>
            </w:pPr>
            <w:r w:rsidRPr="00187866">
              <w:rPr>
                <w:rFonts w:ascii="Times New Roman" w:eastAsia="Calibri" w:hAnsi="Times New Roman" w:cs="Times New Roman"/>
                <w:bCs/>
                <w:sz w:val="18"/>
                <w:szCs w:val="18"/>
              </w:rPr>
              <w:t>10</w:t>
            </w:r>
          </w:p>
        </w:tc>
        <w:tc>
          <w:tcPr>
            <w:tcW w:w="565" w:type="pct"/>
            <w:gridSpan w:val="2"/>
          </w:tcPr>
          <w:p w:rsidR="002215D8" w:rsidRPr="00187866" w:rsidRDefault="002215D8" w:rsidP="00B3733F">
            <w:pPr>
              <w:spacing w:after="0" w:line="240" w:lineRule="auto"/>
              <w:jc w:val="center"/>
              <w:rPr>
                <w:rFonts w:ascii="Times New Roman" w:eastAsia="Calibri" w:hAnsi="Times New Roman" w:cs="Times New Roman"/>
                <w:bCs/>
                <w:sz w:val="18"/>
                <w:szCs w:val="18"/>
              </w:rPr>
            </w:pPr>
            <w:r w:rsidRPr="00187866">
              <w:rPr>
                <w:rFonts w:ascii="Times New Roman" w:eastAsia="Calibri" w:hAnsi="Times New Roman" w:cs="Times New Roman"/>
                <w:bCs/>
                <w:sz w:val="18"/>
                <w:szCs w:val="18"/>
              </w:rPr>
              <w:t>5</w:t>
            </w:r>
          </w:p>
        </w:tc>
        <w:tc>
          <w:tcPr>
            <w:tcW w:w="495" w:type="pct"/>
            <w:gridSpan w:val="2"/>
          </w:tcPr>
          <w:p w:rsidR="002215D8" w:rsidRPr="00187866" w:rsidRDefault="002215D8" w:rsidP="00B3733F">
            <w:pPr>
              <w:spacing w:after="0" w:line="240" w:lineRule="auto"/>
              <w:jc w:val="center"/>
              <w:rPr>
                <w:rFonts w:ascii="Times New Roman" w:eastAsia="Calibri" w:hAnsi="Times New Roman" w:cs="Times New Roman"/>
                <w:bCs/>
                <w:sz w:val="18"/>
                <w:szCs w:val="18"/>
              </w:rPr>
            </w:pPr>
            <w:r w:rsidRPr="00187866">
              <w:rPr>
                <w:rFonts w:ascii="Times New Roman" w:eastAsia="Calibri" w:hAnsi="Times New Roman" w:cs="Times New Roman"/>
                <w:bCs/>
                <w:sz w:val="18"/>
                <w:szCs w:val="18"/>
              </w:rPr>
              <w:t>35</w:t>
            </w:r>
          </w:p>
        </w:tc>
        <w:tc>
          <w:tcPr>
            <w:tcW w:w="495" w:type="pct"/>
          </w:tcPr>
          <w:p w:rsidR="002215D8" w:rsidRPr="00187866" w:rsidRDefault="002215D8" w:rsidP="00B3733F">
            <w:pPr>
              <w:spacing w:after="0" w:line="240" w:lineRule="auto"/>
              <w:jc w:val="center"/>
              <w:rPr>
                <w:rFonts w:ascii="Times New Roman" w:hAnsi="Times New Roman" w:cs="Times New Roman"/>
                <w:bCs/>
                <w:sz w:val="18"/>
                <w:szCs w:val="18"/>
              </w:rPr>
            </w:pPr>
            <w:r w:rsidRPr="00187866">
              <w:rPr>
                <w:rFonts w:ascii="Times New Roman" w:hAnsi="Times New Roman" w:cs="Times New Roman"/>
                <w:bCs/>
                <w:sz w:val="18"/>
                <w:szCs w:val="18"/>
              </w:rPr>
              <w:t>50</w:t>
            </w:r>
          </w:p>
        </w:tc>
        <w:tc>
          <w:tcPr>
            <w:tcW w:w="424" w:type="pct"/>
            <w:vAlign w:val="center"/>
          </w:tcPr>
          <w:p w:rsidR="002215D8" w:rsidRPr="00187866" w:rsidRDefault="002215D8" w:rsidP="00B3733F">
            <w:pPr>
              <w:spacing w:after="0" w:line="240" w:lineRule="auto"/>
              <w:jc w:val="center"/>
              <w:rPr>
                <w:rFonts w:ascii="Times New Roman" w:eastAsia="Calibri" w:hAnsi="Times New Roman" w:cs="Times New Roman"/>
                <w:bCs/>
                <w:sz w:val="18"/>
                <w:szCs w:val="18"/>
              </w:rPr>
            </w:pPr>
            <w:r w:rsidRPr="00187866">
              <w:rPr>
                <w:rFonts w:ascii="Times New Roman" w:eastAsia="Calibri" w:hAnsi="Times New Roman" w:cs="Times New Roman"/>
                <w:bCs/>
                <w:sz w:val="18"/>
                <w:szCs w:val="18"/>
              </w:rPr>
              <w:t>100</w:t>
            </w:r>
          </w:p>
        </w:tc>
        <w:tc>
          <w:tcPr>
            <w:tcW w:w="636" w:type="pct"/>
            <w:vAlign w:val="center"/>
          </w:tcPr>
          <w:p w:rsidR="002215D8" w:rsidRPr="00187866" w:rsidRDefault="002215D8" w:rsidP="00B3733F">
            <w:pPr>
              <w:spacing w:after="0" w:line="240" w:lineRule="auto"/>
              <w:jc w:val="center"/>
              <w:rPr>
                <w:rFonts w:ascii="Times New Roman" w:hAnsi="Times New Roman" w:cs="Times New Roman"/>
                <w:bCs/>
                <w:sz w:val="18"/>
                <w:szCs w:val="18"/>
              </w:rPr>
            </w:pPr>
            <w:r w:rsidRPr="00187866">
              <w:rPr>
                <w:rFonts w:ascii="Times New Roman" w:hAnsi="Times New Roman" w:cs="Times New Roman"/>
                <w:bCs/>
                <w:sz w:val="18"/>
                <w:szCs w:val="18"/>
              </w:rPr>
              <w:t>2 (1+1)</w:t>
            </w:r>
          </w:p>
        </w:tc>
      </w:tr>
      <w:tr w:rsidR="006422CE" w:rsidRPr="00187866" w:rsidTr="002D2F20">
        <w:trPr>
          <w:trHeight w:val="20"/>
        </w:trPr>
        <w:tc>
          <w:tcPr>
            <w:tcW w:w="477" w:type="pct"/>
          </w:tcPr>
          <w:p w:rsidR="002215D8" w:rsidRPr="00187866" w:rsidRDefault="002215D8" w:rsidP="00187866">
            <w:pPr>
              <w:spacing w:after="0" w:line="240" w:lineRule="auto"/>
              <w:jc w:val="center"/>
              <w:rPr>
                <w:sz w:val="18"/>
                <w:szCs w:val="18"/>
              </w:rPr>
            </w:pPr>
            <w:r w:rsidRPr="00187866">
              <w:rPr>
                <w:rFonts w:ascii="Times New Roman" w:eastAsia="Times New Roman" w:hAnsi="Times New Roman" w:cs="Times New Roman"/>
                <w:sz w:val="18"/>
                <w:szCs w:val="18"/>
              </w:rPr>
              <w:t>11010609</w:t>
            </w:r>
          </w:p>
        </w:tc>
        <w:tc>
          <w:tcPr>
            <w:tcW w:w="1485" w:type="pct"/>
            <w:vAlign w:val="center"/>
          </w:tcPr>
          <w:p w:rsidR="002215D8" w:rsidRPr="00187866" w:rsidRDefault="002215D8" w:rsidP="00B3733F">
            <w:pPr>
              <w:spacing w:after="0" w:line="240" w:lineRule="auto"/>
              <w:jc w:val="both"/>
              <w:rPr>
                <w:rFonts w:ascii="Times New Roman" w:hAnsi="Times New Roman" w:cs="Times New Roman"/>
                <w:sz w:val="18"/>
                <w:szCs w:val="18"/>
              </w:rPr>
            </w:pPr>
            <w:r w:rsidRPr="00187866">
              <w:rPr>
                <w:rFonts w:ascii="Times New Roman" w:hAnsi="Times New Roman" w:cs="Times New Roman"/>
                <w:sz w:val="18"/>
                <w:szCs w:val="18"/>
              </w:rPr>
              <w:t>Farm Management, Production &amp; Resource Economics</w:t>
            </w:r>
          </w:p>
        </w:tc>
        <w:tc>
          <w:tcPr>
            <w:tcW w:w="424" w:type="pct"/>
            <w:gridSpan w:val="2"/>
            <w:vAlign w:val="center"/>
          </w:tcPr>
          <w:p w:rsidR="002215D8" w:rsidRPr="00187866" w:rsidRDefault="002215D8" w:rsidP="002D2F20">
            <w:pPr>
              <w:spacing w:after="0" w:line="240" w:lineRule="auto"/>
              <w:jc w:val="center"/>
              <w:rPr>
                <w:rFonts w:ascii="Times New Roman" w:eastAsia="Calibri" w:hAnsi="Times New Roman" w:cs="Times New Roman"/>
                <w:bCs/>
                <w:sz w:val="18"/>
                <w:szCs w:val="18"/>
              </w:rPr>
            </w:pPr>
            <w:r w:rsidRPr="00187866">
              <w:rPr>
                <w:rFonts w:ascii="Times New Roman" w:eastAsia="Calibri" w:hAnsi="Times New Roman" w:cs="Times New Roman"/>
                <w:bCs/>
                <w:sz w:val="18"/>
                <w:szCs w:val="18"/>
              </w:rPr>
              <w:t>10</w:t>
            </w:r>
          </w:p>
        </w:tc>
        <w:tc>
          <w:tcPr>
            <w:tcW w:w="565" w:type="pct"/>
            <w:gridSpan w:val="2"/>
            <w:vAlign w:val="center"/>
          </w:tcPr>
          <w:p w:rsidR="002215D8" w:rsidRPr="00187866" w:rsidRDefault="002215D8" w:rsidP="002D2F20">
            <w:pPr>
              <w:spacing w:after="0" w:line="240" w:lineRule="auto"/>
              <w:jc w:val="center"/>
              <w:rPr>
                <w:rFonts w:ascii="Times New Roman" w:eastAsia="Calibri" w:hAnsi="Times New Roman" w:cs="Times New Roman"/>
                <w:bCs/>
                <w:sz w:val="18"/>
                <w:szCs w:val="18"/>
              </w:rPr>
            </w:pPr>
            <w:r w:rsidRPr="00187866">
              <w:rPr>
                <w:rFonts w:ascii="Times New Roman" w:eastAsia="Calibri" w:hAnsi="Times New Roman" w:cs="Times New Roman"/>
                <w:bCs/>
                <w:sz w:val="18"/>
                <w:szCs w:val="18"/>
              </w:rPr>
              <w:t>5</w:t>
            </w:r>
          </w:p>
        </w:tc>
        <w:tc>
          <w:tcPr>
            <w:tcW w:w="495" w:type="pct"/>
            <w:gridSpan w:val="2"/>
            <w:vAlign w:val="center"/>
          </w:tcPr>
          <w:p w:rsidR="002215D8" w:rsidRPr="00187866" w:rsidRDefault="002215D8" w:rsidP="002D2F20">
            <w:pPr>
              <w:spacing w:after="0" w:line="240" w:lineRule="auto"/>
              <w:jc w:val="center"/>
              <w:rPr>
                <w:rFonts w:ascii="Times New Roman" w:eastAsia="Calibri" w:hAnsi="Times New Roman" w:cs="Times New Roman"/>
                <w:bCs/>
                <w:sz w:val="18"/>
                <w:szCs w:val="18"/>
              </w:rPr>
            </w:pPr>
            <w:r w:rsidRPr="00187866">
              <w:rPr>
                <w:rFonts w:ascii="Times New Roman" w:eastAsia="Calibri" w:hAnsi="Times New Roman" w:cs="Times New Roman"/>
                <w:bCs/>
                <w:sz w:val="18"/>
                <w:szCs w:val="18"/>
              </w:rPr>
              <w:t>35</w:t>
            </w:r>
          </w:p>
        </w:tc>
        <w:tc>
          <w:tcPr>
            <w:tcW w:w="495" w:type="pct"/>
            <w:vAlign w:val="center"/>
          </w:tcPr>
          <w:p w:rsidR="002215D8" w:rsidRPr="00187866" w:rsidRDefault="002215D8" w:rsidP="002D2F20">
            <w:pPr>
              <w:spacing w:after="0" w:line="240" w:lineRule="auto"/>
              <w:jc w:val="center"/>
              <w:rPr>
                <w:rFonts w:ascii="Times New Roman" w:hAnsi="Times New Roman" w:cs="Times New Roman"/>
                <w:bCs/>
                <w:sz w:val="18"/>
                <w:szCs w:val="18"/>
              </w:rPr>
            </w:pPr>
            <w:r w:rsidRPr="00187866">
              <w:rPr>
                <w:rFonts w:ascii="Times New Roman" w:hAnsi="Times New Roman" w:cs="Times New Roman"/>
                <w:bCs/>
                <w:sz w:val="18"/>
                <w:szCs w:val="18"/>
              </w:rPr>
              <w:t>50</w:t>
            </w:r>
          </w:p>
        </w:tc>
        <w:tc>
          <w:tcPr>
            <w:tcW w:w="424" w:type="pct"/>
            <w:vAlign w:val="center"/>
          </w:tcPr>
          <w:p w:rsidR="002215D8" w:rsidRPr="00187866" w:rsidRDefault="002215D8" w:rsidP="002D2F20">
            <w:pPr>
              <w:spacing w:after="0" w:line="240" w:lineRule="auto"/>
              <w:jc w:val="center"/>
              <w:rPr>
                <w:rFonts w:ascii="Times New Roman" w:eastAsia="Calibri" w:hAnsi="Times New Roman" w:cs="Times New Roman"/>
                <w:bCs/>
                <w:sz w:val="18"/>
                <w:szCs w:val="18"/>
              </w:rPr>
            </w:pPr>
            <w:r w:rsidRPr="00187866">
              <w:rPr>
                <w:rFonts w:ascii="Times New Roman" w:eastAsia="Calibri" w:hAnsi="Times New Roman" w:cs="Times New Roman"/>
                <w:bCs/>
                <w:sz w:val="18"/>
                <w:szCs w:val="18"/>
              </w:rPr>
              <w:t>100</w:t>
            </w:r>
          </w:p>
        </w:tc>
        <w:tc>
          <w:tcPr>
            <w:tcW w:w="636" w:type="pct"/>
            <w:vAlign w:val="center"/>
          </w:tcPr>
          <w:p w:rsidR="002215D8" w:rsidRPr="00187866" w:rsidRDefault="002215D8" w:rsidP="002D2F20">
            <w:pPr>
              <w:spacing w:after="0" w:line="240" w:lineRule="auto"/>
              <w:jc w:val="center"/>
              <w:rPr>
                <w:rFonts w:ascii="Times New Roman" w:hAnsi="Times New Roman" w:cs="Times New Roman"/>
                <w:bCs/>
                <w:sz w:val="18"/>
                <w:szCs w:val="18"/>
              </w:rPr>
            </w:pPr>
            <w:r w:rsidRPr="00187866">
              <w:rPr>
                <w:rFonts w:ascii="Times New Roman" w:hAnsi="Times New Roman" w:cs="Times New Roman"/>
                <w:bCs/>
                <w:sz w:val="18"/>
                <w:szCs w:val="18"/>
              </w:rPr>
              <w:t>2 (1+1)</w:t>
            </w:r>
          </w:p>
        </w:tc>
      </w:tr>
      <w:tr w:rsidR="006422CE" w:rsidRPr="00187866" w:rsidTr="006422CE">
        <w:trPr>
          <w:trHeight w:val="20"/>
        </w:trPr>
        <w:tc>
          <w:tcPr>
            <w:tcW w:w="477" w:type="pct"/>
          </w:tcPr>
          <w:p w:rsidR="002215D8" w:rsidRPr="00187866" w:rsidRDefault="002215D8" w:rsidP="00187866">
            <w:pPr>
              <w:spacing w:after="0" w:line="240" w:lineRule="auto"/>
              <w:jc w:val="center"/>
              <w:rPr>
                <w:sz w:val="18"/>
                <w:szCs w:val="18"/>
              </w:rPr>
            </w:pPr>
            <w:r w:rsidRPr="00187866">
              <w:rPr>
                <w:rFonts w:ascii="Times New Roman" w:eastAsia="Times New Roman" w:hAnsi="Times New Roman" w:cs="Times New Roman"/>
                <w:sz w:val="18"/>
                <w:szCs w:val="18"/>
              </w:rPr>
              <w:t>11010610</w:t>
            </w:r>
          </w:p>
        </w:tc>
        <w:tc>
          <w:tcPr>
            <w:tcW w:w="1485" w:type="pct"/>
            <w:vAlign w:val="center"/>
          </w:tcPr>
          <w:p w:rsidR="002215D8" w:rsidRPr="00187866" w:rsidRDefault="002215D8" w:rsidP="00B3733F">
            <w:pPr>
              <w:spacing w:after="0" w:line="240" w:lineRule="auto"/>
              <w:jc w:val="both"/>
              <w:rPr>
                <w:rFonts w:ascii="Times New Roman" w:hAnsi="Times New Roman" w:cs="Times New Roman"/>
                <w:sz w:val="18"/>
                <w:szCs w:val="18"/>
              </w:rPr>
            </w:pPr>
            <w:r w:rsidRPr="00187866">
              <w:rPr>
                <w:rFonts w:ascii="Times New Roman" w:hAnsi="Times New Roman" w:cs="Times New Roman"/>
                <w:sz w:val="18"/>
                <w:szCs w:val="18"/>
              </w:rPr>
              <w:t>Principles of Food Science and Nutrition</w:t>
            </w:r>
          </w:p>
        </w:tc>
        <w:tc>
          <w:tcPr>
            <w:tcW w:w="424" w:type="pct"/>
            <w:gridSpan w:val="2"/>
            <w:vAlign w:val="center"/>
          </w:tcPr>
          <w:p w:rsidR="002215D8" w:rsidRPr="00187866" w:rsidRDefault="00D4040D" w:rsidP="00D4040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w:t>
            </w:r>
            <w:r w:rsidR="002215D8" w:rsidRPr="00187866">
              <w:rPr>
                <w:rFonts w:ascii="Times New Roman" w:hAnsi="Times New Roman" w:cs="Times New Roman"/>
                <w:bCs/>
                <w:sz w:val="18"/>
                <w:szCs w:val="18"/>
              </w:rPr>
              <w:t>0</w:t>
            </w:r>
          </w:p>
        </w:tc>
        <w:tc>
          <w:tcPr>
            <w:tcW w:w="565" w:type="pct"/>
            <w:gridSpan w:val="2"/>
            <w:vAlign w:val="center"/>
          </w:tcPr>
          <w:p w:rsidR="002215D8" w:rsidRPr="00187866" w:rsidRDefault="00D4040D" w:rsidP="00D4040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r w:rsidR="002215D8" w:rsidRPr="00187866">
              <w:rPr>
                <w:rFonts w:ascii="Times New Roman" w:hAnsi="Times New Roman" w:cs="Times New Roman"/>
                <w:bCs/>
                <w:sz w:val="18"/>
                <w:szCs w:val="18"/>
              </w:rPr>
              <w:t>0</w:t>
            </w:r>
          </w:p>
        </w:tc>
        <w:tc>
          <w:tcPr>
            <w:tcW w:w="495" w:type="pct"/>
            <w:gridSpan w:val="2"/>
            <w:vAlign w:val="center"/>
          </w:tcPr>
          <w:p w:rsidR="002215D8" w:rsidRPr="00187866" w:rsidRDefault="002215D8" w:rsidP="00B3733F">
            <w:pPr>
              <w:spacing w:after="0" w:line="240" w:lineRule="auto"/>
              <w:jc w:val="center"/>
              <w:rPr>
                <w:rFonts w:ascii="Times New Roman" w:hAnsi="Times New Roman" w:cs="Times New Roman"/>
                <w:bCs/>
                <w:sz w:val="18"/>
                <w:szCs w:val="18"/>
              </w:rPr>
            </w:pPr>
            <w:r w:rsidRPr="00187866">
              <w:rPr>
                <w:rFonts w:ascii="Times New Roman" w:hAnsi="Times New Roman" w:cs="Times New Roman"/>
                <w:bCs/>
                <w:sz w:val="18"/>
                <w:szCs w:val="18"/>
              </w:rPr>
              <w:t>-</w:t>
            </w:r>
          </w:p>
        </w:tc>
        <w:tc>
          <w:tcPr>
            <w:tcW w:w="495" w:type="pct"/>
            <w:vAlign w:val="center"/>
          </w:tcPr>
          <w:p w:rsidR="002215D8" w:rsidRPr="00187866" w:rsidRDefault="00D4040D" w:rsidP="00D4040D">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50</w:t>
            </w:r>
          </w:p>
        </w:tc>
        <w:tc>
          <w:tcPr>
            <w:tcW w:w="424" w:type="pct"/>
            <w:vAlign w:val="center"/>
          </w:tcPr>
          <w:p w:rsidR="002215D8" w:rsidRPr="00187866" w:rsidRDefault="002215D8" w:rsidP="00B3733F">
            <w:pPr>
              <w:spacing w:after="0" w:line="240" w:lineRule="auto"/>
              <w:jc w:val="center"/>
              <w:rPr>
                <w:rFonts w:ascii="Times New Roman" w:hAnsi="Times New Roman" w:cs="Times New Roman"/>
                <w:bCs/>
                <w:sz w:val="18"/>
                <w:szCs w:val="18"/>
              </w:rPr>
            </w:pPr>
            <w:r w:rsidRPr="00187866">
              <w:rPr>
                <w:rFonts w:ascii="Times New Roman" w:hAnsi="Times New Roman" w:cs="Times New Roman"/>
                <w:bCs/>
                <w:sz w:val="18"/>
                <w:szCs w:val="18"/>
              </w:rPr>
              <w:t>100</w:t>
            </w:r>
          </w:p>
        </w:tc>
        <w:tc>
          <w:tcPr>
            <w:tcW w:w="636" w:type="pct"/>
            <w:vAlign w:val="center"/>
          </w:tcPr>
          <w:p w:rsidR="002215D8" w:rsidRPr="00187866" w:rsidRDefault="002215D8" w:rsidP="00B3733F">
            <w:pPr>
              <w:spacing w:after="0" w:line="240" w:lineRule="auto"/>
              <w:jc w:val="center"/>
              <w:rPr>
                <w:rFonts w:ascii="Times New Roman" w:hAnsi="Times New Roman" w:cs="Times New Roman"/>
                <w:bCs/>
                <w:sz w:val="18"/>
                <w:szCs w:val="18"/>
              </w:rPr>
            </w:pPr>
            <w:r w:rsidRPr="00187866">
              <w:rPr>
                <w:rFonts w:ascii="Times New Roman" w:hAnsi="Times New Roman" w:cs="Times New Roman"/>
                <w:bCs/>
                <w:sz w:val="18"/>
                <w:szCs w:val="18"/>
              </w:rPr>
              <w:t>2 (2+0)</w:t>
            </w:r>
          </w:p>
        </w:tc>
      </w:tr>
      <w:tr w:rsidR="006422CE" w:rsidRPr="00187866" w:rsidTr="006422CE">
        <w:trPr>
          <w:trHeight w:val="20"/>
        </w:trPr>
        <w:tc>
          <w:tcPr>
            <w:tcW w:w="477" w:type="pct"/>
            <w:vAlign w:val="center"/>
          </w:tcPr>
          <w:p w:rsidR="002215D8" w:rsidRPr="00187866" w:rsidRDefault="002215D8" w:rsidP="00187866">
            <w:pPr>
              <w:spacing w:after="0" w:line="240" w:lineRule="auto"/>
              <w:jc w:val="center"/>
              <w:rPr>
                <w:rFonts w:ascii="Times New Roman" w:hAnsi="Times New Roman" w:cs="Times New Roman"/>
                <w:sz w:val="18"/>
                <w:szCs w:val="18"/>
              </w:rPr>
            </w:pPr>
            <w:r w:rsidRPr="00187866">
              <w:rPr>
                <w:rFonts w:ascii="Times New Roman" w:hAnsi="Times New Roman" w:cs="Times New Roman"/>
                <w:sz w:val="18"/>
                <w:szCs w:val="18"/>
              </w:rPr>
              <w:t>11010001-012</w:t>
            </w:r>
          </w:p>
        </w:tc>
        <w:tc>
          <w:tcPr>
            <w:tcW w:w="1485" w:type="pct"/>
            <w:vAlign w:val="center"/>
          </w:tcPr>
          <w:p w:rsidR="002215D8" w:rsidRPr="00187866" w:rsidRDefault="002215D8" w:rsidP="00B3733F">
            <w:pPr>
              <w:spacing w:after="0" w:line="240" w:lineRule="auto"/>
              <w:jc w:val="both"/>
              <w:rPr>
                <w:rFonts w:ascii="Times New Roman" w:hAnsi="Times New Roman" w:cs="Times New Roman"/>
                <w:sz w:val="18"/>
                <w:szCs w:val="18"/>
              </w:rPr>
            </w:pPr>
            <w:r w:rsidRPr="00187866">
              <w:rPr>
                <w:rFonts w:ascii="Times New Roman" w:hAnsi="Times New Roman" w:cs="Times New Roman"/>
                <w:sz w:val="18"/>
                <w:szCs w:val="18"/>
              </w:rPr>
              <w:t>Elective Course*</w:t>
            </w:r>
          </w:p>
        </w:tc>
        <w:tc>
          <w:tcPr>
            <w:tcW w:w="1979" w:type="pct"/>
            <w:gridSpan w:val="7"/>
            <w:vAlign w:val="center"/>
          </w:tcPr>
          <w:p w:rsidR="002215D8" w:rsidRPr="00187866" w:rsidRDefault="002215D8" w:rsidP="00B3733F">
            <w:pPr>
              <w:spacing w:after="0" w:line="240" w:lineRule="auto"/>
              <w:jc w:val="center"/>
              <w:rPr>
                <w:rFonts w:ascii="Times New Roman" w:hAnsi="Times New Roman" w:cs="Times New Roman"/>
                <w:bCs/>
                <w:sz w:val="18"/>
                <w:szCs w:val="18"/>
              </w:rPr>
            </w:pPr>
            <w:r w:rsidRPr="00187866">
              <w:rPr>
                <w:rFonts w:ascii="Times New Roman" w:hAnsi="Times New Roman" w:cs="Times New Roman"/>
                <w:bCs/>
                <w:sz w:val="18"/>
                <w:szCs w:val="18"/>
              </w:rPr>
              <w:t>*ANNEXURE- I</w:t>
            </w:r>
          </w:p>
        </w:tc>
        <w:tc>
          <w:tcPr>
            <w:tcW w:w="424" w:type="pct"/>
            <w:vAlign w:val="center"/>
          </w:tcPr>
          <w:p w:rsidR="002215D8" w:rsidRPr="00187866" w:rsidRDefault="002215D8" w:rsidP="00B3733F">
            <w:pPr>
              <w:spacing w:after="0" w:line="240" w:lineRule="auto"/>
              <w:jc w:val="center"/>
              <w:rPr>
                <w:rFonts w:ascii="Times New Roman" w:hAnsi="Times New Roman" w:cs="Times New Roman"/>
                <w:bCs/>
                <w:sz w:val="18"/>
                <w:szCs w:val="18"/>
              </w:rPr>
            </w:pPr>
            <w:r w:rsidRPr="00187866">
              <w:rPr>
                <w:rFonts w:ascii="Times New Roman" w:hAnsi="Times New Roman" w:cs="Times New Roman"/>
                <w:bCs/>
                <w:sz w:val="18"/>
                <w:szCs w:val="18"/>
              </w:rPr>
              <w:t>100</w:t>
            </w:r>
          </w:p>
        </w:tc>
        <w:tc>
          <w:tcPr>
            <w:tcW w:w="636" w:type="pct"/>
            <w:vAlign w:val="center"/>
          </w:tcPr>
          <w:p w:rsidR="002215D8" w:rsidRPr="00187866" w:rsidRDefault="002215D8" w:rsidP="00B3733F">
            <w:pPr>
              <w:spacing w:after="0" w:line="240" w:lineRule="auto"/>
              <w:jc w:val="center"/>
              <w:rPr>
                <w:rFonts w:ascii="Times New Roman" w:hAnsi="Times New Roman" w:cs="Times New Roman"/>
                <w:bCs/>
                <w:sz w:val="18"/>
                <w:szCs w:val="18"/>
              </w:rPr>
            </w:pPr>
            <w:r w:rsidRPr="00187866">
              <w:rPr>
                <w:rFonts w:ascii="Times New Roman" w:hAnsi="Times New Roman" w:cs="Times New Roman"/>
                <w:bCs/>
                <w:sz w:val="18"/>
                <w:szCs w:val="18"/>
              </w:rPr>
              <w:t>3</w:t>
            </w:r>
          </w:p>
        </w:tc>
      </w:tr>
      <w:tr w:rsidR="006422CE" w:rsidRPr="00187866" w:rsidTr="006422CE">
        <w:trPr>
          <w:trHeight w:val="20"/>
        </w:trPr>
        <w:tc>
          <w:tcPr>
            <w:tcW w:w="1961" w:type="pct"/>
            <w:gridSpan w:val="2"/>
            <w:vAlign w:val="center"/>
          </w:tcPr>
          <w:p w:rsidR="002215D8" w:rsidRPr="00187866" w:rsidRDefault="002215D8" w:rsidP="00187866">
            <w:pPr>
              <w:spacing w:after="0" w:line="240" w:lineRule="auto"/>
              <w:jc w:val="center"/>
              <w:rPr>
                <w:rFonts w:ascii="Times New Roman" w:hAnsi="Times New Roman" w:cs="Times New Roman"/>
                <w:sz w:val="18"/>
                <w:szCs w:val="18"/>
              </w:rPr>
            </w:pPr>
            <w:r w:rsidRPr="00187866">
              <w:rPr>
                <w:rFonts w:ascii="Times New Roman" w:hAnsi="Times New Roman" w:cs="Times New Roman"/>
                <w:sz w:val="18"/>
                <w:szCs w:val="18"/>
              </w:rPr>
              <w:t>Total</w:t>
            </w:r>
          </w:p>
          <w:p w:rsidR="002215D8" w:rsidRPr="00187866" w:rsidRDefault="002215D8" w:rsidP="00187866">
            <w:pPr>
              <w:spacing w:after="0" w:line="240" w:lineRule="auto"/>
              <w:jc w:val="center"/>
              <w:rPr>
                <w:rFonts w:ascii="Times New Roman" w:hAnsi="Times New Roman" w:cs="Times New Roman"/>
                <w:sz w:val="18"/>
                <w:szCs w:val="18"/>
              </w:rPr>
            </w:pPr>
          </w:p>
        </w:tc>
        <w:tc>
          <w:tcPr>
            <w:tcW w:w="344" w:type="pct"/>
            <w:vAlign w:val="center"/>
          </w:tcPr>
          <w:p w:rsidR="002215D8" w:rsidRPr="00187866" w:rsidRDefault="002215D8" w:rsidP="00B3733F">
            <w:pPr>
              <w:spacing w:after="0" w:line="240" w:lineRule="auto"/>
              <w:jc w:val="both"/>
              <w:rPr>
                <w:rFonts w:ascii="Times New Roman" w:hAnsi="Times New Roman" w:cs="Times New Roman"/>
                <w:bCs/>
                <w:sz w:val="18"/>
                <w:szCs w:val="18"/>
              </w:rPr>
            </w:pPr>
          </w:p>
        </w:tc>
        <w:tc>
          <w:tcPr>
            <w:tcW w:w="608" w:type="pct"/>
            <w:gridSpan w:val="2"/>
            <w:vAlign w:val="center"/>
          </w:tcPr>
          <w:p w:rsidR="002215D8" w:rsidRPr="00187866" w:rsidRDefault="002215D8" w:rsidP="00B3733F">
            <w:pPr>
              <w:spacing w:after="0" w:line="240" w:lineRule="auto"/>
              <w:jc w:val="both"/>
              <w:rPr>
                <w:rFonts w:ascii="Times New Roman" w:hAnsi="Times New Roman" w:cs="Times New Roman"/>
                <w:bCs/>
                <w:sz w:val="18"/>
                <w:szCs w:val="18"/>
              </w:rPr>
            </w:pPr>
          </w:p>
        </w:tc>
        <w:tc>
          <w:tcPr>
            <w:tcW w:w="490" w:type="pct"/>
            <w:gridSpan w:val="2"/>
            <w:vAlign w:val="center"/>
          </w:tcPr>
          <w:p w:rsidR="002215D8" w:rsidRPr="00187866" w:rsidRDefault="002215D8" w:rsidP="00B3733F">
            <w:pPr>
              <w:spacing w:after="0" w:line="240" w:lineRule="auto"/>
              <w:jc w:val="both"/>
              <w:rPr>
                <w:rFonts w:ascii="Times New Roman" w:hAnsi="Times New Roman" w:cs="Times New Roman"/>
                <w:bCs/>
                <w:sz w:val="18"/>
                <w:szCs w:val="18"/>
              </w:rPr>
            </w:pPr>
          </w:p>
        </w:tc>
        <w:tc>
          <w:tcPr>
            <w:tcW w:w="537" w:type="pct"/>
            <w:gridSpan w:val="2"/>
            <w:vAlign w:val="center"/>
          </w:tcPr>
          <w:p w:rsidR="002215D8" w:rsidRPr="00187866" w:rsidRDefault="002215D8" w:rsidP="00B3733F">
            <w:pPr>
              <w:spacing w:after="0" w:line="240" w:lineRule="auto"/>
              <w:jc w:val="center"/>
              <w:rPr>
                <w:rFonts w:ascii="Times New Roman" w:hAnsi="Times New Roman" w:cs="Times New Roman"/>
                <w:bCs/>
                <w:sz w:val="18"/>
                <w:szCs w:val="18"/>
              </w:rPr>
            </w:pPr>
          </w:p>
        </w:tc>
        <w:tc>
          <w:tcPr>
            <w:tcW w:w="424" w:type="pct"/>
            <w:vAlign w:val="center"/>
          </w:tcPr>
          <w:p w:rsidR="002215D8" w:rsidRPr="00187866" w:rsidRDefault="002215D8" w:rsidP="00B3733F">
            <w:pPr>
              <w:spacing w:after="0" w:line="240" w:lineRule="auto"/>
              <w:jc w:val="center"/>
              <w:rPr>
                <w:rFonts w:ascii="Times New Roman" w:hAnsi="Times New Roman" w:cs="Times New Roman"/>
                <w:bCs/>
                <w:sz w:val="18"/>
                <w:szCs w:val="18"/>
              </w:rPr>
            </w:pPr>
          </w:p>
        </w:tc>
        <w:tc>
          <w:tcPr>
            <w:tcW w:w="636" w:type="pct"/>
            <w:vAlign w:val="center"/>
          </w:tcPr>
          <w:p w:rsidR="002215D8" w:rsidRPr="00187866" w:rsidRDefault="002215D8" w:rsidP="00B3733F">
            <w:pPr>
              <w:spacing w:after="0" w:line="240" w:lineRule="auto"/>
              <w:jc w:val="center"/>
              <w:rPr>
                <w:rFonts w:ascii="Times New Roman" w:hAnsi="Times New Roman" w:cs="Times New Roman"/>
                <w:sz w:val="18"/>
                <w:szCs w:val="18"/>
              </w:rPr>
            </w:pPr>
            <w:r w:rsidRPr="00187866">
              <w:rPr>
                <w:rFonts w:ascii="Times New Roman" w:hAnsi="Times New Roman" w:cs="Times New Roman"/>
                <w:sz w:val="18"/>
                <w:szCs w:val="18"/>
              </w:rPr>
              <w:t>21 (11+10)+3</w:t>
            </w:r>
          </w:p>
        </w:tc>
      </w:tr>
    </w:tbl>
    <w:p w:rsidR="00B936AA" w:rsidRPr="00DE4A1B" w:rsidRDefault="00B936AA" w:rsidP="00B936AA">
      <w:pPr>
        <w:spacing w:after="0" w:line="240" w:lineRule="auto"/>
        <w:jc w:val="both"/>
        <w:rPr>
          <w:rFonts w:ascii="Times New Roman" w:hAnsi="Times New Roman" w:cs="Times New Roman"/>
          <w:b/>
          <w:bCs/>
          <w:sz w:val="16"/>
          <w:szCs w:val="20"/>
        </w:rPr>
      </w:pPr>
      <w:r w:rsidRPr="00DE4A1B">
        <w:rPr>
          <w:rFonts w:ascii="Times New Roman" w:hAnsi="Times New Roman" w:cs="Times New Roman"/>
          <w:b/>
          <w:bCs/>
          <w:sz w:val="16"/>
          <w:szCs w:val="20"/>
        </w:rPr>
        <w:t>*ANNEXURE- I</w:t>
      </w:r>
    </w:p>
    <w:p w:rsidR="00B936AA" w:rsidRPr="00DE4A1B" w:rsidRDefault="00B936AA" w:rsidP="00B936AA">
      <w:pPr>
        <w:spacing w:after="0" w:line="240" w:lineRule="auto"/>
        <w:jc w:val="both"/>
        <w:rPr>
          <w:rFonts w:ascii="Times New Roman" w:hAnsi="Times New Roman" w:cs="Times New Roman"/>
          <w:sz w:val="20"/>
          <w:szCs w:val="20"/>
        </w:rPr>
        <w:sectPr w:rsidR="00B936AA" w:rsidRPr="00DE4A1B">
          <w:pgSz w:w="12240" w:h="15840"/>
          <w:pgMar w:top="1440" w:right="1440" w:bottom="1440" w:left="1440" w:header="720" w:footer="720" w:gutter="0"/>
          <w:cols w:space="720"/>
          <w:docGrid w:linePitch="360"/>
        </w:sectPr>
      </w:pPr>
    </w:p>
    <w:p w:rsidR="00B936AA" w:rsidRPr="00DE4A1B" w:rsidRDefault="00B936AA" w:rsidP="00B936AA">
      <w:pPr>
        <w:spacing w:after="0"/>
        <w:jc w:val="center"/>
        <w:rPr>
          <w:rFonts w:ascii="Times New Roman" w:hAnsi="Times New Roman" w:cs="Times New Roman"/>
          <w:b/>
          <w:bCs/>
          <w:sz w:val="20"/>
          <w:szCs w:val="20"/>
        </w:rPr>
      </w:pPr>
      <w:r w:rsidRPr="00DE4A1B">
        <w:rPr>
          <w:rFonts w:ascii="Times New Roman" w:hAnsi="Times New Roman" w:cs="Times New Roman"/>
          <w:b/>
          <w:bCs/>
          <w:sz w:val="20"/>
          <w:szCs w:val="20"/>
        </w:rPr>
        <w:lastRenderedPageBreak/>
        <w:t>7</w:t>
      </w:r>
      <w:r w:rsidRPr="00DE4A1B">
        <w:rPr>
          <w:rFonts w:ascii="Times New Roman" w:hAnsi="Times New Roman" w:cs="Times New Roman"/>
          <w:b/>
          <w:bCs/>
          <w:sz w:val="20"/>
          <w:szCs w:val="20"/>
          <w:vertAlign w:val="superscript"/>
        </w:rPr>
        <w:t>th</w:t>
      </w:r>
      <w:r w:rsidRPr="00DE4A1B">
        <w:rPr>
          <w:rFonts w:ascii="Times New Roman" w:hAnsi="Times New Roman" w:cs="Times New Roman"/>
          <w:b/>
          <w:bCs/>
          <w:sz w:val="20"/>
          <w:szCs w:val="20"/>
        </w:rPr>
        <w:t xml:space="preserve"> Semester/4</w:t>
      </w:r>
      <w:r w:rsidRPr="00DE4A1B">
        <w:rPr>
          <w:rFonts w:ascii="Times New Roman" w:hAnsi="Times New Roman" w:cs="Times New Roman"/>
          <w:b/>
          <w:bCs/>
          <w:sz w:val="20"/>
          <w:szCs w:val="20"/>
          <w:vertAlign w:val="superscript"/>
        </w:rPr>
        <w:t>th</w:t>
      </w:r>
      <w:r w:rsidRPr="00DE4A1B">
        <w:rPr>
          <w:rFonts w:ascii="Times New Roman" w:hAnsi="Times New Roman" w:cs="Times New Roman"/>
          <w:b/>
          <w:bCs/>
          <w:sz w:val="20"/>
          <w:szCs w:val="20"/>
        </w:rPr>
        <w:t xml:space="preserve"> Year</w:t>
      </w:r>
    </w:p>
    <w:p w:rsidR="00B936AA" w:rsidRPr="00DE4A1B" w:rsidRDefault="00B936AA" w:rsidP="00B936AA">
      <w:pPr>
        <w:spacing w:after="0"/>
        <w:jc w:val="center"/>
        <w:rPr>
          <w:rFonts w:ascii="Times New Roman" w:hAnsi="Times New Roman" w:cs="Times New Roman"/>
          <w:b/>
          <w:bCs/>
          <w:sz w:val="20"/>
          <w:szCs w:val="20"/>
        </w:rPr>
      </w:pPr>
      <w:r w:rsidRPr="00DE4A1B">
        <w:rPr>
          <w:rFonts w:ascii="Times New Roman" w:hAnsi="Times New Roman" w:cs="Times New Roman"/>
          <w:b/>
          <w:sz w:val="20"/>
          <w:szCs w:val="20"/>
        </w:rPr>
        <w:t>Rural Agricultural Work Experience (RAWE)</w:t>
      </w:r>
    </w:p>
    <w:p w:rsidR="00B936AA" w:rsidRPr="00DE4A1B" w:rsidRDefault="00B936AA" w:rsidP="00B936AA">
      <w:pPr>
        <w:spacing w:after="0"/>
        <w:jc w:val="center"/>
        <w:rPr>
          <w:rFonts w:ascii="Times New Roman" w:hAnsi="Times New Roman" w:cs="Times New Roman"/>
          <w:b/>
          <w:sz w:val="20"/>
          <w:szCs w:val="20"/>
        </w:rPr>
      </w:pPr>
      <w:r w:rsidRPr="00DE4A1B">
        <w:rPr>
          <w:rFonts w:ascii="Times New Roman" w:hAnsi="Times New Roman" w:cs="Times New Roman"/>
          <w:b/>
          <w:sz w:val="20"/>
          <w:szCs w:val="20"/>
        </w:rPr>
        <w:t>Course Credits: 20(0+20)</w:t>
      </w:r>
    </w:p>
    <w:p w:rsidR="00B936AA" w:rsidRPr="00DE4A1B" w:rsidRDefault="00B936AA" w:rsidP="00B936AA">
      <w:pPr>
        <w:spacing w:after="0"/>
        <w:jc w:val="center"/>
        <w:rPr>
          <w:rFonts w:ascii="Times New Roman" w:hAnsi="Times New Roman" w:cs="Times New Roman"/>
          <w:b/>
          <w:bCs/>
          <w:sz w:val="20"/>
          <w:szCs w:val="20"/>
        </w:rPr>
      </w:pPr>
    </w:p>
    <w:tbl>
      <w:tblPr>
        <w:tblStyle w:val="TableGrid"/>
        <w:tblW w:w="9918" w:type="dxa"/>
        <w:tblLook w:val="04A0"/>
      </w:tblPr>
      <w:tblGrid>
        <w:gridCol w:w="817"/>
        <w:gridCol w:w="5545"/>
        <w:gridCol w:w="1391"/>
        <w:gridCol w:w="1315"/>
        <w:gridCol w:w="850"/>
      </w:tblGrid>
      <w:tr w:rsidR="00B936AA" w:rsidRPr="00DE4A1B" w:rsidTr="008C3E10">
        <w:tc>
          <w:tcPr>
            <w:tcW w:w="817" w:type="dxa"/>
            <w:vMerge w:val="restart"/>
          </w:tcPr>
          <w:p w:rsidR="00B936AA" w:rsidRPr="00DE4A1B" w:rsidRDefault="00187866" w:rsidP="00187866">
            <w:pPr>
              <w:jc w:val="center"/>
              <w:rPr>
                <w:rFonts w:ascii="Times New Roman" w:hAnsi="Times New Roman" w:cs="Times New Roman"/>
                <w:b/>
                <w:bCs/>
                <w:sz w:val="20"/>
                <w:szCs w:val="20"/>
              </w:rPr>
            </w:pPr>
            <w:r>
              <w:rPr>
                <w:rFonts w:ascii="Times New Roman" w:hAnsi="Times New Roman" w:cs="Times New Roman"/>
                <w:b/>
                <w:bCs/>
                <w:sz w:val="20"/>
                <w:szCs w:val="20"/>
              </w:rPr>
              <w:t xml:space="preserve">S. </w:t>
            </w:r>
            <w:r w:rsidR="00B936AA" w:rsidRPr="00DE4A1B">
              <w:rPr>
                <w:rFonts w:ascii="Times New Roman" w:hAnsi="Times New Roman" w:cs="Times New Roman"/>
                <w:b/>
                <w:bCs/>
                <w:sz w:val="20"/>
                <w:szCs w:val="20"/>
              </w:rPr>
              <w:t>No.</w:t>
            </w:r>
          </w:p>
        </w:tc>
        <w:tc>
          <w:tcPr>
            <w:tcW w:w="8251" w:type="dxa"/>
            <w:gridSpan w:val="3"/>
          </w:tcPr>
          <w:p w:rsidR="00B936AA" w:rsidRPr="00DE4A1B" w:rsidRDefault="00B936AA" w:rsidP="00C74823">
            <w:pPr>
              <w:jc w:val="both"/>
              <w:rPr>
                <w:rFonts w:ascii="Times New Roman" w:hAnsi="Times New Roman" w:cs="Times New Roman"/>
                <w:b/>
                <w:bCs/>
                <w:sz w:val="20"/>
                <w:szCs w:val="20"/>
              </w:rPr>
            </w:pPr>
            <w:r w:rsidRPr="00DE4A1B">
              <w:rPr>
                <w:rFonts w:ascii="Times New Roman" w:hAnsi="Times New Roman" w:cs="Times New Roman"/>
                <w:b/>
                <w:bCs/>
                <w:sz w:val="20"/>
                <w:szCs w:val="20"/>
              </w:rPr>
              <w:t>Rural Agricultural Work Experience and Agro-industrial Attachment (RAWE &amp;AIA)</w:t>
            </w:r>
          </w:p>
        </w:tc>
        <w:tc>
          <w:tcPr>
            <w:tcW w:w="850" w:type="dxa"/>
          </w:tcPr>
          <w:p w:rsidR="00B936AA" w:rsidRPr="00DE4A1B" w:rsidRDefault="00B936AA" w:rsidP="00C74823">
            <w:pPr>
              <w:jc w:val="both"/>
              <w:rPr>
                <w:rFonts w:ascii="Times New Roman" w:hAnsi="Times New Roman" w:cs="Times New Roman"/>
                <w:b/>
                <w:bCs/>
                <w:sz w:val="20"/>
                <w:szCs w:val="20"/>
              </w:rPr>
            </w:pPr>
          </w:p>
        </w:tc>
      </w:tr>
      <w:tr w:rsidR="00B936AA" w:rsidRPr="00DE4A1B" w:rsidTr="008C3E10">
        <w:tc>
          <w:tcPr>
            <w:tcW w:w="817" w:type="dxa"/>
            <w:vMerge/>
          </w:tcPr>
          <w:p w:rsidR="00B936AA" w:rsidRPr="00DE4A1B" w:rsidRDefault="00B936AA" w:rsidP="00187866">
            <w:pPr>
              <w:jc w:val="center"/>
              <w:rPr>
                <w:rFonts w:ascii="Times New Roman" w:hAnsi="Times New Roman" w:cs="Times New Roman"/>
                <w:b/>
                <w:bCs/>
                <w:sz w:val="20"/>
                <w:szCs w:val="20"/>
              </w:rPr>
            </w:pPr>
          </w:p>
        </w:tc>
        <w:tc>
          <w:tcPr>
            <w:tcW w:w="5545" w:type="dxa"/>
          </w:tcPr>
          <w:p w:rsidR="00B936AA" w:rsidRPr="00DE4A1B" w:rsidRDefault="00B936AA" w:rsidP="00187866">
            <w:pPr>
              <w:jc w:val="center"/>
              <w:rPr>
                <w:rFonts w:ascii="Times New Roman" w:hAnsi="Times New Roman" w:cs="Times New Roman"/>
                <w:b/>
                <w:bCs/>
                <w:sz w:val="20"/>
                <w:szCs w:val="20"/>
              </w:rPr>
            </w:pPr>
            <w:r w:rsidRPr="00DE4A1B">
              <w:rPr>
                <w:rFonts w:ascii="Times New Roman" w:hAnsi="Times New Roman" w:cs="Times New Roman"/>
                <w:b/>
                <w:bCs/>
                <w:sz w:val="20"/>
                <w:szCs w:val="20"/>
              </w:rPr>
              <w:t>Activities</w:t>
            </w:r>
          </w:p>
        </w:tc>
        <w:tc>
          <w:tcPr>
            <w:tcW w:w="1391" w:type="dxa"/>
          </w:tcPr>
          <w:p w:rsidR="00B936AA" w:rsidRPr="00DE4A1B" w:rsidRDefault="00187866" w:rsidP="00187866">
            <w:pPr>
              <w:jc w:val="both"/>
              <w:rPr>
                <w:rFonts w:ascii="Times New Roman" w:hAnsi="Times New Roman" w:cs="Times New Roman"/>
                <w:b/>
                <w:bCs/>
                <w:sz w:val="20"/>
                <w:szCs w:val="20"/>
              </w:rPr>
            </w:pPr>
            <w:r>
              <w:rPr>
                <w:rFonts w:ascii="Times New Roman" w:hAnsi="Times New Roman" w:cs="Times New Roman"/>
                <w:b/>
                <w:bCs/>
                <w:sz w:val="20"/>
                <w:szCs w:val="20"/>
              </w:rPr>
              <w:t>C</w:t>
            </w:r>
            <w:r w:rsidR="003251F7">
              <w:rPr>
                <w:rFonts w:ascii="Times New Roman" w:hAnsi="Times New Roman" w:cs="Times New Roman"/>
                <w:b/>
                <w:bCs/>
                <w:sz w:val="20"/>
                <w:szCs w:val="20"/>
              </w:rPr>
              <w:t>ode</w:t>
            </w:r>
          </w:p>
        </w:tc>
        <w:tc>
          <w:tcPr>
            <w:tcW w:w="1315" w:type="dxa"/>
          </w:tcPr>
          <w:p w:rsidR="00B936AA" w:rsidRPr="00DE4A1B" w:rsidRDefault="00B936AA" w:rsidP="00C74823">
            <w:pPr>
              <w:jc w:val="both"/>
              <w:rPr>
                <w:rFonts w:ascii="Times New Roman" w:hAnsi="Times New Roman" w:cs="Times New Roman"/>
                <w:b/>
                <w:bCs/>
                <w:sz w:val="20"/>
                <w:szCs w:val="20"/>
              </w:rPr>
            </w:pPr>
            <w:r w:rsidRPr="00DE4A1B">
              <w:rPr>
                <w:rFonts w:ascii="Times New Roman" w:hAnsi="Times New Roman" w:cs="Times New Roman"/>
                <w:b/>
                <w:bCs/>
                <w:sz w:val="20"/>
                <w:szCs w:val="20"/>
              </w:rPr>
              <w:t>No. of weeks</w:t>
            </w:r>
          </w:p>
        </w:tc>
        <w:tc>
          <w:tcPr>
            <w:tcW w:w="850" w:type="dxa"/>
          </w:tcPr>
          <w:p w:rsidR="00B936AA" w:rsidRPr="00DE4A1B" w:rsidRDefault="00B936AA" w:rsidP="00C74823">
            <w:pPr>
              <w:jc w:val="both"/>
              <w:rPr>
                <w:rFonts w:ascii="Times New Roman" w:hAnsi="Times New Roman" w:cs="Times New Roman"/>
                <w:b/>
                <w:bCs/>
                <w:sz w:val="20"/>
                <w:szCs w:val="20"/>
              </w:rPr>
            </w:pPr>
            <w:r w:rsidRPr="00DE4A1B">
              <w:rPr>
                <w:rFonts w:ascii="Times New Roman" w:hAnsi="Times New Roman" w:cs="Times New Roman"/>
                <w:b/>
                <w:bCs/>
                <w:sz w:val="20"/>
                <w:szCs w:val="20"/>
              </w:rPr>
              <w:t>Credit</w:t>
            </w:r>
            <w:r>
              <w:rPr>
                <w:rFonts w:ascii="Times New Roman" w:hAnsi="Times New Roman" w:cs="Times New Roman"/>
                <w:b/>
                <w:bCs/>
                <w:sz w:val="20"/>
                <w:szCs w:val="20"/>
              </w:rPr>
              <w:t>s</w:t>
            </w:r>
          </w:p>
        </w:tc>
      </w:tr>
      <w:tr w:rsidR="001D35EA" w:rsidRPr="00DE4A1B" w:rsidTr="002D2F20">
        <w:tc>
          <w:tcPr>
            <w:tcW w:w="817" w:type="dxa"/>
            <w:vMerge w:val="restart"/>
          </w:tcPr>
          <w:p w:rsidR="001D35EA" w:rsidRPr="00187866" w:rsidRDefault="001D35EA" w:rsidP="001D35EA">
            <w:pPr>
              <w:jc w:val="center"/>
              <w:rPr>
                <w:rFonts w:ascii="Times New Roman" w:hAnsi="Times New Roman" w:cs="Times New Roman"/>
                <w:bCs/>
                <w:sz w:val="20"/>
                <w:szCs w:val="20"/>
              </w:rPr>
            </w:pPr>
            <w:r w:rsidRPr="00187866">
              <w:rPr>
                <w:rFonts w:ascii="Times New Roman" w:hAnsi="Times New Roman" w:cs="Times New Roman"/>
                <w:bCs/>
                <w:sz w:val="20"/>
                <w:szCs w:val="20"/>
              </w:rPr>
              <w:t>1.</w:t>
            </w:r>
          </w:p>
        </w:tc>
        <w:tc>
          <w:tcPr>
            <w:tcW w:w="5545" w:type="dxa"/>
          </w:tcPr>
          <w:p w:rsidR="001D35EA" w:rsidRPr="00187866" w:rsidRDefault="001D35EA" w:rsidP="001D35EA">
            <w:pPr>
              <w:jc w:val="both"/>
              <w:rPr>
                <w:rFonts w:ascii="Times New Roman" w:hAnsi="Times New Roman" w:cs="Times New Roman"/>
                <w:bCs/>
                <w:sz w:val="20"/>
                <w:szCs w:val="20"/>
              </w:rPr>
            </w:pPr>
            <w:r w:rsidRPr="00187866">
              <w:rPr>
                <w:rFonts w:ascii="Times New Roman" w:hAnsi="Times New Roman" w:cs="Times New Roman"/>
                <w:sz w:val="20"/>
                <w:szCs w:val="20"/>
              </w:rPr>
              <w:t xml:space="preserve">General orientation &amp; on campus training by different faculties </w:t>
            </w:r>
          </w:p>
        </w:tc>
        <w:tc>
          <w:tcPr>
            <w:tcW w:w="1391" w:type="dxa"/>
            <w:vMerge w:val="restart"/>
            <w:vAlign w:val="center"/>
          </w:tcPr>
          <w:p w:rsidR="001D35EA" w:rsidRPr="00985175" w:rsidRDefault="001D35EA" w:rsidP="002D2F20">
            <w:pPr>
              <w:jc w:val="center"/>
              <w:rPr>
                <w:rFonts w:ascii="Times New Roman" w:hAnsi="Times New Roman" w:cs="Times New Roman"/>
                <w:sz w:val="20"/>
                <w:szCs w:val="20"/>
              </w:rPr>
            </w:pPr>
            <w:r w:rsidRPr="00985175">
              <w:rPr>
                <w:rFonts w:ascii="Times New Roman" w:hAnsi="Times New Roman" w:cs="Times New Roman"/>
                <w:sz w:val="20"/>
                <w:szCs w:val="20"/>
              </w:rPr>
              <w:t>11010701</w:t>
            </w:r>
          </w:p>
          <w:p w:rsidR="001D35EA" w:rsidRPr="00985175" w:rsidRDefault="001D35EA" w:rsidP="002D2F20">
            <w:pPr>
              <w:jc w:val="center"/>
              <w:rPr>
                <w:rFonts w:ascii="Times New Roman" w:hAnsi="Times New Roman" w:cs="Times New Roman"/>
                <w:sz w:val="20"/>
                <w:szCs w:val="20"/>
              </w:rPr>
            </w:pPr>
          </w:p>
        </w:tc>
        <w:tc>
          <w:tcPr>
            <w:tcW w:w="1315" w:type="dxa"/>
            <w:tcBorders>
              <w:bottom w:val="single" w:sz="4" w:space="0" w:color="auto"/>
            </w:tcBorders>
            <w:vAlign w:val="center"/>
          </w:tcPr>
          <w:p w:rsidR="001D35EA" w:rsidRPr="00187866" w:rsidRDefault="001D35EA" w:rsidP="002D2F20">
            <w:pPr>
              <w:jc w:val="center"/>
              <w:rPr>
                <w:rFonts w:ascii="Times New Roman" w:hAnsi="Times New Roman" w:cs="Times New Roman"/>
                <w:bCs/>
                <w:sz w:val="20"/>
                <w:szCs w:val="20"/>
              </w:rPr>
            </w:pPr>
            <w:r w:rsidRPr="00187866">
              <w:rPr>
                <w:rFonts w:ascii="Times New Roman" w:hAnsi="Times New Roman" w:cs="Times New Roman"/>
                <w:bCs/>
                <w:sz w:val="20"/>
                <w:szCs w:val="20"/>
              </w:rPr>
              <w:t>1</w:t>
            </w:r>
          </w:p>
        </w:tc>
        <w:tc>
          <w:tcPr>
            <w:tcW w:w="850" w:type="dxa"/>
            <w:vMerge w:val="restart"/>
            <w:vAlign w:val="center"/>
          </w:tcPr>
          <w:p w:rsidR="001D35EA" w:rsidRPr="00187866" w:rsidRDefault="001D35EA" w:rsidP="002D2F20">
            <w:pPr>
              <w:jc w:val="center"/>
              <w:rPr>
                <w:rFonts w:ascii="Times New Roman" w:hAnsi="Times New Roman" w:cs="Times New Roman"/>
                <w:bCs/>
                <w:sz w:val="20"/>
                <w:szCs w:val="20"/>
              </w:rPr>
            </w:pPr>
            <w:r w:rsidRPr="00187866">
              <w:rPr>
                <w:rFonts w:ascii="Times New Roman" w:hAnsi="Times New Roman" w:cs="Times New Roman"/>
                <w:bCs/>
                <w:sz w:val="20"/>
                <w:szCs w:val="20"/>
              </w:rPr>
              <w:t>14</w:t>
            </w:r>
          </w:p>
        </w:tc>
      </w:tr>
      <w:tr w:rsidR="001D35EA" w:rsidRPr="00DE4A1B" w:rsidTr="002D2F20">
        <w:tc>
          <w:tcPr>
            <w:tcW w:w="817" w:type="dxa"/>
            <w:vMerge/>
          </w:tcPr>
          <w:p w:rsidR="001D35EA" w:rsidRPr="00187866" w:rsidRDefault="001D35EA" w:rsidP="001D35EA">
            <w:pPr>
              <w:jc w:val="center"/>
              <w:rPr>
                <w:rFonts w:ascii="Times New Roman" w:hAnsi="Times New Roman" w:cs="Times New Roman"/>
                <w:bCs/>
                <w:sz w:val="20"/>
                <w:szCs w:val="20"/>
              </w:rPr>
            </w:pPr>
          </w:p>
        </w:tc>
        <w:tc>
          <w:tcPr>
            <w:tcW w:w="5545" w:type="dxa"/>
          </w:tcPr>
          <w:p w:rsidR="001D35EA" w:rsidRPr="002D2F20" w:rsidRDefault="001D35EA" w:rsidP="001D35EA">
            <w:pPr>
              <w:jc w:val="both"/>
              <w:rPr>
                <w:rFonts w:ascii="Times New Roman" w:hAnsi="Times New Roman" w:cs="Times New Roman"/>
                <w:b/>
                <w:bCs/>
                <w:sz w:val="20"/>
                <w:szCs w:val="20"/>
              </w:rPr>
            </w:pPr>
            <w:r w:rsidRPr="002D2F20">
              <w:rPr>
                <w:rFonts w:ascii="Times New Roman" w:hAnsi="Times New Roman" w:cs="Times New Roman"/>
                <w:b/>
                <w:sz w:val="20"/>
                <w:szCs w:val="20"/>
              </w:rPr>
              <w:t>Village attachment</w:t>
            </w:r>
          </w:p>
        </w:tc>
        <w:tc>
          <w:tcPr>
            <w:tcW w:w="1391" w:type="dxa"/>
            <w:vMerge/>
            <w:vAlign w:val="center"/>
          </w:tcPr>
          <w:p w:rsidR="001D35EA" w:rsidRPr="00187866" w:rsidRDefault="001D35EA" w:rsidP="002D2F20">
            <w:pPr>
              <w:jc w:val="center"/>
              <w:rPr>
                <w:rFonts w:ascii="Times New Roman" w:hAnsi="Times New Roman" w:cs="Times New Roman"/>
                <w:sz w:val="20"/>
                <w:szCs w:val="20"/>
              </w:rPr>
            </w:pPr>
          </w:p>
        </w:tc>
        <w:tc>
          <w:tcPr>
            <w:tcW w:w="1315" w:type="dxa"/>
            <w:tcBorders>
              <w:top w:val="single" w:sz="4" w:space="0" w:color="auto"/>
              <w:bottom w:val="single" w:sz="4" w:space="0" w:color="auto"/>
            </w:tcBorders>
            <w:vAlign w:val="center"/>
          </w:tcPr>
          <w:p w:rsidR="001D35EA" w:rsidRPr="00187866" w:rsidRDefault="001D35EA" w:rsidP="002D2F20">
            <w:pPr>
              <w:jc w:val="center"/>
              <w:rPr>
                <w:rFonts w:ascii="Times New Roman" w:hAnsi="Times New Roman" w:cs="Times New Roman"/>
                <w:bCs/>
                <w:sz w:val="20"/>
                <w:szCs w:val="20"/>
              </w:rPr>
            </w:pPr>
            <w:r w:rsidRPr="00187866">
              <w:rPr>
                <w:rFonts w:ascii="Times New Roman" w:hAnsi="Times New Roman" w:cs="Times New Roman"/>
                <w:bCs/>
                <w:sz w:val="20"/>
                <w:szCs w:val="20"/>
              </w:rPr>
              <w:t>8</w:t>
            </w:r>
          </w:p>
        </w:tc>
        <w:tc>
          <w:tcPr>
            <w:tcW w:w="850" w:type="dxa"/>
            <w:vMerge/>
            <w:vAlign w:val="center"/>
          </w:tcPr>
          <w:p w:rsidR="001D35EA" w:rsidRPr="00187866" w:rsidRDefault="001D35EA" w:rsidP="002D2F20">
            <w:pPr>
              <w:jc w:val="center"/>
              <w:rPr>
                <w:rFonts w:ascii="Times New Roman" w:hAnsi="Times New Roman" w:cs="Times New Roman"/>
                <w:bCs/>
                <w:sz w:val="20"/>
                <w:szCs w:val="20"/>
              </w:rPr>
            </w:pPr>
          </w:p>
        </w:tc>
      </w:tr>
      <w:tr w:rsidR="001D35EA" w:rsidRPr="00DE4A1B" w:rsidTr="002D2F20">
        <w:tc>
          <w:tcPr>
            <w:tcW w:w="817" w:type="dxa"/>
            <w:vMerge/>
          </w:tcPr>
          <w:p w:rsidR="001D35EA" w:rsidRPr="00187866" w:rsidRDefault="001D35EA" w:rsidP="001D35EA">
            <w:pPr>
              <w:jc w:val="center"/>
              <w:rPr>
                <w:rFonts w:ascii="Times New Roman" w:hAnsi="Times New Roman" w:cs="Times New Roman"/>
                <w:bCs/>
                <w:sz w:val="20"/>
                <w:szCs w:val="20"/>
              </w:rPr>
            </w:pPr>
          </w:p>
        </w:tc>
        <w:tc>
          <w:tcPr>
            <w:tcW w:w="5545" w:type="dxa"/>
          </w:tcPr>
          <w:p w:rsidR="001D35EA" w:rsidRPr="00187866" w:rsidRDefault="001D35EA" w:rsidP="001D35EA">
            <w:pPr>
              <w:jc w:val="both"/>
              <w:rPr>
                <w:rFonts w:ascii="Times New Roman" w:hAnsi="Times New Roman" w:cs="Times New Roman"/>
                <w:bCs/>
                <w:sz w:val="20"/>
                <w:szCs w:val="20"/>
              </w:rPr>
            </w:pPr>
            <w:r w:rsidRPr="00187866">
              <w:rPr>
                <w:rFonts w:ascii="Times New Roman" w:hAnsi="Times New Roman" w:cs="Times New Roman"/>
                <w:sz w:val="20"/>
                <w:szCs w:val="20"/>
              </w:rPr>
              <w:t xml:space="preserve">Unit attachment in Univ./ College. KVK/ Research Station attachment </w:t>
            </w:r>
          </w:p>
        </w:tc>
        <w:tc>
          <w:tcPr>
            <w:tcW w:w="1391" w:type="dxa"/>
            <w:vMerge/>
            <w:vAlign w:val="center"/>
          </w:tcPr>
          <w:p w:rsidR="001D35EA" w:rsidRPr="00187866" w:rsidRDefault="001D35EA" w:rsidP="002D2F20">
            <w:pPr>
              <w:jc w:val="center"/>
              <w:rPr>
                <w:rFonts w:ascii="Times New Roman" w:hAnsi="Times New Roman" w:cs="Times New Roman"/>
                <w:sz w:val="20"/>
                <w:szCs w:val="20"/>
              </w:rPr>
            </w:pPr>
          </w:p>
        </w:tc>
        <w:tc>
          <w:tcPr>
            <w:tcW w:w="1315" w:type="dxa"/>
            <w:tcBorders>
              <w:top w:val="single" w:sz="4" w:space="0" w:color="auto"/>
            </w:tcBorders>
            <w:vAlign w:val="center"/>
          </w:tcPr>
          <w:p w:rsidR="001D35EA" w:rsidRPr="00187866" w:rsidRDefault="001D35EA" w:rsidP="002D2F20">
            <w:pPr>
              <w:jc w:val="center"/>
              <w:rPr>
                <w:rFonts w:ascii="Times New Roman" w:hAnsi="Times New Roman" w:cs="Times New Roman"/>
                <w:bCs/>
                <w:sz w:val="20"/>
                <w:szCs w:val="20"/>
              </w:rPr>
            </w:pPr>
            <w:r w:rsidRPr="00187866">
              <w:rPr>
                <w:rFonts w:ascii="Times New Roman" w:hAnsi="Times New Roman" w:cs="Times New Roman"/>
                <w:bCs/>
                <w:sz w:val="20"/>
                <w:szCs w:val="20"/>
              </w:rPr>
              <w:t>5</w:t>
            </w:r>
          </w:p>
        </w:tc>
        <w:tc>
          <w:tcPr>
            <w:tcW w:w="850" w:type="dxa"/>
            <w:vMerge/>
            <w:vAlign w:val="center"/>
          </w:tcPr>
          <w:p w:rsidR="001D35EA" w:rsidRPr="00187866" w:rsidRDefault="001D35EA" w:rsidP="002D2F20">
            <w:pPr>
              <w:jc w:val="center"/>
              <w:rPr>
                <w:rFonts w:ascii="Times New Roman" w:hAnsi="Times New Roman" w:cs="Times New Roman"/>
                <w:bCs/>
                <w:sz w:val="20"/>
                <w:szCs w:val="20"/>
              </w:rPr>
            </w:pPr>
          </w:p>
        </w:tc>
      </w:tr>
      <w:tr w:rsidR="001D35EA" w:rsidRPr="00DE4A1B" w:rsidTr="002D2F20">
        <w:tc>
          <w:tcPr>
            <w:tcW w:w="817" w:type="dxa"/>
            <w:vAlign w:val="center"/>
          </w:tcPr>
          <w:p w:rsidR="001D35EA" w:rsidRPr="00187866" w:rsidRDefault="001D35EA" w:rsidP="002D2F20">
            <w:pPr>
              <w:jc w:val="center"/>
              <w:rPr>
                <w:rFonts w:ascii="Times New Roman" w:hAnsi="Times New Roman" w:cs="Times New Roman"/>
                <w:bCs/>
                <w:sz w:val="20"/>
                <w:szCs w:val="20"/>
              </w:rPr>
            </w:pPr>
            <w:r>
              <w:rPr>
                <w:rFonts w:ascii="Times New Roman" w:hAnsi="Times New Roman" w:cs="Times New Roman"/>
                <w:bCs/>
                <w:sz w:val="20"/>
                <w:szCs w:val="20"/>
              </w:rPr>
              <w:t>2</w:t>
            </w:r>
          </w:p>
        </w:tc>
        <w:tc>
          <w:tcPr>
            <w:tcW w:w="5545" w:type="dxa"/>
            <w:vAlign w:val="center"/>
          </w:tcPr>
          <w:p w:rsidR="001D35EA" w:rsidRPr="002D2F20" w:rsidRDefault="001D35EA" w:rsidP="002D2F20">
            <w:pPr>
              <w:rPr>
                <w:rFonts w:ascii="Times New Roman" w:hAnsi="Times New Roman" w:cs="Times New Roman"/>
                <w:b/>
                <w:bCs/>
                <w:sz w:val="20"/>
                <w:szCs w:val="20"/>
              </w:rPr>
            </w:pPr>
            <w:r w:rsidRPr="002D2F20">
              <w:rPr>
                <w:rFonts w:ascii="Times New Roman" w:hAnsi="Times New Roman" w:cs="Times New Roman"/>
                <w:b/>
                <w:sz w:val="20"/>
                <w:szCs w:val="20"/>
              </w:rPr>
              <w:t>Plant clinic</w:t>
            </w:r>
          </w:p>
        </w:tc>
        <w:tc>
          <w:tcPr>
            <w:tcW w:w="1391" w:type="dxa"/>
            <w:vAlign w:val="center"/>
          </w:tcPr>
          <w:p w:rsidR="001D35EA" w:rsidRPr="00187866" w:rsidRDefault="001D35EA" w:rsidP="002D2F20">
            <w:pPr>
              <w:jc w:val="center"/>
              <w:rPr>
                <w:rFonts w:ascii="Times New Roman" w:hAnsi="Times New Roman" w:cs="Times New Roman"/>
                <w:sz w:val="20"/>
                <w:szCs w:val="20"/>
              </w:rPr>
            </w:pPr>
            <w:r w:rsidRPr="00985175">
              <w:rPr>
                <w:rFonts w:ascii="Times New Roman" w:hAnsi="Times New Roman" w:cs="Times New Roman"/>
                <w:sz w:val="20"/>
                <w:szCs w:val="20"/>
              </w:rPr>
              <w:t>11010702</w:t>
            </w:r>
          </w:p>
        </w:tc>
        <w:tc>
          <w:tcPr>
            <w:tcW w:w="1315" w:type="dxa"/>
            <w:vAlign w:val="center"/>
          </w:tcPr>
          <w:p w:rsidR="001D35EA" w:rsidRPr="00187866" w:rsidRDefault="001D35EA" w:rsidP="002D2F20">
            <w:pPr>
              <w:jc w:val="center"/>
              <w:rPr>
                <w:rFonts w:ascii="Times New Roman" w:hAnsi="Times New Roman" w:cs="Times New Roman"/>
                <w:bCs/>
                <w:sz w:val="20"/>
                <w:szCs w:val="20"/>
              </w:rPr>
            </w:pPr>
            <w:r w:rsidRPr="00187866">
              <w:rPr>
                <w:rFonts w:ascii="Times New Roman" w:hAnsi="Times New Roman" w:cs="Times New Roman"/>
                <w:bCs/>
                <w:sz w:val="20"/>
                <w:szCs w:val="20"/>
              </w:rPr>
              <w:t>2</w:t>
            </w:r>
          </w:p>
        </w:tc>
        <w:tc>
          <w:tcPr>
            <w:tcW w:w="850" w:type="dxa"/>
            <w:vAlign w:val="center"/>
          </w:tcPr>
          <w:p w:rsidR="001D35EA" w:rsidRPr="00187866" w:rsidRDefault="001D35EA" w:rsidP="002D2F20">
            <w:pPr>
              <w:jc w:val="center"/>
              <w:rPr>
                <w:rFonts w:ascii="Times New Roman" w:hAnsi="Times New Roman" w:cs="Times New Roman"/>
                <w:bCs/>
                <w:sz w:val="20"/>
                <w:szCs w:val="20"/>
              </w:rPr>
            </w:pPr>
            <w:r w:rsidRPr="00187866">
              <w:rPr>
                <w:rFonts w:ascii="Times New Roman" w:hAnsi="Times New Roman" w:cs="Times New Roman"/>
                <w:bCs/>
                <w:sz w:val="20"/>
                <w:szCs w:val="20"/>
              </w:rPr>
              <w:t>2</w:t>
            </w:r>
          </w:p>
        </w:tc>
      </w:tr>
      <w:tr w:rsidR="001D35EA" w:rsidRPr="00DE4A1B" w:rsidTr="002D2F20">
        <w:tc>
          <w:tcPr>
            <w:tcW w:w="817" w:type="dxa"/>
            <w:vMerge w:val="restart"/>
          </w:tcPr>
          <w:p w:rsidR="001D35EA" w:rsidRPr="00187866" w:rsidRDefault="001D35EA" w:rsidP="001D35EA">
            <w:pPr>
              <w:jc w:val="center"/>
              <w:rPr>
                <w:rFonts w:ascii="Times New Roman" w:hAnsi="Times New Roman" w:cs="Times New Roman"/>
                <w:bCs/>
                <w:sz w:val="20"/>
                <w:szCs w:val="20"/>
              </w:rPr>
            </w:pPr>
            <w:r>
              <w:rPr>
                <w:rFonts w:ascii="Times New Roman" w:hAnsi="Times New Roman" w:cs="Times New Roman"/>
                <w:bCs/>
                <w:sz w:val="20"/>
                <w:szCs w:val="20"/>
              </w:rPr>
              <w:t>3</w:t>
            </w:r>
          </w:p>
        </w:tc>
        <w:tc>
          <w:tcPr>
            <w:tcW w:w="5545" w:type="dxa"/>
          </w:tcPr>
          <w:p w:rsidR="001D35EA" w:rsidRPr="002D2F20" w:rsidRDefault="001D35EA" w:rsidP="001D35EA">
            <w:pPr>
              <w:jc w:val="both"/>
              <w:rPr>
                <w:rFonts w:ascii="Times New Roman" w:hAnsi="Times New Roman" w:cs="Times New Roman"/>
                <w:b/>
                <w:bCs/>
                <w:sz w:val="20"/>
                <w:szCs w:val="20"/>
              </w:rPr>
            </w:pPr>
            <w:r w:rsidRPr="002D2F20">
              <w:rPr>
                <w:rFonts w:ascii="Times New Roman" w:hAnsi="Times New Roman" w:cs="Times New Roman"/>
                <w:b/>
                <w:sz w:val="20"/>
                <w:szCs w:val="20"/>
              </w:rPr>
              <w:t xml:space="preserve">Agro-industrial attachment </w:t>
            </w:r>
          </w:p>
        </w:tc>
        <w:tc>
          <w:tcPr>
            <w:tcW w:w="1391" w:type="dxa"/>
            <w:vMerge w:val="restart"/>
            <w:vAlign w:val="center"/>
          </w:tcPr>
          <w:p w:rsidR="001D35EA" w:rsidRPr="00187866" w:rsidRDefault="001D35EA" w:rsidP="002D2F20">
            <w:pPr>
              <w:jc w:val="center"/>
              <w:rPr>
                <w:rFonts w:ascii="Times New Roman" w:hAnsi="Times New Roman" w:cs="Times New Roman"/>
                <w:sz w:val="20"/>
                <w:szCs w:val="20"/>
              </w:rPr>
            </w:pPr>
            <w:r w:rsidRPr="00985175">
              <w:rPr>
                <w:rFonts w:ascii="Times New Roman" w:hAnsi="Times New Roman" w:cs="Times New Roman"/>
                <w:sz w:val="20"/>
                <w:szCs w:val="20"/>
              </w:rPr>
              <w:t>11010703</w:t>
            </w:r>
          </w:p>
        </w:tc>
        <w:tc>
          <w:tcPr>
            <w:tcW w:w="1315" w:type="dxa"/>
            <w:tcBorders>
              <w:bottom w:val="single" w:sz="4" w:space="0" w:color="auto"/>
            </w:tcBorders>
            <w:vAlign w:val="center"/>
          </w:tcPr>
          <w:p w:rsidR="001D35EA" w:rsidRPr="00187866" w:rsidRDefault="001D35EA" w:rsidP="002D2F20">
            <w:pPr>
              <w:jc w:val="center"/>
              <w:rPr>
                <w:rFonts w:ascii="Times New Roman" w:hAnsi="Times New Roman" w:cs="Times New Roman"/>
                <w:bCs/>
                <w:sz w:val="20"/>
                <w:szCs w:val="20"/>
              </w:rPr>
            </w:pPr>
            <w:r w:rsidRPr="00187866">
              <w:rPr>
                <w:rFonts w:ascii="Times New Roman" w:hAnsi="Times New Roman" w:cs="Times New Roman"/>
                <w:bCs/>
                <w:sz w:val="20"/>
                <w:szCs w:val="20"/>
              </w:rPr>
              <w:t>3</w:t>
            </w:r>
          </w:p>
        </w:tc>
        <w:tc>
          <w:tcPr>
            <w:tcW w:w="850" w:type="dxa"/>
            <w:vMerge w:val="restart"/>
            <w:vAlign w:val="center"/>
          </w:tcPr>
          <w:p w:rsidR="001D35EA" w:rsidRPr="00187866" w:rsidRDefault="001D35EA" w:rsidP="002D2F20">
            <w:pPr>
              <w:jc w:val="center"/>
              <w:rPr>
                <w:rFonts w:ascii="Times New Roman" w:hAnsi="Times New Roman" w:cs="Times New Roman"/>
                <w:bCs/>
                <w:sz w:val="20"/>
                <w:szCs w:val="20"/>
              </w:rPr>
            </w:pPr>
            <w:r w:rsidRPr="00187866">
              <w:rPr>
                <w:rFonts w:ascii="Times New Roman" w:hAnsi="Times New Roman" w:cs="Times New Roman"/>
                <w:bCs/>
                <w:sz w:val="20"/>
                <w:szCs w:val="20"/>
              </w:rPr>
              <w:t>4</w:t>
            </w:r>
          </w:p>
        </w:tc>
      </w:tr>
      <w:tr w:rsidR="001D35EA" w:rsidRPr="00DE4A1B" w:rsidTr="002D2F20">
        <w:tc>
          <w:tcPr>
            <w:tcW w:w="817" w:type="dxa"/>
            <w:vMerge/>
          </w:tcPr>
          <w:p w:rsidR="001D35EA" w:rsidRPr="00187866" w:rsidRDefault="001D35EA" w:rsidP="001D35EA">
            <w:pPr>
              <w:jc w:val="center"/>
              <w:rPr>
                <w:rFonts w:ascii="Times New Roman" w:hAnsi="Times New Roman" w:cs="Times New Roman"/>
                <w:bCs/>
                <w:sz w:val="20"/>
                <w:szCs w:val="20"/>
              </w:rPr>
            </w:pPr>
          </w:p>
        </w:tc>
        <w:tc>
          <w:tcPr>
            <w:tcW w:w="5545" w:type="dxa"/>
          </w:tcPr>
          <w:p w:rsidR="001D35EA" w:rsidRPr="00187866" w:rsidRDefault="001D35EA" w:rsidP="001D35EA">
            <w:pPr>
              <w:jc w:val="both"/>
              <w:rPr>
                <w:rFonts w:ascii="Times New Roman" w:hAnsi="Times New Roman" w:cs="Times New Roman"/>
                <w:bCs/>
                <w:sz w:val="20"/>
                <w:szCs w:val="20"/>
              </w:rPr>
            </w:pPr>
            <w:r w:rsidRPr="00187866">
              <w:rPr>
                <w:rFonts w:ascii="Times New Roman" w:hAnsi="Times New Roman" w:cs="Times New Roman"/>
                <w:sz w:val="20"/>
                <w:szCs w:val="20"/>
              </w:rPr>
              <w:t xml:space="preserve">Project report preparation, presentation and evaluation </w:t>
            </w:r>
          </w:p>
        </w:tc>
        <w:tc>
          <w:tcPr>
            <w:tcW w:w="1391" w:type="dxa"/>
            <w:vMerge/>
            <w:vAlign w:val="center"/>
          </w:tcPr>
          <w:p w:rsidR="001D35EA" w:rsidRPr="00187866" w:rsidRDefault="001D35EA" w:rsidP="002D2F20">
            <w:pPr>
              <w:jc w:val="center"/>
              <w:rPr>
                <w:rFonts w:ascii="Times New Roman" w:hAnsi="Times New Roman" w:cs="Times New Roman"/>
                <w:sz w:val="20"/>
                <w:szCs w:val="20"/>
              </w:rPr>
            </w:pPr>
          </w:p>
        </w:tc>
        <w:tc>
          <w:tcPr>
            <w:tcW w:w="1315" w:type="dxa"/>
            <w:tcBorders>
              <w:top w:val="single" w:sz="4" w:space="0" w:color="auto"/>
            </w:tcBorders>
            <w:vAlign w:val="center"/>
          </w:tcPr>
          <w:p w:rsidR="001D35EA" w:rsidRPr="00187866" w:rsidRDefault="001D35EA" w:rsidP="002D2F20">
            <w:pPr>
              <w:jc w:val="center"/>
              <w:rPr>
                <w:rFonts w:ascii="Times New Roman" w:hAnsi="Times New Roman" w:cs="Times New Roman"/>
                <w:bCs/>
                <w:sz w:val="20"/>
                <w:szCs w:val="20"/>
              </w:rPr>
            </w:pPr>
            <w:r w:rsidRPr="00187866">
              <w:rPr>
                <w:rFonts w:ascii="Times New Roman" w:hAnsi="Times New Roman" w:cs="Times New Roman"/>
                <w:bCs/>
                <w:sz w:val="20"/>
                <w:szCs w:val="20"/>
              </w:rPr>
              <w:t>1</w:t>
            </w:r>
          </w:p>
        </w:tc>
        <w:tc>
          <w:tcPr>
            <w:tcW w:w="850" w:type="dxa"/>
            <w:vMerge/>
          </w:tcPr>
          <w:p w:rsidR="001D35EA" w:rsidRPr="00187866" w:rsidRDefault="001D35EA" w:rsidP="001D35EA">
            <w:pPr>
              <w:jc w:val="center"/>
              <w:rPr>
                <w:rFonts w:ascii="Times New Roman" w:hAnsi="Times New Roman" w:cs="Times New Roman"/>
                <w:bCs/>
                <w:sz w:val="20"/>
                <w:szCs w:val="20"/>
              </w:rPr>
            </w:pPr>
          </w:p>
        </w:tc>
      </w:tr>
      <w:tr w:rsidR="001D35EA" w:rsidRPr="00DE4A1B" w:rsidTr="002D2F20">
        <w:tc>
          <w:tcPr>
            <w:tcW w:w="0" w:type="auto"/>
            <w:gridSpan w:val="2"/>
          </w:tcPr>
          <w:p w:rsidR="001D35EA" w:rsidRPr="00187866" w:rsidRDefault="001D35EA" w:rsidP="001D35EA">
            <w:pPr>
              <w:jc w:val="center"/>
              <w:rPr>
                <w:rFonts w:ascii="Times New Roman" w:hAnsi="Times New Roman" w:cs="Times New Roman"/>
                <w:sz w:val="20"/>
                <w:szCs w:val="20"/>
              </w:rPr>
            </w:pPr>
            <w:r w:rsidRPr="00187866">
              <w:rPr>
                <w:rFonts w:ascii="Times New Roman" w:hAnsi="Times New Roman" w:cs="Times New Roman"/>
                <w:bCs/>
                <w:sz w:val="20"/>
                <w:szCs w:val="20"/>
              </w:rPr>
              <w:t>Total weeks for RAWE &amp; AIA</w:t>
            </w:r>
          </w:p>
        </w:tc>
        <w:tc>
          <w:tcPr>
            <w:tcW w:w="1391" w:type="dxa"/>
            <w:vAlign w:val="center"/>
          </w:tcPr>
          <w:p w:rsidR="001D35EA" w:rsidRPr="00187866" w:rsidRDefault="001D35EA" w:rsidP="002D2F20">
            <w:pPr>
              <w:jc w:val="center"/>
              <w:rPr>
                <w:rFonts w:ascii="Times New Roman" w:hAnsi="Times New Roman" w:cs="Times New Roman"/>
                <w:bCs/>
                <w:sz w:val="20"/>
                <w:szCs w:val="20"/>
              </w:rPr>
            </w:pPr>
          </w:p>
        </w:tc>
        <w:tc>
          <w:tcPr>
            <w:tcW w:w="1315" w:type="dxa"/>
            <w:vAlign w:val="center"/>
          </w:tcPr>
          <w:p w:rsidR="001D35EA" w:rsidRPr="00187866" w:rsidRDefault="001D35EA" w:rsidP="002D2F20">
            <w:pPr>
              <w:jc w:val="center"/>
              <w:rPr>
                <w:rFonts w:ascii="Times New Roman" w:hAnsi="Times New Roman" w:cs="Times New Roman"/>
                <w:bCs/>
                <w:sz w:val="20"/>
                <w:szCs w:val="20"/>
              </w:rPr>
            </w:pPr>
            <w:r w:rsidRPr="00187866">
              <w:rPr>
                <w:rFonts w:ascii="Times New Roman" w:hAnsi="Times New Roman" w:cs="Times New Roman"/>
                <w:bCs/>
                <w:sz w:val="20"/>
                <w:szCs w:val="20"/>
              </w:rPr>
              <w:t>20</w:t>
            </w:r>
          </w:p>
        </w:tc>
        <w:tc>
          <w:tcPr>
            <w:tcW w:w="850" w:type="dxa"/>
          </w:tcPr>
          <w:p w:rsidR="001D35EA" w:rsidRPr="00187866" w:rsidRDefault="001D35EA" w:rsidP="001D35EA">
            <w:pPr>
              <w:jc w:val="center"/>
              <w:rPr>
                <w:rFonts w:ascii="Times New Roman" w:hAnsi="Times New Roman" w:cs="Times New Roman"/>
                <w:bCs/>
                <w:sz w:val="20"/>
                <w:szCs w:val="20"/>
              </w:rPr>
            </w:pPr>
            <w:r w:rsidRPr="00187866">
              <w:rPr>
                <w:rFonts w:ascii="Times New Roman" w:hAnsi="Times New Roman" w:cs="Times New Roman"/>
                <w:bCs/>
                <w:sz w:val="20"/>
                <w:szCs w:val="20"/>
              </w:rPr>
              <w:t>20</w:t>
            </w:r>
          </w:p>
        </w:tc>
      </w:tr>
    </w:tbl>
    <w:p w:rsidR="00B936AA" w:rsidRPr="00B936AA" w:rsidRDefault="00B936AA" w:rsidP="008C3E10">
      <w:pPr>
        <w:numPr>
          <w:ilvl w:val="0"/>
          <w:numId w:val="55"/>
        </w:numPr>
        <w:spacing w:before="120" w:after="0" w:line="240" w:lineRule="auto"/>
        <w:ind w:left="1077" w:hanging="357"/>
        <w:jc w:val="both"/>
        <w:rPr>
          <w:rFonts w:ascii="Times New Roman" w:hAnsi="Times New Roman" w:cs="Times New Roman"/>
          <w:sz w:val="20"/>
          <w:szCs w:val="20"/>
        </w:rPr>
      </w:pPr>
      <w:r w:rsidRPr="00DE4A1B">
        <w:rPr>
          <w:rFonts w:ascii="Times New Roman" w:hAnsi="Times New Roman" w:cs="Times New Roman"/>
          <w:bCs/>
          <w:sz w:val="20"/>
          <w:szCs w:val="20"/>
        </w:rPr>
        <w:t xml:space="preserve">Agro- Industrial Attachment: </w:t>
      </w:r>
      <w:r w:rsidRPr="00DE4A1B">
        <w:rPr>
          <w:rFonts w:ascii="Times New Roman" w:hAnsi="Times New Roman" w:cs="Times New Roman"/>
          <w:sz w:val="20"/>
          <w:szCs w:val="20"/>
        </w:rPr>
        <w:t>The students would be attached with the agro-industries for a period of 3 weeks to get an experience of the industrial environment and working</w:t>
      </w:r>
      <w:r w:rsidRPr="00DE4A1B">
        <w:rPr>
          <w:rFonts w:ascii="Times New Roman" w:hAnsi="Times New Roman" w:cs="Times New Roman"/>
          <w:bCs/>
          <w:sz w:val="20"/>
          <w:szCs w:val="20"/>
        </w:rPr>
        <w:t>.</w:t>
      </w:r>
    </w:p>
    <w:p w:rsidR="00B936AA" w:rsidRPr="00DD19F7" w:rsidRDefault="00B936AA" w:rsidP="00187866">
      <w:pPr>
        <w:numPr>
          <w:ilvl w:val="0"/>
          <w:numId w:val="55"/>
        </w:numPr>
        <w:spacing w:after="0" w:line="240" w:lineRule="auto"/>
        <w:jc w:val="both"/>
        <w:rPr>
          <w:rFonts w:ascii="Times New Roman" w:hAnsi="Times New Roman" w:cs="Times New Roman"/>
          <w:color w:val="000000" w:themeColor="text1"/>
          <w:sz w:val="20"/>
          <w:szCs w:val="20"/>
        </w:rPr>
      </w:pPr>
      <w:r w:rsidRPr="00DD19F7">
        <w:rPr>
          <w:rFonts w:ascii="Times New Roman" w:hAnsi="Times New Roman" w:cs="Times New Roman"/>
          <w:color w:val="000000" w:themeColor="text1"/>
          <w:sz w:val="20"/>
          <w:szCs w:val="20"/>
        </w:rPr>
        <w:t>Educational tour will be conducted in break between IV &amp; V Semester or VI &amp; VII Semester</w:t>
      </w:r>
      <w:r w:rsidR="008C3E10">
        <w:rPr>
          <w:rFonts w:ascii="Times New Roman" w:hAnsi="Times New Roman" w:cs="Times New Roman"/>
          <w:color w:val="000000" w:themeColor="text1"/>
          <w:sz w:val="20"/>
          <w:szCs w:val="20"/>
        </w:rPr>
        <w:t>.</w:t>
      </w:r>
    </w:p>
    <w:p w:rsidR="00B936AA" w:rsidRPr="00DE4A1B" w:rsidRDefault="00B936AA" w:rsidP="00B936AA">
      <w:pPr>
        <w:spacing w:after="0"/>
        <w:jc w:val="both"/>
        <w:rPr>
          <w:rFonts w:ascii="Times New Roman" w:hAnsi="Times New Roman" w:cs="Times New Roman"/>
          <w:b/>
          <w:bCs/>
          <w:sz w:val="20"/>
          <w:szCs w:val="20"/>
        </w:rPr>
      </w:pPr>
    </w:p>
    <w:p w:rsidR="00B936AA" w:rsidRPr="00DE4A1B" w:rsidRDefault="00B936AA" w:rsidP="008C3E10">
      <w:pPr>
        <w:spacing w:after="120"/>
        <w:jc w:val="both"/>
        <w:rPr>
          <w:rFonts w:ascii="Times New Roman" w:hAnsi="Times New Roman" w:cs="Times New Roman"/>
          <w:b/>
          <w:bCs/>
          <w:sz w:val="20"/>
          <w:szCs w:val="20"/>
        </w:rPr>
      </w:pPr>
      <w:r w:rsidRPr="00DE4A1B">
        <w:rPr>
          <w:rFonts w:ascii="Times New Roman" w:hAnsi="Times New Roman" w:cs="Times New Roman"/>
          <w:b/>
          <w:bCs/>
          <w:sz w:val="20"/>
          <w:szCs w:val="20"/>
        </w:rPr>
        <w:t>RAWE Component-I</w:t>
      </w:r>
      <w:r w:rsidR="008C3E10">
        <w:rPr>
          <w:rFonts w:ascii="Times New Roman" w:hAnsi="Times New Roman" w:cs="Times New Roman"/>
          <w:b/>
          <w:bCs/>
          <w:sz w:val="20"/>
          <w:szCs w:val="20"/>
        </w:rPr>
        <w:t>:</w:t>
      </w:r>
    </w:p>
    <w:p w:rsidR="00B936AA" w:rsidRPr="00DE4A1B" w:rsidRDefault="00B936AA" w:rsidP="008C3E10">
      <w:pPr>
        <w:spacing w:after="120"/>
        <w:jc w:val="both"/>
        <w:rPr>
          <w:rFonts w:ascii="Times New Roman" w:hAnsi="Times New Roman" w:cs="Times New Roman"/>
          <w:b/>
          <w:bCs/>
          <w:sz w:val="20"/>
          <w:szCs w:val="20"/>
        </w:rPr>
      </w:pPr>
      <w:r w:rsidRPr="00DE4A1B">
        <w:rPr>
          <w:rFonts w:ascii="Times New Roman" w:hAnsi="Times New Roman" w:cs="Times New Roman"/>
          <w:b/>
          <w:bCs/>
          <w:sz w:val="20"/>
          <w:szCs w:val="20"/>
        </w:rPr>
        <w:t>Village Attachment Training Programme</w:t>
      </w:r>
      <w:r w:rsidR="008C3E10">
        <w:rPr>
          <w:rFonts w:ascii="Times New Roman" w:hAnsi="Times New Roman" w:cs="Times New Roman"/>
          <w:b/>
          <w:bCs/>
          <w:sz w:val="20"/>
          <w:szCs w:val="20"/>
        </w:rPr>
        <w:t>:</w:t>
      </w:r>
    </w:p>
    <w:tbl>
      <w:tblPr>
        <w:tblStyle w:val="TableGrid"/>
        <w:tblW w:w="9889" w:type="dxa"/>
        <w:tblLook w:val="04A0"/>
      </w:tblPr>
      <w:tblGrid>
        <w:gridCol w:w="817"/>
        <w:gridCol w:w="5567"/>
        <w:gridCol w:w="3505"/>
      </w:tblGrid>
      <w:tr w:rsidR="00B936AA" w:rsidRPr="00DE4A1B" w:rsidTr="008C3E10">
        <w:tc>
          <w:tcPr>
            <w:tcW w:w="817" w:type="dxa"/>
          </w:tcPr>
          <w:p w:rsidR="00B936AA" w:rsidRPr="00DE4A1B" w:rsidRDefault="00B936AA" w:rsidP="00187866">
            <w:pPr>
              <w:jc w:val="center"/>
              <w:rPr>
                <w:rFonts w:ascii="Times New Roman" w:hAnsi="Times New Roman" w:cs="Times New Roman"/>
                <w:b/>
                <w:bCs/>
                <w:sz w:val="20"/>
                <w:szCs w:val="20"/>
              </w:rPr>
            </w:pPr>
            <w:r w:rsidRPr="00DE4A1B">
              <w:rPr>
                <w:rFonts w:ascii="Times New Roman" w:hAnsi="Times New Roman" w:cs="Times New Roman"/>
                <w:b/>
                <w:bCs/>
                <w:sz w:val="20"/>
                <w:szCs w:val="20"/>
              </w:rPr>
              <w:t>S. No.</w:t>
            </w:r>
          </w:p>
        </w:tc>
        <w:tc>
          <w:tcPr>
            <w:tcW w:w="5567" w:type="dxa"/>
          </w:tcPr>
          <w:p w:rsidR="00B936AA" w:rsidRPr="00DE4A1B" w:rsidRDefault="00B936AA" w:rsidP="00C74823">
            <w:pPr>
              <w:jc w:val="center"/>
              <w:rPr>
                <w:rFonts w:ascii="Times New Roman" w:hAnsi="Times New Roman" w:cs="Times New Roman"/>
                <w:b/>
                <w:bCs/>
                <w:sz w:val="20"/>
                <w:szCs w:val="20"/>
              </w:rPr>
            </w:pPr>
            <w:r w:rsidRPr="00DE4A1B">
              <w:rPr>
                <w:rFonts w:ascii="Times New Roman" w:hAnsi="Times New Roman" w:cs="Times New Roman"/>
                <w:b/>
                <w:bCs/>
                <w:sz w:val="20"/>
                <w:szCs w:val="20"/>
              </w:rPr>
              <w:t>Activity</w:t>
            </w:r>
          </w:p>
        </w:tc>
        <w:tc>
          <w:tcPr>
            <w:tcW w:w="3505" w:type="dxa"/>
          </w:tcPr>
          <w:p w:rsidR="00B936AA" w:rsidRPr="00DE4A1B" w:rsidRDefault="00B936AA" w:rsidP="00C74823">
            <w:pPr>
              <w:jc w:val="center"/>
              <w:rPr>
                <w:rFonts w:ascii="Times New Roman" w:hAnsi="Times New Roman" w:cs="Times New Roman"/>
                <w:b/>
                <w:bCs/>
                <w:sz w:val="20"/>
                <w:szCs w:val="20"/>
              </w:rPr>
            </w:pPr>
            <w:r w:rsidRPr="00DE4A1B">
              <w:rPr>
                <w:rFonts w:ascii="Times New Roman" w:hAnsi="Times New Roman" w:cs="Times New Roman"/>
                <w:b/>
                <w:bCs/>
                <w:sz w:val="20"/>
                <w:szCs w:val="20"/>
              </w:rPr>
              <w:t>Duration</w:t>
            </w:r>
          </w:p>
        </w:tc>
      </w:tr>
      <w:tr w:rsidR="00B936AA" w:rsidRPr="00DE4A1B" w:rsidTr="008C3E10">
        <w:tc>
          <w:tcPr>
            <w:tcW w:w="817" w:type="dxa"/>
          </w:tcPr>
          <w:p w:rsidR="00B936AA" w:rsidRPr="00187866" w:rsidRDefault="00187866" w:rsidP="00187866">
            <w:pPr>
              <w:jc w:val="center"/>
              <w:rPr>
                <w:rFonts w:ascii="Times New Roman" w:hAnsi="Times New Roman"/>
                <w:b/>
                <w:bCs/>
                <w:sz w:val="20"/>
                <w:szCs w:val="20"/>
              </w:rPr>
            </w:pPr>
            <w:r>
              <w:rPr>
                <w:rFonts w:ascii="Times New Roman" w:hAnsi="Times New Roman"/>
                <w:b/>
                <w:bCs/>
                <w:sz w:val="20"/>
                <w:szCs w:val="20"/>
              </w:rPr>
              <w:t>1.</w:t>
            </w:r>
          </w:p>
        </w:tc>
        <w:tc>
          <w:tcPr>
            <w:tcW w:w="5567" w:type="dxa"/>
          </w:tcPr>
          <w:p w:rsidR="00B936AA" w:rsidRPr="00DE4A1B" w:rsidRDefault="00B936AA" w:rsidP="00C74823">
            <w:pPr>
              <w:jc w:val="both"/>
              <w:rPr>
                <w:rFonts w:ascii="Times New Roman" w:hAnsi="Times New Roman" w:cs="Times New Roman"/>
                <w:b/>
                <w:bCs/>
                <w:sz w:val="20"/>
                <w:szCs w:val="20"/>
              </w:rPr>
            </w:pPr>
            <w:r w:rsidRPr="00DE4A1B">
              <w:rPr>
                <w:rFonts w:ascii="Times New Roman" w:hAnsi="Times New Roman" w:cs="Times New Roman"/>
                <w:sz w:val="20"/>
                <w:szCs w:val="20"/>
              </w:rPr>
              <w:t>Orientation and Survey of Village</w:t>
            </w:r>
          </w:p>
        </w:tc>
        <w:tc>
          <w:tcPr>
            <w:tcW w:w="3505" w:type="dxa"/>
          </w:tcPr>
          <w:p w:rsidR="00B936AA" w:rsidRPr="00DE4A1B" w:rsidRDefault="00B936AA" w:rsidP="00C74823">
            <w:pPr>
              <w:jc w:val="center"/>
              <w:rPr>
                <w:rFonts w:ascii="Times New Roman" w:hAnsi="Times New Roman" w:cs="Times New Roman"/>
                <w:b/>
                <w:bCs/>
                <w:sz w:val="20"/>
                <w:szCs w:val="20"/>
              </w:rPr>
            </w:pPr>
            <w:r w:rsidRPr="00DE4A1B">
              <w:rPr>
                <w:rFonts w:ascii="Times New Roman" w:hAnsi="Times New Roman" w:cs="Times New Roman"/>
                <w:sz w:val="20"/>
                <w:szCs w:val="20"/>
              </w:rPr>
              <w:t>1 week</w:t>
            </w:r>
          </w:p>
        </w:tc>
      </w:tr>
      <w:tr w:rsidR="00B936AA" w:rsidRPr="00DE4A1B" w:rsidTr="008C3E10">
        <w:tc>
          <w:tcPr>
            <w:tcW w:w="817" w:type="dxa"/>
          </w:tcPr>
          <w:p w:rsidR="00B936AA" w:rsidRPr="00187866" w:rsidRDefault="00187866" w:rsidP="00187866">
            <w:pPr>
              <w:jc w:val="center"/>
              <w:rPr>
                <w:rFonts w:ascii="Times New Roman" w:hAnsi="Times New Roman"/>
                <w:b/>
                <w:bCs/>
                <w:sz w:val="20"/>
                <w:szCs w:val="20"/>
              </w:rPr>
            </w:pPr>
            <w:r>
              <w:rPr>
                <w:rFonts w:ascii="Times New Roman" w:hAnsi="Times New Roman"/>
                <w:b/>
                <w:bCs/>
                <w:sz w:val="20"/>
                <w:szCs w:val="20"/>
              </w:rPr>
              <w:t>2.</w:t>
            </w:r>
          </w:p>
        </w:tc>
        <w:tc>
          <w:tcPr>
            <w:tcW w:w="5567" w:type="dxa"/>
          </w:tcPr>
          <w:p w:rsidR="00B936AA" w:rsidRPr="00DE4A1B" w:rsidRDefault="00B936AA" w:rsidP="00C74823">
            <w:pPr>
              <w:jc w:val="both"/>
              <w:rPr>
                <w:rFonts w:ascii="Times New Roman" w:hAnsi="Times New Roman" w:cs="Times New Roman"/>
                <w:b/>
                <w:bCs/>
                <w:sz w:val="20"/>
                <w:szCs w:val="20"/>
              </w:rPr>
            </w:pPr>
            <w:r w:rsidRPr="00DE4A1B">
              <w:rPr>
                <w:rFonts w:ascii="Times New Roman" w:hAnsi="Times New Roman" w:cs="Times New Roman"/>
                <w:sz w:val="20"/>
                <w:szCs w:val="20"/>
              </w:rPr>
              <w:t>Agronomical Interventions</w:t>
            </w:r>
          </w:p>
        </w:tc>
        <w:tc>
          <w:tcPr>
            <w:tcW w:w="3505" w:type="dxa"/>
          </w:tcPr>
          <w:p w:rsidR="00B936AA" w:rsidRPr="00DE4A1B" w:rsidRDefault="00B936AA" w:rsidP="00C74823">
            <w:pPr>
              <w:jc w:val="center"/>
              <w:rPr>
                <w:sz w:val="20"/>
                <w:szCs w:val="20"/>
              </w:rPr>
            </w:pPr>
            <w:r w:rsidRPr="00DE4A1B">
              <w:rPr>
                <w:rFonts w:ascii="Times New Roman" w:hAnsi="Times New Roman" w:cs="Times New Roman"/>
                <w:sz w:val="20"/>
                <w:szCs w:val="20"/>
              </w:rPr>
              <w:t>1 week</w:t>
            </w:r>
          </w:p>
        </w:tc>
      </w:tr>
      <w:tr w:rsidR="00B936AA" w:rsidRPr="00DE4A1B" w:rsidTr="008C3E10">
        <w:tc>
          <w:tcPr>
            <w:tcW w:w="817" w:type="dxa"/>
          </w:tcPr>
          <w:p w:rsidR="00B936AA" w:rsidRPr="00187866" w:rsidRDefault="00187866" w:rsidP="00187866">
            <w:pPr>
              <w:jc w:val="center"/>
              <w:rPr>
                <w:rFonts w:ascii="Times New Roman" w:hAnsi="Times New Roman"/>
                <w:b/>
                <w:bCs/>
                <w:sz w:val="20"/>
                <w:szCs w:val="20"/>
              </w:rPr>
            </w:pPr>
            <w:r>
              <w:rPr>
                <w:rFonts w:ascii="Times New Roman" w:hAnsi="Times New Roman"/>
                <w:b/>
                <w:bCs/>
                <w:sz w:val="20"/>
                <w:szCs w:val="20"/>
              </w:rPr>
              <w:t>3.</w:t>
            </w:r>
          </w:p>
        </w:tc>
        <w:tc>
          <w:tcPr>
            <w:tcW w:w="5567" w:type="dxa"/>
          </w:tcPr>
          <w:p w:rsidR="00B936AA" w:rsidRPr="00DE4A1B" w:rsidRDefault="00B936AA" w:rsidP="00C74823">
            <w:pPr>
              <w:jc w:val="both"/>
              <w:rPr>
                <w:rFonts w:ascii="Times New Roman" w:hAnsi="Times New Roman" w:cs="Times New Roman"/>
                <w:b/>
                <w:bCs/>
                <w:sz w:val="20"/>
                <w:szCs w:val="20"/>
              </w:rPr>
            </w:pPr>
            <w:r w:rsidRPr="00DE4A1B">
              <w:rPr>
                <w:rFonts w:ascii="Times New Roman" w:hAnsi="Times New Roman" w:cs="Times New Roman"/>
                <w:sz w:val="20"/>
                <w:szCs w:val="20"/>
              </w:rPr>
              <w:t>Plant Protection Interventions</w:t>
            </w:r>
          </w:p>
        </w:tc>
        <w:tc>
          <w:tcPr>
            <w:tcW w:w="3505" w:type="dxa"/>
          </w:tcPr>
          <w:p w:rsidR="00B936AA" w:rsidRPr="00DE4A1B" w:rsidRDefault="00B936AA" w:rsidP="00C74823">
            <w:pPr>
              <w:jc w:val="center"/>
              <w:rPr>
                <w:sz w:val="20"/>
                <w:szCs w:val="20"/>
              </w:rPr>
            </w:pPr>
            <w:r w:rsidRPr="00DE4A1B">
              <w:rPr>
                <w:rFonts w:ascii="Times New Roman" w:hAnsi="Times New Roman" w:cs="Times New Roman"/>
                <w:sz w:val="20"/>
                <w:szCs w:val="20"/>
              </w:rPr>
              <w:t>1 week</w:t>
            </w:r>
          </w:p>
        </w:tc>
      </w:tr>
      <w:tr w:rsidR="00B936AA" w:rsidRPr="00DE4A1B" w:rsidTr="008C3E10">
        <w:tc>
          <w:tcPr>
            <w:tcW w:w="817" w:type="dxa"/>
          </w:tcPr>
          <w:p w:rsidR="00B936AA" w:rsidRPr="00187866" w:rsidRDefault="00187866" w:rsidP="00187866">
            <w:pPr>
              <w:jc w:val="center"/>
              <w:rPr>
                <w:rFonts w:ascii="Times New Roman" w:hAnsi="Times New Roman"/>
                <w:b/>
                <w:bCs/>
                <w:sz w:val="20"/>
                <w:szCs w:val="20"/>
              </w:rPr>
            </w:pPr>
            <w:r>
              <w:rPr>
                <w:rFonts w:ascii="Times New Roman" w:hAnsi="Times New Roman"/>
                <w:b/>
                <w:bCs/>
                <w:sz w:val="20"/>
                <w:szCs w:val="20"/>
              </w:rPr>
              <w:t>4.</w:t>
            </w:r>
          </w:p>
        </w:tc>
        <w:tc>
          <w:tcPr>
            <w:tcW w:w="5567" w:type="dxa"/>
          </w:tcPr>
          <w:p w:rsidR="00B936AA" w:rsidRPr="00DE4A1B" w:rsidRDefault="00B936AA" w:rsidP="00C74823">
            <w:pPr>
              <w:jc w:val="both"/>
              <w:rPr>
                <w:rFonts w:ascii="Times New Roman" w:hAnsi="Times New Roman" w:cs="Times New Roman"/>
                <w:b/>
                <w:bCs/>
                <w:sz w:val="20"/>
                <w:szCs w:val="20"/>
              </w:rPr>
            </w:pPr>
            <w:r w:rsidRPr="00DE4A1B">
              <w:rPr>
                <w:rFonts w:ascii="Times New Roman" w:hAnsi="Times New Roman" w:cs="Times New Roman"/>
                <w:sz w:val="20"/>
                <w:szCs w:val="20"/>
              </w:rPr>
              <w:t>Soil Improvement Interventions (Soil sampling and testing)</w:t>
            </w:r>
          </w:p>
        </w:tc>
        <w:tc>
          <w:tcPr>
            <w:tcW w:w="3505" w:type="dxa"/>
          </w:tcPr>
          <w:p w:rsidR="00B936AA" w:rsidRPr="00DE4A1B" w:rsidRDefault="00B936AA" w:rsidP="00C74823">
            <w:pPr>
              <w:jc w:val="center"/>
              <w:rPr>
                <w:sz w:val="20"/>
                <w:szCs w:val="20"/>
              </w:rPr>
            </w:pPr>
            <w:r w:rsidRPr="00DE4A1B">
              <w:rPr>
                <w:rFonts w:ascii="Times New Roman" w:hAnsi="Times New Roman" w:cs="Times New Roman"/>
                <w:sz w:val="20"/>
                <w:szCs w:val="20"/>
              </w:rPr>
              <w:t>1 week</w:t>
            </w:r>
          </w:p>
        </w:tc>
      </w:tr>
      <w:tr w:rsidR="00B936AA" w:rsidRPr="00DE4A1B" w:rsidTr="008C3E10">
        <w:tc>
          <w:tcPr>
            <w:tcW w:w="817" w:type="dxa"/>
          </w:tcPr>
          <w:p w:rsidR="00B936AA" w:rsidRPr="00187866" w:rsidRDefault="00187866" w:rsidP="00187866">
            <w:pPr>
              <w:jc w:val="center"/>
              <w:rPr>
                <w:rFonts w:ascii="Times New Roman" w:hAnsi="Times New Roman"/>
                <w:b/>
                <w:bCs/>
                <w:sz w:val="20"/>
                <w:szCs w:val="20"/>
              </w:rPr>
            </w:pPr>
            <w:r>
              <w:rPr>
                <w:rFonts w:ascii="Times New Roman" w:hAnsi="Times New Roman"/>
                <w:b/>
                <w:bCs/>
                <w:sz w:val="20"/>
                <w:szCs w:val="20"/>
              </w:rPr>
              <w:t>5.</w:t>
            </w:r>
          </w:p>
        </w:tc>
        <w:tc>
          <w:tcPr>
            <w:tcW w:w="5567" w:type="dxa"/>
          </w:tcPr>
          <w:p w:rsidR="00B936AA" w:rsidRPr="00DE4A1B" w:rsidRDefault="00B936AA" w:rsidP="00C74823">
            <w:pPr>
              <w:jc w:val="both"/>
              <w:rPr>
                <w:rFonts w:ascii="Times New Roman" w:hAnsi="Times New Roman" w:cs="Times New Roman"/>
                <w:b/>
                <w:bCs/>
                <w:sz w:val="20"/>
                <w:szCs w:val="20"/>
              </w:rPr>
            </w:pPr>
            <w:r>
              <w:rPr>
                <w:rFonts w:ascii="Times New Roman" w:hAnsi="Times New Roman" w:cs="Times New Roman"/>
                <w:sz w:val="20"/>
                <w:szCs w:val="20"/>
              </w:rPr>
              <w:t>Fruit and Vegetable Production I</w:t>
            </w:r>
            <w:r w:rsidRPr="00DE4A1B">
              <w:rPr>
                <w:rFonts w:ascii="Times New Roman" w:hAnsi="Times New Roman" w:cs="Times New Roman"/>
                <w:sz w:val="20"/>
                <w:szCs w:val="20"/>
              </w:rPr>
              <w:t>nterventions</w:t>
            </w:r>
          </w:p>
        </w:tc>
        <w:tc>
          <w:tcPr>
            <w:tcW w:w="3505" w:type="dxa"/>
          </w:tcPr>
          <w:p w:rsidR="00B936AA" w:rsidRPr="00DE4A1B" w:rsidRDefault="00B936AA" w:rsidP="00C74823">
            <w:pPr>
              <w:jc w:val="center"/>
              <w:rPr>
                <w:sz w:val="20"/>
                <w:szCs w:val="20"/>
              </w:rPr>
            </w:pPr>
            <w:r w:rsidRPr="00DE4A1B">
              <w:rPr>
                <w:rFonts w:ascii="Times New Roman" w:hAnsi="Times New Roman" w:cs="Times New Roman"/>
                <w:sz w:val="20"/>
                <w:szCs w:val="20"/>
              </w:rPr>
              <w:t>1 week</w:t>
            </w:r>
          </w:p>
        </w:tc>
      </w:tr>
      <w:tr w:rsidR="00B936AA" w:rsidRPr="00DE4A1B" w:rsidTr="008C3E10">
        <w:tc>
          <w:tcPr>
            <w:tcW w:w="817" w:type="dxa"/>
          </w:tcPr>
          <w:p w:rsidR="00B936AA" w:rsidRPr="00187866" w:rsidRDefault="00187866" w:rsidP="00187866">
            <w:pPr>
              <w:jc w:val="center"/>
              <w:rPr>
                <w:rFonts w:ascii="Times New Roman" w:hAnsi="Times New Roman"/>
                <w:b/>
                <w:bCs/>
                <w:sz w:val="20"/>
                <w:szCs w:val="20"/>
              </w:rPr>
            </w:pPr>
            <w:r>
              <w:rPr>
                <w:rFonts w:ascii="Times New Roman" w:hAnsi="Times New Roman"/>
                <w:b/>
                <w:bCs/>
                <w:sz w:val="20"/>
                <w:szCs w:val="20"/>
              </w:rPr>
              <w:t>6.</w:t>
            </w:r>
          </w:p>
        </w:tc>
        <w:tc>
          <w:tcPr>
            <w:tcW w:w="5567" w:type="dxa"/>
          </w:tcPr>
          <w:p w:rsidR="00B936AA" w:rsidRPr="00DE4A1B" w:rsidRDefault="00B936AA" w:rsidP="00C74823">
            <w:pPr>
              <w:jc w:val="both"/>
              <w:rPr>
                <w:rFonts w:ascii="Times New Roman" w:hAnsi="Times New Roman" w:cs="Times New Roman"/>
                <w:b/>
                <w:bCs/>
                <w:sz w:val="20"/>
                <w:szCs w:val="20"/>
              </w:rPr>
            </w:pPr>
            <w:r>
              <w:rPr>
                <w:rFonts w:ascii="Times New Roman" w:hAnsi="Times New Roman" w:cs="Times New Roman"/>
                <w:sz w:val="20"/>
                <w:szCs w:val="20"/>
              </w:rPr>
              <w:t>Food Processing and Storage I</w:t>
            </w:r>
            <w:r w:rsidRPr="00DE4A1B">
              <w:rPr>
                <w:rFonts w:ascii="Times New Roman" w:hAnsi="Times New Roman" w:cs="Times New Roman"/>
                <w:sz w:val="20"/>
                <w:szCs w:val="20"/>
              </w:rPr>
              <w:t>nterventions</w:t>
            </w:r>
          </w:p>
        </w:tc>
        <w:tc>
          <w:tcPr>
            <w:tcW w:w="3505" w:type="dxa"/>
          </w:tcPr>
          <w:p w:rsidR="00B936AA" w:rsidRPr="00DE4A1B" w:rsidRDefault="00B936AA" w:rsidP="00C74823">
            <w:pPr>
              <w:jc w:val="center"/>
              <w:rPr>
                <w:sz w:val="20"/>
                <w:szCs w:val="20"/>
              </w:rPr>
            </w:pPr>
            <w:r w:rsidRPr="00DE4A1B">
              <w:rPr>
                <w:rFonts w:ascii="Times New Roman" w:hAnsi="Times New Roman" w:cs="Times New Roman"/>
                <w:sz w:val="20"/>
                <w:szCs w:val="20"/>
              </w:rPr>
              <w:t>1 week</w:t>
            </w:r>
          </w:p>
        </w:tc>
      </w:tr>
      <w:tr w:rsidR="00B936AA" w:rsidRPr="00DE4A1B" w:rsidTr="008C3E10">
        <w:tc>
          <w:tcPr>
            <w:tcW w:w="817" w:type="dxa"/>
          </w:tcPr>
          <w:p w:rsidR="00B936AA" w:rsidRPr="00187866" w:rsidRDefault="00187866" w:rsidP="00187866">
            <w:pPr>
              <w:jc w:val="center"/>
              <w:rPr>
                <w:rFonts w:ascii="Times New Roman" w:hAnsi="Times New Roman"/>
                <w:b/>
                <w:bCs/>
                <w:sz w:val="20"/>
                <w:szCs w:val="20"/>
              </w:rPr>
            </w:pPr>
            <w:r>
              <w:rPr>
                <w:rFonts w:ascii="Times New Roman" w:hAnsi="Times New Roman"/>
                <w:b/>
                <w:bCs/>
                <w:sz w:val="20"/>
                <w:szCs w:val="20"/>
              </w:rPr>
              <w:t>7.</w:t>
            </w:r>
          </w:p>
        </w:tc>
        <w:tc>
          <w:tcPr>
            <w:tcW w:w="5567" w:type="dxa"/>
          </w:tcPr>
          <w:p w:rsidR="00B936AA" w:rsidRPr="00DE4A1B" w:rsidRDefault="00B936AA" w:rsidP="00C74823">
            <w:pPr>
              <w:jc w:val="both"/>
              <w:rPr>
                <w:rFonts w:ascii="Times New Roman" w:hAnsi="Times New Roman" w:cs="Times New Roman"/>
                <w:b/>
                <w:bCs/>
                <w:sz w:val="20"/>
                <w:szCs w:val="20"/>
              </w:rPr>
            </w:pPr>
            <w:r w:rsidRPr="00DE4A1B">
              <w:rPr>
                <w:rFonts w:ascii="Times New Roman" w:hAnsi="Times New Roman" w:cs="Times New Roman"/>
                <w:sz w:val="20"/>
                <w:szCs w:val="20"/>
              </w:rPr>
              <w:t>Animal Production Interventions</w:t>
            </w:r>
          </w:p>
        </w:tc>
        <w:tc>
          <w:tcPr>
            <w:tcW w:w="3505" w:type="dxa"/>
          </w:tcPr>
          <w:p w:rsidR="00B936AA" w:rsidRPr="00DE4A1B" w:rsidRDefault="00B936AA" w:rsidP="00C74823">
            <w:pPr>
              <w:jc w:val="center"/>
              <w:rPr>
                <w:sz w:val="20"/>
                <w:szCs w:val="20"/>
              </w:rPr>
            </w:pPr>
            <w:r w:rsidRPr="00DE4A1B">
              <w:rPr>
                <w:rFonts w:ascii="Times New Roman" w:hAnsi="Times New Roman" w:cs="Times New Roman"/>
                <w:sz w:val="20"/>
                <w:szCs w:val="20"/>
              </w:rPr>
              <w:t>1 week</w:t>
            </w:r>
          </w:p>
        </w:tc>
      </w:tr>
      <w:tr w:rsidR="00B936AA" w:rsidRPr="00DE4A1B" w:rsidTr="008C3E10">
        <w:tc>
          <w:tcPr>
            <w:tcW w:w="817" w:type="dxa"/>
          </w:tcPr>
          <w:p w:rsidR="00B936AA" w:rsidRPr="00187866" w:rsidRDefault="00187866" w:rsidP="00187866">
            <w:pPr>
              <w:jc w:val="center"/>
              <w:rPr>
                <w:rFonts w:ascii="Times New Roman" w:hAnsi="Times New Roman"/>
                <w:b/>
                <w:bCs/>
                <w:sz w:val="20"/>
                <w:szCs w:val="20"/>
              </w:rPr>
            </w:pPr>
            <w:r>
              <w:rPr>
                <w:rFonts w:ascii="Times New Roman" w:hAnsi="Times New Roman"/>
                <w:b/>
                <w:bCs/>
                <w:sz w:val="20"/>
                <w:szCs w:val="20"/>
              </w:rPr>
              <w:t>8.</w:t>
            </w:r>
          </w:p>
        </w:tc>
        <w:tc>
          <w:tcPr>
            <w:tcW w:w="5567" w:type="dxa"/>
          </w:tcPr>
          <w:p w:rsidR="00B936AA" w:rsidRPr="00DE4A1B" w:rsidRDefault="00B936AA" w:rsidP="00C74823">
            <w:pPr>
              <w:jc w:val="both"/>
              <w:rPr>
                <w:rFonts w:ascii="Times New Roman" w:hAnsi="Times New Roman" w:cs="Times New Roman"/>
                <w:b/>
                <w:bCs/>
                <w:sz w:val="20"/>
                <w:szCs w:val="20"/>
              </w:rPr>
            </w:pPr>
            <w:r w:rsidRPr="00DE4A1B">
              <w:rPr>
                <w:rFonts w:ascii="Times New Roman" w:hAnsi="Times New Roman" w:cs="Times New Roman"/>
                <w:sz w:val="20"/>
                <w:szCs w:val="20"/>
              </w:rPr>
              <w:t>Extension and Transfer of Technology activities</w:t>
            </w:r>
          </w:p>
        </w:tc>
        <w:tc>
          <w:tcPr>
            <w:tcW w:w="3505" w:type="dxa"/>
          </w:tcPr>
          <w:p w:rsidR="00B936AA" w:rsidRPr="00DE4A1B" w:rsidRDefault="00B936AA" w:rsidP="00C74823">
            <w:pPr>
              <w:jc w:val="center"/>
              <w:rPr>
                <w:sz w:val="20"/>
                <w:szCs w:val="20"/>
              </w:rPr>
            </w:pPr>
            <w:r w:rsidRPr="00DE4A1B">
              <w:rPr>
                <w:rFonts w:ascii="Times New Roman" w:hAnsi="Times New Roman" w:cs="Times New Roman"/>
                <w:sz w:val="20"/>
                <w:szCs w:val="20"/>
              </w:rPr>
              <w:t>1 week</w:t>
            </w:r>
          </w:p>
        </w:tc>
      </w:tr>
    </w:tbl>
    <w:p w:rsidR="00B936AA" w:rsidRPr="00DE4A1B" w:rsidRDefault="00B936AA" w:rsidP="00B936AA">
      <w:pPr>
        <w:spacing w:after="0"/>
        <w:jc w:val="both"/>
        <w:rPr>
          <w:rFonts w:ascii="Times New Roman" w:hAnsi="Times New Roman" w:cs="Times New Roman"/>
          <w:b/>
          <w:bCs/>
          <w:sz w:val="20"/>
          <w:szCs w:val="20"/>
        </w:rPr>
      </w:pPr>
    </w:p>
    <w:p w:rsidR="00B936AA" w:rsidRPr="00DE4A1B" w:rsidRDefault="00B936AA" w:rsidP="008C3E10">
      <w:pPr>
        <w:spacing w:after="120"/>
        <w:jc w:val="both"/>
        <w:rPr>
          <w:rFonts w:ascii="Times New Roman" w:hAnsi="Times New Roman" w:cs="Times New Roman"/>
          <w:b/>
          <w:bCs/>
          <w:sz w:val="20"/>
          <w:szCs w:val="20"/>
        </w:rPr>
      </w:pPr>
      <w:r w:rsidRPr="00DE4A1B">
        <w:rPr>
          <w:rFonts w:ascii="Times New Roman" w:hAnsi="Times New Roman" w:cs="Times New Roman"/>
          <w:b/>
          <w:bCs/>
          <w:sz w:val="20"/>
          <w:szCs w:val="20"/>
        </w:rPr>
        <w:t>RAWE Component –II</w:t>
      </w:r>
      <w:r w:rsidR="008C3E10">
        <w:rPr>
          <w:rFonts w:ascii="Times New Roman" w:hAnsi="Times New Roman" w:cs="Times New Roman"/>
          <w:b/>
          <w:bCs/>
          <w:sz w:val="20"/>
          <w:szCs w:val="20"/>
        </w:rPr>
        <w:t>:</w:t>
      </w:r>
    </w:p>
    <w:p w:rsidR="00B936AA" w:rsidRPr="00DE4A1B" w:rsidRDefault="00B936AA" w:rsidP="00B936AA">
      <w:pPr>
        <w:spacing w:after="0"/>
        <w:jc w:val="both"/>
        <w:rPr>
          <w:rFonts w:ascii="Times New Roman" w:hAnsi="Times New Roman" w:cs="Times New Roman"/>
          <w:b/>
          <w:bCs/>
          <w:sz w:val="20"/>
          <w:szCs w:val="20"/>
        </w:rPr>
      </w:pPr>
      <w:r w:rsidRPr="00DE4A1B">
        <w:rPr>
          <w:rFonts w:ascii="Times New Roman" w:hAnsi="Times New Roman" w:cs="Times New Roman"/>
          <w:b/>
          <w:bCs/>
          <w:sz w:val="20"/>
          <w:szCs w:val="20"/>
        </w:rPr>
        <w:t>Agro Industrial Attachment</w:t>
      </w:r>
      <w:r w:rsidR="008C3E10">
        <w:rPr>
          <w:rFonts w:ascii="Times New Roman" w:hAnsi="Times New Roman" w:cs="Times New Roman"/>
          <w:b/>
          <w:bCs/>
          <w:sz w:val="20"/>
          <w:szCs w:val="20"/>
        </w:rPr>
        <w:t>:</w:t>
      </w:r>
    </w:p>
    <w:p w:rsidR="00B936AA" w:rsidRPr="00DE4A1B" w:rsidRDefault="00B936AA" w:rsidP="00B936AA">
      <w:pPr>
        <w:numPr>
          <w:ilvl w:val="0"/>
          <w:numId w:val="54"/>
        </w:numPr>
        <w:spacing w:after="0"/>
        <w:jc w:val="both"/>
        <w:rPr>
          <w:rFonts w:ascii="Times New Roman" w:hAnsi="Times New Roman" w:cs="Times New Roman"/>
          <w:sz w:val="20"/>
          <w:szCs w:val="20"/>
        </w:rPr>
      </w:pPr>
      <w:r w:rsidRPr="00DE4A1B">
        <w:rPr>
          <w:rFonts w:ascii="Times New Roman" w:hAnsi="Times New Roman" w:cs="Times New Roman"/>
          <w:sz w:val="20"/>
          <w:szCs w:val="20"/>
        </w:rPr>
        <w:t>Students shall be placed in Agro-and Cottage industries and Commodities Boards for 03 weeks.</w:t>
      </w:r>
    </w:p>
    <w:p w:rsidR="00B936AA" w:rsidRPr="00DE4A1B" w:rsidRDefault="00B936AA" w:rsidP="008C3E10">
      <w:pPr>
        <w:numPr>
          <w:ilvl w:val="0"/>
          <w:numId w:val="54"/>
        </w:numPr>
        <w:spacing w:after="120"/>
        <w:ind w:left="714" w:hanging="357"/>
        <w:jc w:val="both"/>
        <w:rPr>
          <w:rFonts w:ascii="Times New Roman" w:hAnsi="Times New Roman" w:cs="Times New Roman"/>
          <w:sz w:val="20"/>
          <w:szCs w:val="20"/>
        </w:rPr>
      </w:pPr>
      <w:r w:rsidRPr="00DE4A1B">
        <w:rPr>
          <w:rFonts w:ascii="Times New Roman" w:hAnsi="Times New Roman" w:cs="Times New Roman"/>
          <w:sz w:val="20"/>
          <w:szCs w:val="20"/>
        </w:rPr>
        <w:t>Industries include Seed/Sapling production, Pesticides-insecticides, Post harvest-processing value addition, Agri-finance institutions, etc.</w:t>
      </w:r>
    </w:p>
    <w:p w:rsidR="00B936AA" w:rsidRPr="00DE4A1B" w:rsidRDefault="00B936AA" w:rsidP="00B936AA">
      <w:pPr>
        <w:spacing w:after="0"/>
        <w:jc w:val="both"/>
        <w:rPr>
          <w:rFonts w:ascii="Times New Roman" w:hAnsi="Times New Roman" w:cs="Times New Roman"/>
          <w:b/>
          <w:bCs/>
          <w:sz w:val="20"/>
          <w:szCs w:val="20"/>
        </w:rPr>
      </w:pPr>
      <w:r w:rsidRPr="00DE4A1B">
        <w:rPr>
          <w:rFonts w:ascii="Times New Roman" w:hAnsi="Times New Roman" w:cs="Times New Roman"/>
          <w:b/>
          <w:bCs/>
          <w:sz w:val="20"/>
          <w:szCs w:val="20"/>
        </w:rPr>
        <w:t>Activities and Tasks during Agro-Industrial Attachment Programme</w:t>
      </w:r>
    </w:p>
    <w:p w:rsidR="00B936AA" w:rsidRPr="00DE4A1B" w:rsidRDefault="00B936AA" w:rsidP="00B936AA">
      <w:pPr>
        <w:numPr>
          <w:ilvl w:val="0"/>
          <w:numId w:val="54"/>
        </w:numPr>
        <w:spacing w:after="0"/>
        <w:jc w:val="both"/>
        <w:rPr>
          <w:rFonts w:ascii="Times New Roman" w:hAnsi="Times New Roman" w:cs="Times New Roman"/>
          <w:sz w:val="20"/>
          <w:szCs w:val="20"/>
        </w:rPr>
      </w:pPr>
      <w:r w:rsidRPr="00DE4A1B">
        <w:rPr>
          <w:rFonts w:ascii="Times New Roman" w:hAnsi="Times New Roman" w:cs="Times New Roman"/>
          <w:sz w:val="20"/>
          <w:szCs w:val="20"/>
        </w:rPr>
        <w:t>Acquaintance with industry and staff</w:t>
      </w:r>
    </w:p>
    <w:p w:rsidR="00B936AA" w:rsidRPr="00DE4A1B" w:rsidRDefault="00B936AA" w:rsidP="00B936AA">
      <w:pPr>
        <w:numPr>
          <w:ilvl w:val="0"/>
          <w:numId w:val="54"/>
        </w:numPr>
        <w:spacing w:after="0"/>
        <w:jc w:val="both"/>
        <w:rPr>
          <w:rFonts w:ascii="Times New Roman" w:hAnsi="Times New Roman" w:cs="Times New Roman"/>
          <w:sz w:val="20"/>
          <w:szCs w:val="20"/>
        </w:rPr>
      </w:pPr>
      <w:r w:rsidRPr="00DE4A1B">
        <w:rPr>
          <w:rFonts w:ascii="Times New Roman" w:hAnsi="Times New Roman" w:cs="Times New Roman"/>
          <w:sz w:val="20"/>
          <w:szCs w:val="20"/>
        </w:rPr>
        <w:t>Study of structure, functioning, objective and mandates of the industry</w:t>
      </w:r>
    </w:p>
    <w:p w:rsidR="00B936AA" w:rsidRPr="00DE4A1B" w:rsidRDefault="00B936AA" w:rsidP="00B936AA">
      <w:pPr>
        <w:numPr>
          <w:ilvl w:val="0"/>
          <w:numId w:val="54"/>
        </w:numPr>
        <w:spacing w:after="0"/>
        <w:jc w:val="both"/>
        <w:rPr>
          <w:rFonts w:ascii="Times New Roman" w:hAnsi="Times New Roman" w:cs="Times New Roman"/>
          <w:sz w:val="20"/>
          <w:szCs w:val="20"/>
        </w:rPr>
      </w:pPr>
      <w:r w:rsidRPr="00DE4A1B">
        <w:rPr>
          <w:rFonts w:ascii="Times New Roman" w:hAnsi="Times New Roman" w:cs="Times New Roman"/>
          <w:sz w:val="20"/>
          <w:szCs w:val="20"/>
        </w:rPr>
        <w:t>Study of various processing units and hands-on trainings under supervision of industry staff</w:t>
      </w:r>
    </w:p>
    <w:p w:rsidR="00B936AA" w:rsidRPr="00DE4A1B" w:rsidRDefault="00B936AA" w:rsidP="00B936AA">
      <w:pPr>
        <w:numPr>
          <w:ilvl w:val="0"/>
          <w:numId w:val="54"/>
        </w:numPr>
        <w:spacing w:after="0"/>
        <w:jc w:val="both"/>
        <w:rPr>
          <w:rFonts w:ascii="Times New Roman" w:hAnsi="Times New Roman" w:cs="Times New Roman"/>
          <w:sz w:val="20"/>
          <w:szCs w:val="20"/>
        </w:rPr>
      </w:pPr>
      <w:r w:rsidRPr="00DE4A1B">
        <w:rPr>
          <w:rFonts w:ascii="Times New Roman" w:hAnsi="Times New Roman" w:cs="Times New Roman"/>
          <w:sz w:val="20"/>
          <w:szCs w:val="20"/>
        </w:rPr>
        <w:t>Ethics of industry</w:t>
      </w:r>
    </w:p>
    <w:p w:rsidR="00B936AA" w:rsidRPr="00DE4A1B" w:rsidRDefault="00B936AA" w:rsidP="00B936AA">
      <w:pPr>
        <w:numPr>
          <w:ilvl w:val="0"/>
          <w:numId w:val="54"/>
        </w:numPr>
        <w:spacing w:after="0"/>
        <w:jc w:val="both"/>
        <w:rPr>
          <w:rFonts w:ascii="Times New Roman" w:hAnsi="Times New Roman" w:cs="Times New Roman"/>
          <w:sz w:val="20"/>
          <w:szCs w:val="20"/>
        </w:rPr>
      </w:pPr>
      <w:r w:rsidRPr="00DE4A1B">
        <w:rPr>
          <w:rFonts w:ascii="Times New Roman" w:hAnsi="Times New Roman" w:cs="Times New Roman"/>
          <w:sz w:val="20"/>
          <w:szCs w:val="20"/>
        </w:rPr>
        <w:t>Employment generated by the industry</w:t>
      </w:r>
    </w:p>
    <w:p w:rsidR="00B936AA" w:rsidRPr="00DE4A1B" w:rsidRDefault="00B936AA" w:rsidP="00B936AA">
      <w:pPr>
        <w:numPr>
          <w:ilvl w:val="0"/>
          <w:numId w:val="54"/>
        </w:numPr>
        <w:spacing w:after="0"/>
        <w:jc w:val="both"/>
        <w:rPr>
          <w:rFonts w:ascii="Times New Roman" w:hAnsi="Times New Roman" w:cs="Times New Roman"/>
          <w:sz w:val="20"/>
          <w:szCs w:val="20"/>
        </w:rPr>
      </w:pPr>
      <w:r w:rsidRPr="00DE4A1B">
        <w:rPr>
          <w:rFonts w:ascii="Times New Roman" w:hAnsi="Times New Roman" w:cs="Times New Roman"/>
          <w:sz w:val="20"/>
          <w:szCs w:val="20"/>
        </w:rPr>
        <w:t>Contribution of the industry promoting environment</w:t>
      </w:r>
    </w:p>
    <w:p w:rsidR="00B936AA" w:rsidRPr="00DE4A1B" w:rsidRDefault="00B936AA" w:rsidP="00B936AA">
      <w:pPr>
        <w:numPr>
          <w:ilvl w:val="0"/>
          <w:numId w:val="54"/>
        </w:numPr>
        <w:spacing w:after="0"/>
        <w:jc w:val="both"/>
        <w:rPr>
          <w:rFonts w:ascii="Times New Roman" w:hAnsi="Times New Roman" w:cs="Times New Roman"/>
          <w:sz w:val="20"/>
          <w:szCs w:val="20"/>
        </w:rPr>
      </w:pPr>
      <w:r w:rsidRPr="00DE4A1B">
        <w:rPr>
          <w:rFonts w:ascii="Times New Roman" w:hAnsi="Times New Roman" w:cs="Times New Roman"/>
          <w:sz w:val="20"/>
          <w:szCs w:val="20"/>
        </w:rPr>
        <w:t>Learning business network including outlets of the industry</w:t>
      </w:r>
    </w:p>
    <w:p w:rsidR="00B936AA" w:rsidRPr="00DE4A1B" w:rsidRDefault="00B936AA" w:rsidP="00B936AA">
      <w:pPr>
        <w:numPr>
          <w:ilvl w:val="0"/>
          <w:numId w:val="54"/>
        </w:numPr>
        <w:spacing w:after="0"/>
        <w:jc w:val="both"/>
        <w:rPr>
          <w:rFonts w:ascii="Times New Roman" w:hAnsi="Times New Roman" w:cs="Times New Roman"/>
          <w:sz w:val="20"/>
          <w:szCs w:val="20"/>
        </w:rPr>
      </w:pPr>
      <w:r w:rsidRPr="00DE4A1B">
        <w:rPr>
          <w:rFonts w:ascii="Times New Roman" w:hAnsi="Times New Roman" w:cs="Times New Roman"/>
          <w:sz w:val="20"/>
          <w:szCs w:val="20"/>
        </w:rPr>
        <w:t>Skill development in all crucial tasks of the industry</w:t>
      </w:r>
    </w:p>
    <w:p w:rsidR="00B936AA" w:rsidRPr="00DE4A1B" w:rsidRDefault="00B936AA" w:rsidP="00B936AA">
      <w:pPr>
        <w:numPr>
          <w:ilvl w:val="0"/>
          <w:numId w:val="54"/>
        </w:numPr>
        <w:spacing w:after="0"/>
        <w:jc w:val="both"/>
        <w:rPr>
          <w:rFonts w:ascii="Times New Roman" w:hAnsi="Times New Roman" w:cs="Times New Roman"/>
          <w:sz w:val="20"/>
          <w:szCs w:val="20"/>
        </w:rPr>
      </w:pPr>
      <w:r w:rsidRPr="00DE4A1B">
        <w:rPr>
          <w:rFonts w:ascii="Times New Roman" w:hAnsi="Times New Roman" w:cs="Times New Roman"/>
          <w:sz w:val="20"/>
          <w:szCs w:val="20"/>
        </w:rPr>
        <w:t>Documentation of the activities and task performed by the students</w:t>
      </w:r>
    </w:p>
    <w:p w:rsidR="00950553" w:rsidRPr="00B936AA" w:rsidRDefault="00B936AA" w:rsidP="00B936AA">
      <w:pPr>
        <w:numPr>
          <w:ilvl w:val="0"/>
          <w:numId w:val="54"/>
        </w:numPr>
        <w:spacing w:after="0"/>
        <w:jc w:val="both"/>
        <w:rPr>
          <w:rFonts w:ascii="Times New Roman" w:hAnsi="Times New Roman" w:cs="Times New Roman"/>
          <w:sz w:val="20"/>
          <w:szCs w:val="20"/>
        </w:rPr>
      </w:pPr>
      <w:r w:rsidRPr="00DE4A1B">
        <w:rPr>
          <w:rFonts w:ascii="Times New Roman" w:hAnsi="Times New Roman" w:cs="Times New Roman"/>
          <w:sz w:val="20"/>
          <w:szCs w:val="20"/>
        </w:rPr>
        <w:t>Performance evaluation, appraisal and ranking of students</w:t>
      </w:r>
    </w:p>
    <w:p w:rsidR="008C3E10" w:rsidRDefault="008C3E10" w:rsidP="00A91027">
      <w:pPr>
        <w:spacing w:after="0" w:line="240" w:lineRule="auto"/>
        <w:jc w:val="center"/>
        <w:rPr>
          <w:rFonts w:ascii="Times New Roman" w:hAnsi="Times New Roman" w:cs="Times New Roman"/>
          <w:b/>
          <w:bCs/>
          <w:sz w:val="20"/>
          <w:szCs w:val="20"/>
        </w:rPr>
      </w:pPr>
    </w:p>
    <w:p w:rsidR="001728FC" w:rsidRDefault="001728FC" w:rsidP="00A91027">
      <w:pPr>
        <w:spacing w:after="0" w:line="240" w:lineRule="auto"/>
        <w:jc w:val="center"/>
        <w:rPr>
          <w:rFonts w:ascii="Times New Roman" w:hAnsi="Times New Roman" w:cs="Times New Roman"/>
          <w:b/>
          <w:bCs/>
          <w:sz w:val="20"/>
          <w:szCs w:val="20"/>
        </w:rPr>
      </w:pPr>
    </w:p>
    <w:p w:rsidR="007C5D86" w:rsidRPr="004D134B" w:rsidRDefault="007C5D86" w:rsidP="00A91027">
      <w:pPr>
        <w:spacing w:after="0" w:line="240" w:lineRule="auto"/>
        <w:jc w:val="center"/>
        <w:rPr>
          <w:rFonts w:ascii="Times New Roman" w:hAnsi="Times New Roman" w:cs="Times New Roman"/>
          <w:b/>
          <w:bCs/>
          <w:sz w:val="20"/>
          <w:szCs w:val="20"/>
        </w:rPr>
      </w:pPr>
      <w:r w:rsidRPr="004D134B">
        <w:rPr>
          <w:rFonts w:ascii="Times New Roman" w:hAnsi="Times New Roman" w:cs="Times New Roman"/>
          <w:b/>
          <w:bCs/>
          <w:sz w:val="20"/>
          <w:szCs w:val="20"/>
        </w:rPr>
        <w:lastRenderedPageBreak/>
        <w:t>8</w:t>
      </w:r>
      <w:r w:rsidRPr="004D134B">
        <w:rPr>
          <w:rFonts w:ascii="Times New Roman" w:hAnsi="Times New Roman" w:cs="Times New Roman"/>
          <w:b/>
          <w:bCs/>
          <w:sz w:val="20"/>
          <w:szCs w:val="20"/>
          <w:vertAlign w:val="superscript"/>
        </w:rPr>
        <w:t>th</w:t>
      </w:r>
      <w:r w:rsidRPr="004D134B">
        <w:rPr>
          <w:rFonts w:ascii="Times New Roman" w:hAnsi="Times New Roman" w:cs="Times New Roman"/>
          <w:b/>
          <w:bCs/>
          <w:sz w:val="20"/>
          <w:szCs w:val="20"/>
        </w:rPr>
        <w:t xml:space="preserve"> Semester/ 4</w:t>
      </w:r>
      <w:r w:rsidRPr="004D134B">
        <w:rPr>
          <w:rFonts w:ascii="Times New Roman" w:hAnsi="Times New Roman" w:cs="Times New Roman"/>
          <w:b/>
          <w:bCs/>
          <w:sz w:val="20"/>
          <w:szCs w:val="20"/>
          <w:vertAlign w:val="superscript"/>
        </w:rPr>
        <w:t>th</w:t>
      </w:r>
      <w:r w:rsidRPr="004D134B">
        <w:rPr>
          <w:rFonts w:ascii="Times New Roman" w:hAnsi="Times New Roman" w:cs="Times New Roman"/>
          <w:b/>
          <w:bCs/>
          <w:sz w:val="20"/>
          <w:szCs w:val="20"/>
        </w:rPr>
        <w:t xml:space="preserve"> Year</w:t>
      </w:r>
    </w:p>
    <w:p w:rsidR="00F67C11" w:rsidRPr="004D134B" w:rsidRDefault="00F67C11" w:rsidP="00F67C11">
      <w:pPr>
        <w:spacing w:after="0"/>
        <w:jc w:val="center"/>
        <w:rPr>
          <w:rFonts w:ascii="Times New Roman" w:hAnsi="Times New Roman" w:cs="Times New Roman"/>
          <w:b/>
          <w:bCs/>
        </w:rPr>
      </w:pPr>
      <w:r w:rsidRPr="004D134B">
        <w:rPr>
          <w:rFonts w:ascii="Times New Roman" w:hAnsi="Times New Roman" w:cs="Times New Roman"/>
          <w:b/>
          <w:bCs/>
        </w:rPr>
        <w:t>Modules for Skill Development and Entrepreneurship</w:t>
      </w:r>
    </w:p>
    <w:p w:rsidR="00F67C11" w:rsidRPr="004D134B" w:rsidRDefault="00F67C11" w:rsidP="00F67C11">
      <w:pPr>
        <w:spacing w:after="0"/>
        <w:jc w:val="both"/>
        <w:rPr>
          <w:rFonts w:ascii="Times New Roman" w:hAnsi="Times New Roman" w:cs="Times New Roman"/>
        </w:rPr>
      </w:pPr>
    </w:p>
    <w:p w:rsidR="00F67C11" w:rsidRPr="00280531" w:rsidRDefault="00F67C11" w:rsidP="00280531">
      <w:pPr>
        <w:spacing w:after="120"/>
        <w:jc w:val="both"/>
        <w:rPr>
          <w:rFonts w:ascii="Times New Roman" w:hAnsi="Times New Roman" w:cs="Times New Roman"/>
          <w:bCs/>
          <w:sz w:val="20"/>
          <w:szCs w:val="20"/>
        </w:rPr>
      </w:pPr>
      <w:r w:rsidRPr="00280531">
        <w:rPr>
          <w:rFonts w:ascii="Times New Roman" w:hAnsi="Times New Roman" w:cs="Times New Roman"/>
          <w:sz w:val="20"/>
          <w:szCs w:val="20"/>
        </w:rPr>
        <w:t>A student has to register 20 credits opting for two modules of (0+10) credits each (total 20 credits) from the package of modules.</w:t>
      </w:r>
    </w:p>
    <w:tbl>
      <w:tblPr>
        <w:tblStyle w:val="TableGrid"/>
        <w:tblW w:w="9889" w:type="dxa"/>
        <w:tblLook w:val="04A0"/>
      </w:tblPr>
      <w:tblGrid>
        <w:gridCol w:w="1016"/>
        <w:gridCol w:w="5449"/>
        <w:gridCol w:w="3424"/>
      </w:tblGrid>
      <w:tr w:rsidR="00F67C11" w:rsidRPr="00280531" w:rsidTr="00280531">
        <w:tc>
          <w:tcPr>
            <w:tcW w:w="1016" w:type="dxa"/>
          </w:tcPr>
          <w:p w:rsidR="00F67C11" w:rsidRPr="00280531" w:rsidRDefault="00F67C11" w:rsidP="00280531">
            <w:pPr>
              <w:jc w:val="center"/>
              <w:rPr>
                <w:rFonts w:ascii="Times New Roman" w:hAnsi="Times New Roman" w:cs="Times New Roman"/>
                <w:b/>
                <w:bCs/>
                <w:sz w:val="20"/>
                <w:szCs w:val="20"/>
              </w:rPr>
            </w:pPr>
            <w:r w:rsidRPr="00280531">
              <w:rPr>
                <w:rFonts w:ascii="Times New Roman" w:hAnsi="Times New Roman" w:cs="Times New Roman"/>
                <w:b/>
                <w:bCs/>
                <w:sz w:val="20"/>
                <w:szCs w:val="20"/>
              </w:rPr>
              <w:t>Paper Code</w:t>
            </w:r>
          </w:p>
        </w:tc>
        <w:tc>
          <w:tcPr>
            <w:tcW w:w="5449" w:type="dxa"/>
          </w:tcPr>
          <w:p w:rsidR="00F67C11" w:rsidRPr="00280531" w:rsidRDefault="00F67C11" w:rsidP="006F0B40">
            <w:pPr>
              <w:jc w:val="both"/>
              <w:rPr>
                <w:rFonts w:ascii="Times New Roman" w:hAnsi="Times New Roman" w:cs="Times New Roman"/>
                <w:b/>
                <w:bCs/>
                <w:sz w:val="20"/>
                <w:szCs w:val="20"/>
              </w:rPr>
            </w:pPr>
            <w:r w:rsidRPr="00280531">
              <w:rPr>
                <w:rFonts w:ascii="Times New Roman" w:hAnsi="Times New Roman" w:cs="Times New Roman"/>
                <w:b/>
                <w:bCs/>
                <w:sz w:val="20"/>
                <w:szCs w:val="20"/>
              </w:rPr>
              <w:t>Title of the module</w:t>
            </w:r>
          </w:p>
        </w:tc>
        <w:tc>
          <w:tcPr>
            <w:tcW w:w="3424" w:type="dxa"/>
          </w:tcPr>
          <w:p w:rsidR="00F67C11" w:rsidRPr="00280531" w:rsidRDefault="00F67C11" w:rsidP="00280531">
            <w:pPr>
              <w:jc w:val="center"/>
              <w:rPr>
                <w:rFonts w:ascii="Times New Roman" w:hAnsi="Times New Roman" w:cs="Times New Roman"/>
                <w:b/>
                <w:bCs/>
                <w:sz w:val="20"/>
                <w:szCs w:val="20"/>
              </w:rPr>
            </w:pPr>
            <w:r w:rsidRPr="00280531">
              <w:rPr>
                <w:rFonts w:ascii="Times New Roman" w:hAnsi="Times New Roman" w:cs="Times New Roman"/>
                <w:b/>
                <w:bCs/>
                <w:sz w:val="20"/>
                <w:szCs w:val="20"/>
              </w:rPr>
              <w:t>Credits</w:t>
            </w:r>
          </w:p>
        </w:tc>
      </w:tr>
      <w:tr w:rsidR="002215D8" w:rsidRPr="00280531" w:rsidTr="00280531">
        <w:tc>
          <w:tcPr>
            <w:tcW w:w="1016" w:type="dxa"/>
          </w:tcPr>
          <w:p w:rsidR="002215D8" w:rsidRPr="00280531" w:rsidRDefault="002215D8" w:rsidP="00280531">
            <w:pPr>
              <w:jc w:val="center"/>
              <w:rPr>
                <w:rFonts w:ascii="Times New Roman" w:eastAsia="Times New Roman" w:hAnsi="Times New Roman" w:cs="Times New Roman"/>
                <w:sz w:val="20"/>
                <w:szCs w:val="20"/>
              </w:rPr>
            </w:pPr>
            <w:r w:rsidRPr="00280531">
              <w:rPr>
                <w:rFonts w:ascii="Times New Roman" w:eastAsia="Times New Roman" w:hAnsi="Times New Roman" w:cs="Times New Roman"/>
                <w:sz w:val="20"/>
                <w:szCs w:val="20"/>
              </w:rPr>
              <w:t>11010801</w:t>
            </w:r>
          </w:p>
        </w:tc>
        <w:tc>
          <w:tcPr>
            <w:tcW w:w="5449" w:type="dxa"/>
          </w:tcPr>
          <w:p w:rsidR="002215D8" w:rsidRPr="00280531" w:rsidRDefault="002215D8" w:rsidP="002215D8">
            <w:pPr>
              <w:jc w:val="both"/>
              <w:rPr>
                <w:rFonts w:ascii="Times New Roman" w:hAnsi="Times New Roman" w:cs="Times New Roman"/>
                <w:b/>
                <w:bCs/>
                <w:sz w:val="20"/>
                <w:szCs w:val="20"/>
              </w:rPr>
            </w:pPr>
            <w:r w:rsidRPr="00280531">
              <w:rPr>
                <w:rFonts w:ascii="Times New Roman" w:hAnsi="Times New Roman" w:cs="Times New Roman"/>
                <w:sz w:val="20"/>
                <w:szCs w:val="20"/>
              </w:rPr>
              <w:t>Production Technology for Bioagents and Biofertilizers</w:t>
            </w:r>
          </w:p>
        </w:tc>
        <w:tc>
          <w:tcPr>
            <w:tcW w:w="3424" w:type="dxa"/>
          </w:tcPr>
          <w:p w:rsidR="002215D8" w:rsidRPr="00280531" w:rsidRDefault="002215D8" w:rsidP="00280531">
            <w:pPr>
              <w:jc w:val="center"/>
              <w:rPr>
                <w:rFonts w:ascii="Times New Roman" w:hAnsi="Times New Roman" w:cs="Times New Roman"/>
                <w:b/>
                <w:bCs/>
                <w:sz w:val="20"/>
                <w:szCs w:val="20"/>
              </w:rPr>
            </w:pPr>
            <w:r w:rsidRPr="00280531">
              <w:rPr>
                <w:rFonts w:ascii="Times New Roman" w:hAnsi="Times New Roman" w:cs="Times New Roman"/>
                <w:sz w:val="20"/>
                <w:szCs w:val="20"/>
              </w:rPr>
              <w:t>0+10</w:t>
            </w:r>
          </w:p>
        </w:tc>
      </w:tr>
      <w:tr w:rsidR="002215D8" w:rsidRPr="00280531" w:rsidTr="00280531">
        <w:tc>
          <w:tcPr>
            <w:tcW w:w="1016" w:type="dxa"/>
          </w:tcPr>
          <w:p w:rsidR="002215D8" w:rsidRPr="00280531" w:rsidRDefault="002215D8" w:rsidP="00280531">
            <w:pPr>
              <w:jc w:val="center"/>
              <w:rPr>
                <w:rFonts w:ascii="Times New Roman" w:eastAsia="Times New Roman" w:hAnsi="Times New Roman" w:cs="Times New Roman"/>
                <w:sz w:val="20"/>
                <w:szCs w:val="20"/>
              </w:rPr>
            </w:pPr>
            <w:r w:rsidRPr="00280531">
              <w:rPr>
                <w:rFonts w:ascii="Times New Roman" w:eastAsia="Times New Roman" w:hAnsi="Times New Roman" w:cs="Times New Roman"/>
                <w:sz w:val="20"/>
                <w:szCs w:val="20"/>
              </w:rPr>
              <w:t>11010802</w:t>
            </w:r>
          </w:p>
        </w:tc>
        <w:tc>
          <w:tcPr>
            <w:tcW w:w="5449" w:type="dxa"/>
          </w:tcPr>
          <w:p w:rsidR="002215D8" w:rsidRPr="00280531" w:rsidRDefault="002215D8" w:rsidP="002215D8">
            <w:pPr>
              <w:jc w:val="both"/>
              <w:rPr>
                <w:rFonts w:ascii="Times New Roman" w:hAnsi="Times New Roman" w:cs="Times New Roman"/>
                <w:b/>
                <w:bCs/>
                <w:sz w:val="20"/>
                <w:szCs w:val="20"/>
              </w:rPr>
            </w:pPr>
            <w:r w:rsidRPr="00280531">
              <w:rPr>
                <w:rFonts w:ascii="Times New Roman" w:hAnsi="Times New Roman" w:cs="Times New Roman"/>
                <w:sz w:val="20"/>
                <w:szCs w:val="20"/>
              </w:rPr>
              <w:t>Seed Production and Technology</w:t>
            </w:r>
          </w:p>
        </w:tc>
        <w:tc>
          <w:tcPr>
            <w:tcW w:w="3424" w:type="dxa"/>
          </w:tcPr>
          <w:p w:rsidR="002215D8" w:rsidRPr="00280531" w:rsidRDefault="002215D8" w:rsidP="00280531">
            <w:pPr>
              <w:jc w:val="center"/>
              <w:rPr>
                <w:rFonts w:ascii="Times New Roman" w:hAnsi="Times New Roman" w:cs="Times New Roman"/>
                <w:sz w:val="20"/>
                <w:szCs w:val="20"/>
              </w:rPr>
            </w:pPr>
            <w:r w:rsidRPr="00280531">
              <w:rPr>
                <w:rFonts w:ascii="Times New Roman" w:hAnsi="Times New Roman" w:cs="Times New Roman"/>
                <w:sz w:val="20"/>
                <w:szCs w:val="20"/>
              </w:rPr>
              <w:t>0+10</w:t>
            </w:r>
          </w:p>
        </w:tc>
      </w:tr>
      <w:tr w:rsidR="002215D8" w:rsidRPr="00280531" w:rsidTr="00280531">
        <w:tc>
          <w:tcPr>
            <w:tcW w:w="1016" w:type="dxa"/>
          </w:tcPr>
          <w:p w:rsidR="002215D8" w:rsidRPr="00280531" w:rsidRDefault="002215D8" w:rsidP="00280531">
            <w:pPr>
              <w:jc w:val="center"/>
              <w:rPr>
                <w:rFonts w:ascii="Times New Roman" w:eastAsia="Times New Roman" w:hAnsi="Times New Roman" w:cs="Times New Roman"/>
                <w:sz w:val="20"/>
                <w:szCs w:val="20"/>
              </w:rPr>
            </w:pPr>
            <w:r w:rsidRPr="00280531">
              <w:rPr>
                <w:rFonts w:ascii="Times New Roman" w:eastAsia="Times New Roman" w:hAnsi="Times New Roman" w:cs="Times New Roman"/>
                <w:sz w:val="20"/>
                <w:szCs w:val="20"/>
              </w:rPr>
              <w:t>11010803</w:t>
            </w:r>
          </w:p>
        </w:tc>
        <w:tc>
          <w:tcPr>
            <w:tcW w:w="5449" w:type="dxa"/>
          </w:tcPr>
          <w:p w:rsidR="002215D8" w:rsidRPr="00280531" w:rsidRDefault="002215D8" w:rsidP="002215D8">
            <w:pPr>
              <w:jc w:val="both"/>
              <w:rPr>
                <w:rFonts w:ascii="Times New Roman" w:hAnsi="Times New Roman" w:cs="Times New Roman"/>
                <w:b/>
                <w:bCs/>
                <w:sz w:val="20"/>
                <w:szCs w:val="20"/>
              </w:rPr>
            </w:pPr>
            <w:r w:rsidRPr="00280531">
              <w:rPr>
                <w:rFonts w:ascii="Times New Roman" w:hAnsi="Times New Roman" w:cs="Times New Roman"/>
                <w:sz w:val="20"/>
                <w:szCs w:val="20"/>
              </w:rPr>
              <w:t>Mushroom Cultivation Technology</w:t>
            </w:r>
          </w:p>
        </w:tc>
        <w:tc>
          <w:tcPr>
            <w:tcW w:w="3424" w:type="dxa"/>
          </w:tcPr>
          <w:p w:rsidR="002215D8" w:rsidRPr="00280531" w:rsidRDefault="002215D8" w:rsidP="00280531">
            <w:pPr>
              <w:jc w:val="center"/>
              <w:rPr>
                <w:rFonts w:ascii="Times New Roman" w:hAnsi="Times New Roman" w:cs="Times New Roman"/>
                <w:sz w:val="20"/>
                <w:szCs w:val="20"/>
              </w:rPr>
            </w:pPr>
            <w:r w:rsidRPr="00280531">
              <w:rPr>
                <w:rFonts w:ascii="Times New Roman" w:hAnsi="Times New Roman" w:cs="Times New Roman"/>
                <w:sz w:val="20"/>
                <w:szCs w:val="20"/>
              </w:rPr>
              <w:t>0+10</w:t>
            </w:r>
          </w:p>
        </w:tc>
      </w:tr>
      <w:tr w:rsidR="002215D8" w:rsidRPr="00280531" w:rsidTr="00280531">
        <w:tc>
          <w:tcPr>
            <w:tcW w:w="1016" w:type="dxa"/>
          </w:tcPr>
          <w:p w:rsidR="002215D8" w:rsidRPr="00280531" w:rsidRDefault="002215D8" w:rsidP="00280531">
            <w:pPr>
              <w:jc w:val="center"/>
              <w:rPr>
                <w:rFonts w:ascii="Times New Roman" w:eastAsia="Times New Roman" w:hAnsi="Times New Roman" w:cs="Times New Roman"/>
                <w:sz w:val="20"/>
                <w:szCs w:val="20"/>
              </w:rPr>
            </w:pPr>
            <w:r w:rsidRPr="00280531">
              <w:rPr>
                <w:rFonts w:ascii="Times New Roman" w:eastAsia="Times New Roman" w:hAnsi="Times New Roman" w:cs="Times New Roman"/>
                <w:sz w:val="20"/>
                <w:szCs w:val="20"/>
              </w:rPr>
              <w:t>11010804</w:t>
            </w:r>
          </w:p>
        </w:tc>
        <w:tc>
          <w:tcPr>
            <w:tcW w:w="5449" w:type="dxa"/>
          </w:tcPr>
          <w:p w:rsidR="002215D8" w:rsidRPr="00280531" w:rsidRDefault="002215D8" w:rsidP="002215D8">
            <w:pPr>
              <w:jc w:val="both"/>
              <w:rPr>
                <w:rFonts w:ascii="Times New Roman" w:hAnsi="Times New Roman" w:cs="Times New Roman"/>
                <w:b/>
                <w:bCs/>
                <w:sz w:val="20"/>
                <w:szCs w:val="20"/>
              </w:rPr>
            </w:pPr>
            <w:r w:rsidRPr="00280531">
              <w:rPr>
                <w:rFonts w:ascii="Times New Roman" w:hAnsi="Times New Roman" w:cs="Times New Roman"/>
                <w:sz w:val="20"/>
                <w:szCs w:val="20"/>
              </w:rPr>
              <w:t>Soil, Plant, Water and Seed Testing</w:t>
            </w:r>
          </w:p>
        </w:tc>
        <w:tc>
          <w:tcPr>
            <w:tcW w:w="3424" w:type="dxa"/>
          </w:tcPr>
          <w:p w:rsidR="002215D8" w:rsidRPr="00280531" w:rsidRDefault="002215D8" w:rsidP="00280531">
            <w:pPr>
              <w:jc w:val="center"/>
              <w:rPr>
                <w:rFonts w:ascii="Times New Roman" w:hAnsi="Times New Roman" w:cs="Times New Roman"/>
                <w:sz w:val="20"/>
                <w:szCs w:val="20"/>
              </w:rPr>
            </w:pPr>
            <w:r w:rsidRPr="00280531">
              <w:rPr>
                <w:rFonts w:ascii="Times New Roman" w:hAnsi="Times New Roman" w:cs="Times New Roman"/>
                <w:sz w:val="20"/>
                <w:szCs w:val="20"/>
              </w:rPr>
              <w:t>0+10</w:t>
            </w:r>
          </w:p>
        </w:tc>
      </w:tr>
      <w:tr w:rsidR="002215D8" w:rsidRPr="00280531" w:rsidTr="00280531">
        <w:tc>
          <w:tcPr>
            <w:tcW w:w="1016" w:type="dxa"/>
          </w:tcPr>
          <w:p w:rsidR="002215D8" w:rsidRPr="00280531" w:rsidRDefault="002215D8" w:rsidP="00280531">
            <w:pPr>
              <w:jc w:val="center"/>
              <w:rPr>
                <w:rFonts w:ascii="Times New Roman" w:eastAsia="Times New Roman" w:hAnsi="Times New Roman" w:cs="Times New Roman"/>
                <w:sz w:val="20"/>
                <w:szCs w:val="20"/>
              </w:rPr>
            </w:pPr>
            <w:r w:rsidRPr="00280531">
              <w:rPr>
                <w:rFonts w:ascii="Times New Roman" w:eastAsia="Times New Roman" w:hAnsi="Times New Roman" w:cs="Times New Roman"/>
                <w:sz w:val="20"/>
                <w:szCs w:val="20"/>
              </w:rPr>
              <w:t>11010805</w:t>
            </w:r>
          </w:p>
        </w:tc>
        <w:tc>
          <w:tcPr>
            <w:tcW w:w="5449" w:type="dxa"/>
          </w:tcPr>
          <w:p w:rsidR="002215D8" w:rsidRPr="00280531" w:rsidRDefault="002215D8" w:rsidP="002215D8">
            <w:pPr>
              <w:jc w:val="both"/>
              <w:rPr>
                <w:rFonts w:ascii="Times New Roman" w:hAnsi="Times New Roman" w:cs="Times New Roman"/>
                <w:b/>
                <w:bCs/>
                <w:sz w:val="20"/>
                <w:szCs w:val="20"/>
              </w:rPr>
            </w:pPr>
            <w:r w:rsidRPr="00280531">
              <w:rPr>
                <w:rFonts w:ascii="Times New Roman" w:hAnsi="Times New Roman" w:cs="Times New Roman"/>
                <w:sz w:val="20"/>
                <w:szCs w:val="20"/>
              </w:rPr>
              <w:t>Commercial Beekeeping</w:t>
            </w:r>
          </w:p>
        </w:tc>
        <w:tc>
          <w:tcPr>
            <w:tcW w:w="3424" w:type="dxa"/>
          </w:tcPr>
          <w:p w:rsidR="002215D8" w:rsidRPr="00280531" w:rsidRDefault="002215D8" w:rsidP="00280531">
            <w:pPr>
              <w:jc w:val="center"/>
              <w:rPr>
                <w:rFonts w:ascii="Times New Roman" w:hAnsi="Times New Roman" w:cs="Times New Roman"/>
                <w:sz w:val="20"/>
                <w:szCs w:val="20"/>
              </w:rPr>
            </w:pPr>
            <w:r w:rsidRPr="00280531">
              <w:rPr>
                <w:rFonts w:ascii="Times New Roman" w:hAnsi="Times New Roman" w:cs="Times New Roman"/>
                <w:sz w:val="20"/>
                <w:szCs w:val="20"/>
              </w:rPr>
              <w:t>0+10</w:t>
            </w:r>
          </w:p>
        </w:tc>
      </w:tr>
      <w:tr w:rsidR="002215D8" w:rsidRPr="00280531" w:rsidTr="00280531">
        <w:tc>
          <w:tcPr>
            <w:tcW w:w="1016" w:type="dxa"/>
          </w:tcPr>
          <w:p w:rsidR="002215D8" w:rsidRPr="00280531" w:rsidRDefault="002215D8" w:rsidP="00280531">
            <w:pPr>
              <w:jc w:val="center"/>
              <w:rPr>
                <w:rFonts w:ascii="Times New Roman" w:eastAsia="Times New Roman" w:hAnsi="Times New Roman" w:cs="Times New Roman"/>
                <w:sz w:val="20"/>
                <w:szCs w:val="20"/>
              </w:rPr>
            </w:pPr>
            <w:r w:rsidRPr="00280531">
              <w:rPr>
                <w:rFonts w:ascii="Times New Roman" w:eastAsia="Times New Roman" w:hAnsi="Times New Roman" w:cs="Times New Roman"/>
                <w:sz w:val="20"/>
                <w:szCs w:val="20"/>
              </w:rPr>
              <w:t>11010806</w:t>
            </w:r>
          </w:p>
        </w:tc>
        <w:tc>
          <w:tcPr>
            <w:tcW w:w="5449" w:type="dxa"/>
          </w:tcPr>
          <w:p w:rsidR="002215D8" w:rsidRPr="00280531" w:rsidRDefault="002215D8" w:rsidP="002215D8">
            <w:pPr>
              <w:jc w:val="both"/>
              <w:rPr>
                <w:rFonts w:ascii="Times New Roman" w:hAnsi="Times New Roman" w:cs="Times New Roman"/>
                <w:b/>
                <w:bCs/>
                <w:sz w:val="20"/>
                <w:szCs w:val="20"/>
              </w:rPr>
            </w:pPr>
            <w:r w:rsidRPr="00280531">
              <w:rPr>
                <w:rFonts w:ascii="Times New Roman" w:hAnsi="Times New Roman" w:cs="Times New Roman"/>
                <w:sz w:val="20"/>
                <w:szCs w:val="20"/>
              </w:rPr>
              <w:t>Poultry Production Technology</w:t>
            </w:r>
          </w:p>
        </w:tc>
        <w:tc>
          <w:tcPr>
            <w:tcW w:w="3424" w:type="dxa"/>
          </w:tcPr>
          <w:p w:rsidR="002215D8" w:rsidRPr="00280531" w:rsidRDefault="002215D8" w:rsidP="00280531">
            <w:pPr>
              <w:jc w:val="center"/>
              <w:rPr>
                <w:rFonts w:ascii="Times New Roman" w:hAnsi="Times New Roman" w:cs="Times New Roman"/>
                <w:sz w:val="20"/>
                <w:szCs w:val="20"/>
              </w:rPr>
            </w:pPr>
            <w:r w:rsidRPr="00280531">
              <w:rPr>
                <w:rFonts w:ascii="Times New Roman" w:hAnsi="Times New Roman" w:cs="Times New Roman"/>
                <w:sz w:val="20"/>
                <w:szCs w:val="20"/>
              </w:rPr>
              <w:t>0+10</w:t>
            </w:r>
          </w:p>
        </w:tc>
      </w:tr>
      <w:tr w:rsidR="002215D8" w:rsidRPr="00280531" w:rsidTr="00280531">
        <w:tc>
          <w:tcPr>
            <w:tcW w:w="1016" w:type="dxa"/>
          </w:tcPr>
          <w:p w:rsidR="002215D8" w:rsidRPr="00280531" w:rsidRDefault="002215D8" w:rsidP="00280531">
            <w:pPr>
              <w:jc w:val="center"/>
              <w:rPr>
                <w:rFonts w:ascii="Times New Roman" w:eastAsia="Times New Roman" w:hAnsi="Times New Roman" w:cs="Times New Roman"/>
                <w:sz w:val="20"/>
                <w:szCs w:val="20"/>
              </w:rPr>
            </w:pPr>
            <w:r w:rsidRPr="00280531">
              <w:rPr>
                <w:rFonts w:ascii="Times New Roman" w:eastAsia="Times New Roman" w:hAnsi="Times New Roman" w:cs="Times New Roman"/>
                <w:sz w:val="20"/>
                <w:szCs w:val="20"/>
              </w:rPr>
              <w:t>11010807</w:t>
            </w:r>
          </w:p>
        </w:tc>
        <w:tc>
          <w:tcPr>
            <w:tcW w:w="5449" w:type="dxa"/>
          </w:tcPr>
          <w:p w:rsidR="002215D8" w:rsidRPr="00280531" w:rsidRDefault="002215D8" w:rsidP="002215D8">
            <w:pPr>
              <w:jc w:val="both"/>
              <w:rPr>
                <w:rFonts w:ascii="Times New Roman" w:hAnsi="Times New Roman" w:cs="Times New Roman"/>
                <w:b/>
                <w:bCs/>
                <w:sz w:val="20"/>
                <w:szCs w:val="20"/>
              </w:rPr>
            </w:pPr>
            <w:r w:rsidRPr="00280531">
              <w:rPr>
                <w:rFonts w:ascii="Times New Roman" w:hAnsi="Times New Roman" w:cs="Times New Roman"/>
                <w:sz w:val="20"/>
                <w:szCs w:val="20"/>
              </w:rPr>
              <w:t>Commercial Horticulture</w:t>
            </w:r>
          </w:p>
        </w:tc>
        <w:tc>
          <w:tcPr>
            <w:tcW w:w="3424" w:type="dxa"/>
          </w:tcPr>
          <w:p w:rsidR="002215D8" w:rsidRPr="00280531" w:rsidRDefault="002215D8" w:rsidP="00280531">
            <w:pPr>
              <w:jc w:val="center"/>
              <w:rPr>
                <w:rFonts w:ascii="Times New Roman" w:hAnsi="Times New Roman" w:cs="Times New Roman"/>
                <w:sz w:val="20"/>
                <w:szCs w:val="20"/>
              </w:rPr>
            </w:pPr>
            <w:r w:rsidRPr="00280531">
              <w:rPr>
                <w:rFonts w:ascii="Times New Roman" w:hAnsi="Times New Roman" w:cs="Times New Roman"/>
                <w:sz w:val="20"/>
                <w:szCs w:val="20"/>
              </w:rPr>
              <w:t>0+10</w:t>
            </w:r>
          </w:p>
        </w:tc>
      </w:tr>
      <w:tr w:rsidR="002215D8" w:rsidRPr="00280531" w:rsidTr="00280531">
        <w:tc>
          <w:tcPr>
            <w:tcW w:w="1016" w:type="dxa"/>
          </w:tcPr>
          <w:p w:rsidR="002215D8" w:rsidRPr="00280531" w:rsidRDefault="002215D8" w:rsidP="00280531">
            <w:pPr>
              <w:jc w:val="center"/>
              <w:rPr>
                <w:rFonts w:ascii="Times New Roman" w:eastAsia="Times New Roman" w:hAnsi="Times New Roman" w:cs="Times New Roman"/>
                <w:sz w:val="20"/>
                <w:szCs w:val="20"/>
              </w:rPr>
            </w:pPr>
            <w:r w:rsidRPr="00280531">
              <w:rPr>
                <w:rFonts w:ascii="Times New Roman" w:eastAsia="Times New Roman" w:hAnsi="Times New Roman" w:cs="Times New Roman"/>
                <w:sz w:val="20"/>
                <w:szCs w:val="20"/>
              </w:rPr>
              <w:t>11010808</w:t>
            </w:r>
          </w:p>
        </w:tc>
        <w:tc>
          <w:tcPr>
            <w:tcW w:w="5449" w:type="dxa"/>
          </w:tcPr>
          <w:p w:rsidR="002215D8" w:rsidRPr="00280531" w:rsidRDefault="002215D8" w:rsidP="002215D8">
            <w:pPr>
              <w:jc w:val="both"/>
              <w:rPr>
                <w:rFonts w:ascii="Times New Roman" w:hAnsi="Times New Roman" w:cs="Times New Roman"/>
                <w:b/>
                <w:bCs/>
                <w:sz w:val="20"/>
                <w:szCs w:val="20"/>
              </w:rPr>
            </w:pPr>
            <w:r w:rsidRPr="00280531">
              <w:rPr>
                <w:rFonts w:ascii="Times New Roman" w:hAnsi="Times New Roman" w:cs="Times New Roman"/>
                <w:sz w:val="20"/>
                <w:szCs w:val="20"/>
              </w:rPr>
              <w:t>Floriculture and Landscaping</w:t>
            </w:r>
          </w:p>
        </w:tc>
        <w:tc>
          <w:tcPr>
            <w:tcW w:w="3424" w:type="dxa"/>
          </w:tcPr>
          <w:p w:rsidR="002215D8" w:rsidRPr="00280531" w:rsidRDefault="002215D8" w:rsidP="00280531">
            <w:pPr>
              <w:jc w:val="center"/>
              <w:rPr>
                <w:rFonts w:ascii="Times New Roman" w:hAnsi="Times New Roman" w:cs="Times New Roman"/>
                <w:sz w:val="20"/>
                <w:szCs w:val="20"/>
              </w:rPr>
            </w:pPr>
            <w:r w:rsidRPr="00280531">
              <w:rPr>
                <w:rFonts w:ascii="Times New Roman" w:hAnsi="Times New Roman" w:cs="Times New Roman"/>
                <w:sz w:val="20"/>
                <w:szCs w:val="20"/>
              </w:rPr>
              <w:t>0+10</w:t>
            </w:r>
          </w:p>
        </w:tc>
      </w:tr>
      <w:tr w:rsidR="002215D8" w:rsidRPr="00280531" w:rsidTr="00280531">
        <w:tc>
          <w:tcPr>
            <w:tcW w:w="1016" w:type="dxa"/>
          </w:tcPr>
          <w:p w:rsidR="002215D8" w:rsidRPr="00280531" w:rsidRDefault="002215D8" w:rsidP="00280531">
            <w:pPr>
              <w:jc w:val="center"/>
              <w:rPr>
                <w:rFonts w:ascii="Times New Roman" w:eastAsia="Times New Roman" w:hAnsi="Times New Roman" w:cs="Times New Roman"/>
                <w:sz w:val="20"/>
                <w:szCs w:val="20"/>
              </w:rPr>
            </w:pPr>
            <w:r w:rsidRPr="00280531">
              <w:rPr>
                <w:rFonts w:ascii="Times New Roman" w:eastAsia="Times New Roman" w:hAnsi="Times New Roman" w:cs="Times New Roman"/>
                <w:sz w:val="20"/>
                <w:szCs w:val="20"/>
              </w:rPr>
              <w:t>11010809</w:t>
            </w:r>
          </w:p>
        </w:tc>
        <w:tc>
          <w:tcPr>
            <w:tcW w:w="5449" w:type="dxa"/>
          </w:tcPr>
          <w:p w:rsidR="002215D8" w:rsidRPr="00280531" w:rsidRDefault="002215D8" w:rsidP="002215D8">
            <w:pPr>
              <w:jc w:val="both"/>
              <w:rPr>
                <w:rFonts w:ascii="Times New Roman" w:hAnsi="Times New Roman" w:cs="Times New Roman"/>
                <w:b/>
                <w:bCs/>
                <w:sz w:val="20"/>
                <w:szCs w:val="20"/>
              </w:rPr>
            </w:pPr>
            <w:r w:rsidRPr="00280531">
              <w:rPr>
                <w:rFonts w:ascii="Times New Roman" w:hAnsi="Times New Roman" w:cs="Times New Roman"/>
                <w:sz w:val="20"/>
                <w:szCs w:val="20"/>
              </w:rPr>
              <w:t>Food Processing</w:t>
            </w:r>
          </w:p>
        </w:tc>
        <w:tc>
          <w:tcPr>
            <w:tcW w:w="3424" w:type="dxa"/>
          </w:tcPr>
          <w:p w:rsidR="002215D8" w:rsidRPr="00280531" w:rsidRDefault="002215D8" w:rsidP="00280531">
            <w:pPr>
              <w:jc w:val="center"/>
              <w:rPr>
                <w:rFonts w:ascii="Times New Roman" w:hAnsi="Times New Roman" w:cs="Times New Roman"/>
                <w:sz w:val="20"/>
                <w:szCs w:val="20"/>
              </w:rPr>
            </w:pPr>
            <w:r w:rsidRPr="00280531">
              <w:rPr>
                <w:rFonts w:ascii="Times New Roman" w:hAnsi="Times New Roman" w:cs="Times New Roman"/>
                <w:sz w:val="20"/>
                <w:szCs w:val="20"/>
              </w:rPr>
              <w:t>0+10</w:t>
            </w:r>
          </w:p>
        </w:tc>
      </w:tr>
      <w:tr w:rsidR="002215D8" w:rsidRPr="00280531" w:rsidTr="00280531">
        <w:tc>
          <w:tcPr>
            <w:tcW w:w="1016" w:type="dxa"/>
          </w:tcPr>
          <w:p w:rsidR="002215D8" w:rsidRPr="00280531" w:rsidRDefault="002215D8" w:rsidP="00280531">
            <w:pPr>
              <w:jc w:val="center"/>
              <w:rPr>
                <w:rFonts w:ascii="Times New Roman" w:eastAsia="Times New Roman" w:hAnsi="Times New Roman" w:cs="Times New Roman"/>
                <w:sz w:val="20"/>
                <w:szCs w:val="20"/>
              </w:rPr>
            </w:pPr>
            <w:r w:rsidRPr="00280531">
              <w:rPr>
                <w:rFonts w:ascii="Times New Roman" w:eastAsia="Times New Roman" w:hAnsi="Times New Roman" w:cs="Times New Roman"/>
                <w:sz w:val="20"/>
                <w:szCs w:val="20"/>
              </w:rPr>
              <w:t>11010810</w:t>
            </w:r>
          </w:p>
        </w:tc>
        <w:tc>
          <w:tcPr>
            <w:tcW w:w="5449" w:type="dxa"/>
          </w:tcPr>
          <w:p w:rsidR="002215D8" w:rsidRPr="00280531" w:rsidRDefault="002215D8" w:rsidP="002215D8">
            <w:pPr>
              <w:jc w:val="both"/>
              <w:rPr>
                <w:rFonts w:ascii="Times New Roman" w:hAnsi="Times New Roman" w:cs="Times New Roman"/>
                <w:b/>
                <w:bCs/>
                <w:sz w:val="20"/>
                <w:szCs w:val="20"/>
              </w:rPr>
            </w:pPr>
            <w:r w:rsidRPr="00280531">
              <w:rPr>
                <w:rFonts w:ascii="Times New Roman" w:hAnsi="Times New Roman" w:cs="Times New Roman"/>
                <w:sz w:val="20"/>
                <w:szCs w:val="20"/>
              </w:rPr>
              <w:t xml:space="preserve">Agriculture Waste Management </w:t>
            </w:r>
            <w:r w:rsidRPr="00280531">
              <w:rPr>
                <w:rFonts w:ascii="Times New Roman" w:hAnsi="Times New Roman" w:cs="Times New Roman"/>
                <w:sz w:val="20"/>
                <w:szCs w:val="20"/>
              </w:rPr>
              <w:tab/>
            </w:r>
            <w:r w:rsidRPr="00280531">
              <w:rPr>
                <w:rFonts w:ascii="Times New Roman" w:hAnsi="Times New Roman" w:cs="Times New Roman"/>
                <w:sz w:val="20"/>
                <w:szCs w:val="20"/>
              </w:rPr>
              <w:tab/>
            </w:r>
          </w:p>
        </w:tc>
        <w:tc>
          <w:tcPr>
            <w:tcW w:w="3424" w:type="dxa"/>
          </w:tcPr>
          <w:p w:rsidR="002215D8" w:rsidRPr="00280531" w:rsidRDefault="002215D8" w:rsidP="00280531">
            <w:pPr>
              <w:jc w:val="center"/>
              <w:rPr>
                <w:rFonts w:ascii="Times New Roman" w:hAnsi="Times New Roman" w:cs="Times New Roman"/>
                <w:sz w:val="20"/>
                <w:szCs w:val="20"/>
              </w:rPr>
            </w:pPr>
            <w:r w:rsidRPr="00280531">
              <w:rPr>
                <w:rFonts w:ascii="Times New Roman" w:hAnsi="Times New Roman" w:cs="Times New Roman"/>
                <w:sz w:val="20"/>
                <w:szCs w:val="20"/>
              </w:rPr>
              <w:t>0+10</w:t>
            </w:r>
          </w:p>
        </w:tc>
      </w:tr>
      <w:tr w:rsidR="002215D8" w:rsidRPr="00280531" w:rsidTr="00280531">
        <w:tc>
          <w:tcPr>
            <w:tcW w:w="1016" w:type="dxa"/>
          </w:tcPr>
          <w:p w:rsidR="002215D8" w:rsidRPr="00280531" w:rsidRDefault="002215D8" w:rsidP="00280531">
            <w:pPr>
              <w:jc w:val="center"/>
              <w:rPr>
                <w:rFonts w:ascii="Times New Roman" w:eastAsia="Times New Roman" w:hAnsi="Times New Roman" w:cs="Times New Roman"/>
                <w:sz w:val="20"/>
                <w:szCs w:val="20"/>
              </w:rPr>
            </w:pPr>
            <w:r w:rsidRPr="00280531">
              <w:rPr>
                <w:rFonts w:ascii="Times New Roman" w:eastAsia="Times New Roman" w:hAnsi="Times New Roman" w:cs="Times New Roman"/>
                <w:sz w:val="20"/>
                <w:szCs w:val="20"/>
              </w:rPr>
              <w:t>11010811</w:t>
            </w:r>
          </w:p>
        </w:tc>
        <w:tc>
          <w:tcPr>
            <w:tcW w:w="5449" w:type="dxa"/>
          </w:tcPr>
          <w:p w:rsidR="002215D8" w:rsidRPr="00280531" w:rsidRDefault="002215D8" w:rsidP="002215D8">
            <w:pPr>
              <w:jc w:val="both"/>
              <w:rPr>
                <w:rFonts w:ascii="Times New Roman" w:hAnsi="Times New Roman" w:cs="Times New Roman"/>
                <w:b/>
                <w:bCs/>
                <w:sz w:val="20"/>
                <w:szCs w:val="20"/>
              </w:rPr>
            </w:pPr>
            <w:r w:rsidRPr="00280531">
              <w:rPr>
                <w:rFonts w:ascii="Times New Roman" w:hAnsi="Times New Roman" w:cs="Times New Roman"/>
                <w:sz w:val="20"/>
                <w:szCs w:val="20"/>
              </w:rPr>
              <w:t>Organic Production Technology</w:t>
            </w:r>
          </w:p>
        </w:tc>
        <w:tc>
          <w:tcPr>
            <w:tcW w:w="3424" w:type="dxa"/>
          </w:tcPr>
          <w:p w:rsidR="002215D8" w:rsidRPr="00280531" w:rsidRDefault="002215D8" w:rsidP="00280531">
            <w:pPr>
              <w:jc w:val="center"/>
              <w:rPr>
                <w:rFonts w:ascii="Times New Roman" w:hAnsi="Times New Roman" w:cs="Times New Roman"/>
                <w:sz w:val="20"/>
                <w:szCs w:val="20"/>
              </w:rPr>
            </w:pPr>
            <w:r w:rsidRPr="00280531">
              <w:rPr>
                <w:rFonts w:ascii="Times New Roman" w:hAnsi="Times New Roman" w:cs="Times New Roman"/>
                <w:sz w:val="20"/>
                <w:szCs w:val="20"/>
              </w:rPr>
              <w:t>0+10</w:t>
            </w:r>
          </w:p>
        </w:tc>
      </w:tr>
      <w:tr w:rsidR="002215D8" w:rsidRPr="00280531" w:rsidTr="00280531">
        <w:tc>
          <w:tcPr>
            <w:tcW w:w="1016" w:type="dxa"/>
          </w:tcPr>
          <w:p w:rsidR="002215D8" w:rsidRPr="00280531" w:rsidRDefault="002215D8" w:rsidP="00280531">
            <w:pPr>
              <w:jc w:val="center"/>
              <w:rPr>
                <w:rFonts w:ascii="Times New Roman" w:eastAsia="Times New Roman" w:hAnsi="Times New Roman" w:cs="Times New Roman"/>
                <w:sz w:val="20"/>
                <w:szCs w:val="20"/>
              </w:rPr>
            </w:pPr>
            <w:r w:rsidRPr="00280531">
              <w:rPr>
                <w:rFonts w:ascii="Times New Roman" w:eastAsia="Times New Roman" w:hAnsi="Times New Roman" w:cs="Times New Roman"/>
                <w:sz w:val="20"/>
                <w:szCs w:val="20"/>
              </w:rPr>
              <w:t>11010812</w:t>
            </w:r>
          </w:p>
        </w:tc>
        <w:tc>
          <w:tcPr>
            <w:tcW w:w="5449" w:type="dxa"/>
          </w:tcPr>
          <w:p w:rsidR="002215D8" w:rsidRPr="00280531" w:rsidRDefault="002215D8" w:rsidP="002215D8">
            <w:pPr>
              <w:jc w:val="both"/>
              <w:rPr>
                <w:rFonts w:ascii="Times New Roman" w:hAnsi="Times New Roman" w:cs="Times New Roman"/>
                <w:b/>
                <w:bCs/>
                <w:sz w:val="20"/>
                <w:szCs w:val="20"/>
              </w:rPr>
            </w:pPr>
            <w:r w:rsidRPr="00280531">
              <w:rPr>
                <w:rFonts w:ascii="Times New Roman" w:hAnsi="Times New Roman" w:cs="Times New Roman"/>
                <w:sz w:val="20"/>
                <w:szCs w:val="20"/>
              </w:rPr>
              <w:t>Commercial Sericulture</w:t>
            </w:r>
          </w:p>
        </w:tc>
        <w:tc>
          <w:tcPr>
            <w:tcW w:w="3424" w:type="dxa"/>
          </w:tcPr>
          <w:p w:rsidR="002215D8" w:rsidRPr="00280531" w:rsidRDefault="002215D8" w:rsidP="00280531">
            <w:pPr>
              <w:jc w:val="center"/>
              <w:rPr>
                <w:rFonts w:ascii="Times New Roman" w:hAnsi="Times New Roman" w:cs="Times New Roman"/>
                <w:sz w:val="20"/>
                <w:szCs w:val="20"/>
              </w:rPr>
            </w:pPr>
            <w:r w:rsidRPr="00280531">
              <w:rPr>
                <w:rFonts w:ascii="Times New Roman" w:hAnsi="Times New Roman" w:cs="Times New Roman"/>
                <w:sz w:val="20"/>
                <w:szCs w:val="20"/>
              </w:rPr>
              <w:t>0+10</w:t>
            </w:r>
          </w:p>
        </w:tc>
      </w:tr>
    </w:tbl>
    <w:p w:rsidR="00F67C11" w:rsidRPr="00280531" w:rsidRDefault="00F67C11" w:rsidP="00F67C11">
      <w:pPr>
        <w:spacing w:after="0"/>
        <w:jc w:val="both"/>
        <w:rPr>
          <w:rFonts w:ascii="Times New Roman" w:hAnsi="Times New Roman" w:cs="Times New Roman"/>
          <w:sz w:val="20"/>
          <w:szCs w:val="20"/>
        </w:rPr>
      </w:pPr>
      <w:r w:rsidRPr="00280531">
        <w:rPr>
          <w:rFonts w:ascii="Times New Roman" w:hAnsi="Times New Roman" w:cs="Times New Roman"/>
          <w:b/>
          <w:bCs/>
          <w:sz w:val="20"/>
          <w:szCs w:val="20"/>
        </w:rPr>
        <w:t>N</w:t>
      </w:r>
      <w:r w:rsidR="00280531">
        <w:rPr>
          <w:rFonts w:ascii="Times New Roman" w:hAnsi="Times New Roman" w:cs="Times New Roman"/>
          <w:b/>
          <w:bCs/>
          <w:sz w:val="20"/>
          <w:szCs w:val="20"/>
        </w:rPr>
        <w:t>ote</w:t>
      </w:r>
      <w:r w:rsidRPr="00280531">
        <w:rPr>
          <w:rFonts w:ascii="Times New Roman" w:hAnsi="Times New Roman" w:cs="Times New Roman"/>
          <w:b/>
          <w:bCs/>
          <w:sz w:val="20"/>
          <w:szCs w:val="20"/>
        </w:rPr>
        <w:t xml:space="preserve">: </w:t>
      </w:r>
      <w:r w:rsidRPr="00280531">
        <w:rPr>
          <w:rFonts w:ascii="Times New Roman" w:hAnsi="Times New Roman" w:cs="Times New Roman"/>
          <w:sz w:val="20"/>
          <w:szCs w:val="20"/>
        </w:rPr>
        <w:t xml:space="preserve">In addition to above ELP modules other important modules </w:t>
      </w:r>
      <w:r w:rsidR="00280531">
        <w:rPr>
          <w:rFonts w:ascii="Times New Roman" w:hAnsi="Times New Roman" w:cs="Times New Roman"/>
          <w:sz w:val="20"/>
          <w:szCs w:val="20"/>
        </w:rPr>
        <w:t>may be given to the students</w:t>
      </w:r>
      <w:r w:rsidRPr="00280531">
        <w:rPr>
          <w:rFonts w:ascii="Times New Roman" w:hAnsi="Times New Roman" w:cs="Times New Roman"/>
          <w:sz w:val="20"/>
          <w:szCs w:val="20"/>
        </w:rPr>
        <w:t>.</w:t>
      </w:r>
    </w:p>
    <w:p w:rsidR="00F67C11" w:rsidRPr="00280531" w:rsidRDefault="00F67C11" w:rsidP="00F67C11">
      <w:pPr>
        <w:spacing w:after="0"/>
        <w:jc w:val="both"/>
        <w:rPr>
          <w:rFonts w:ascii="Times New Roman" w:hAnsi="Times New Roman" w:cs="Times New Roman"/>
          <w:b/>
          <w:bCs/>
          <w:sz w:val="20"/>
          <w:szCs w:val="20"/>
        </w:rPr>
      </w:pPr>
    </w:p>
    <w:p w:rsidR="00F67C11" w:rsidRDefault="00F67C11" w:rsidP="00B42C5C">
      <w:pPr>
        <w:spacing w:after="120"/>
        <w:jc w:val="both"/>
        <w:rPr>
          <w:rFonts w:ascii="Times New Roman" w:hAnsi="Times New Roman" w:cs="Times New Roman"/>
          <w:b/>
          <w:bCs/>
          <w:sz w:val="20"/>
          <w:szCs w:val="20"/>
        </w:rPr>
      </w:pPr>
      <w:r w:rsidRPr="00280531">
        <w:rPr>
          <w:rFonts w:ascii="Times New Roman" w:hAnsi="Times New Roman" w:cs="Times New Roman"/>
          <w:b/>
          <w:bCs/>
          <w:sz w:val="20"/>
          <w:szCs w:val="20"/>
        </w:rPr>
        <w:t xml:space="preserve">Evaluation of Experiential </w:t>
      </w:r>
      <w:r w:rsidR="00CA31D5" w:rsidRPr="00280531">
        <w:rPr>
          <w:rFonts w:ascii="Times New Roman" w:hAnsi="Times New Roman" w:cs="Times New Roman"/>
          <w:b/>
          <w:bCs/>
          <w:sz w:val="20"/>
          <w:szCs w:val="20"/>
        </w:rPr>
        <w:t>Learning Programme (ELP)</w:t>
      </w:r>
      <w:r w:rsidR="00280531">
        <w:rPr>
          <w:rFonts w:ascii="Times New Roman" w:hAnsi="Times New Roman" w:cs="Times New Roman"/>
          <w:b/>
          <w:bCs/>
          <w:sz w:val="20"/>
          <w:szCs w:val="20"/>
        </w:rPr>
        <w:t>:</w:t>
      </w:r>
    </w:p>
    <w:tbl>
      <w:tblPr>
        <w:tblStyle w:val="TableGrid"/>
        <w:tblW w:w="9889" w:type="dxa"/>
        <w:tblLook w:val="04A0"/>
      </w:tblPr>
      <w:tblGrid>
        <w:gridCol w:w="1101"/>
        <w:gridCol w:w="5283"/>
        <w:gridCol w:w="3505"/>
      </w:tblGrid>
      <w:tr w:rsidR="00280531" w:rsidTr="00280531">
        <w:tc>
          <w:tcPr>
            <w:tcW w:w="1101" w:type="dxa"/>
          </w:tcPr>
          <w:p w:rsidR="00280531" w:rsidRDefault="00280531" w:rsidP="00F50782">
            <w:pPr>
              <w:jc w:val="center"/>
              <w:rPr>
                <w:rFonts w:ascii="Times New Roman" w:hAnsi="Times New Roman" w:cs="Times New Roman"/>
                <w:b/>
                <w:bCs/>
                <w:sz w:val="20"/>
                <w:szCs w:val="20"/>
              </w:rPr>
            </w:pPr>
            <w:r>
              <w:rPr>
                <w:rFonts w:ascii="Times New Roman" w:hAnsi="Times New Roman" w:cs="Times New Roman"/>
                <w:b/>
                <w:bCs/>
                <w:sz w:val="20"/>
                <w:szCs w:val="20"/>
              </w:rPr>
              <w:t>S. No.</w:t>
            </w:r>
          </w:p>
        </w:tc>
        <w:tc>
          <w:tcPr>
            <w:tcW w:w="5283" w:type="dxa"/>
          </w:tcPr>
          <w:p w:rsidR="00280531" w:rsidRDefault="00280531" w:rsidP="00F67C11">
            <w:pPr>
              <w:jc w:val="both"/>
              <w:rPr>
                <w:rFonts w:ascii="Times New Roman" w:hAnsi="Times New Roman" w:cs="Times New Roman"/>
                <w:b/>
                <w:bCs/>
                <w:sz w:val="20"/>
                <w:szCs w:val="20"/>
              </w:rPr>
            </w:pPr>
            <w:r>
              <w:rPr>
                <w:rFonts w:ascii="Times New Roman" w:hAnsi="Times New Roman" w:cs="Times New Roman"/>
                <w:b/>
                <w:bCs/>
                <w:sz w:val="20"/>
                <w:szCs w:val="20"/>
              </w:rPr>
              <w:t>Parameters</w:t>
            </w:r>
          </w:p>
        </w:tc>
        <w:tc>
          <w:tcPr>
            <w:tcW w:w="3505" w:type="dxa"/>
          </w:tcPr>
          <w:p w:rsidR="00280531" w:rsidRDefault="00280531" w:rsidP="00280531">
            <w:pPr>
              <w:jc w:val="center"/>
              <w:rPr>
                <w:rFonts w:ascii="Times New Roman" w:hAnsi="Times New Roman" w:cs="Times New Roman"/>
                <w:b/>
                <w:bCs/>
                <w:sz w:val="20"/>
                <w:szCs w:val="20"/>
              </w:rPr>
            </w:pPr>
            <w:r>
              <w:rPr>
                <w:rFonts w:ascii="Times New Roman" w:hAnsi="Times New Roman" w:cs="Times New Roman"/>
                <w:b/>
                <w:bCs/>
                <w:sz w:val="20"/>
                <w:szCs w:val="20"/>
              </w:rPr>
              <w:t>Max. Marks</w:t>
            </w:r>
          </w:p>
        </w:tc>
      </w:tr>
      <w:tr w:rsidR="00280531" w:rsidTr="00280531">
        <w:tc>
          <w:tcPr>
            <w:tcW w:w="1101" w:type="dxa"/>
          </w:tcPr>
          <w:p w:rsidR="00280531" w:rsidRPr="00F50782" w:rsidRDefault="00F50782" w:rsidP="00F50782">
            <w:pPr>
              <w:jc w:val="center"/>
              <w:rPr>
                <w:rFonts w:ascii="Times New Roman" w:hAnsi="Times New Roman" w:cs="Times New Roman"/>
                <w:bCs/>
                <w:sz w:val="20"/>
                <w:szCs w:val="20"/>
              </w:rPr>
            </w:pPr>
            <w:r w:rsidRPr="00F50782">
              <w:rPr>
                <w:rFonts w:ascii="Times New Roman" w:hAnsi="Times New Roman" w:cs="Times New Roman"/>
                <w:bCs/>
                <w:sz w:val="20"/>
                <w:szCs w:val="20"/>
              </w:rPr>
              <w:t>1.</w:t>
            </w:r>
          </w:p>
        </w:tc>
        <w:tc>
          <w:tcPr>
            <w:tcW w:w="5283" w:type="dxa"/>
          </w:tcPr>
          <w:p w:rsidR="00280531" w:rsidRDefault="00280531" w:rsidP="00F67C11">
            <w:pPr>
              <w:jc w:val="both"/>
              <w:rPr>
                <w:rFonts w:ascii="Times New Roman" w:hAnsi="Times New Roman" w:cs="Times New Roman"/>
                <w:b/>
                <w:bCs/>
                <w:sz w:val="20"/>
                <w:szCs w:val="20"/>
              </w:rPr>
            </w:pPr>
            <w:r w:rsidRPr="00280531">
              <w:rPr>
                <w:rFonts w:ascii="Times New Roman" w:hAnsi="Times New Roman" w:cs="Times New Roman"/>
                <w:sz w:val="20"/>
                <w:szCs w:val="20"/>
              </w:rPr>
              <w:t>Project Planning and Writing</w:t>
            </w:r>
          </w:p>
        </w:tc>
        <w:tc>
          <w:tcPr>
            <w:tcW w:w="3505" w:type="dxa"/>
          </w:tcPr>
          <w:p w:rsidR="00280531" w:rsidRPr="00280531" w:rsidRDefault="00280531" w:rsidP="00280531">
            <w:pPr>
              <w:jc w:val="center"/>
              <w:rPr>
                <w:rFonts w:ascii="Times New Roman" w:hAnsi="Times New Roman" w:cs="Times New Roman"/>
                <w:bCs/>
                <w:sz w:val="20"/>
                <w:szCs w:val="20"/>
              </w:rPr>
            </w:pPr>
            <w:r w:rsidRPr="00280531">
              <w:rPr>
                <w:rFonts w:ascii="Times New Roman" w:hAnsi="Times New Roman" w:cs="Times New Roman"/>
                <w:bCs/>
                <w:sz w:val="20"/>
                <w:szCs w:val="20"/>
              </w:rPr>
              <w:t>10</w:t>
            </w:r>
          </w:p>
        </w:tc>
      </w:tr>
      <w:tr w:rsidR="00280531" w:rsidTr="00280531">
        <w:tc>
          <w:tcPr>
            <w:tcW w:w="1101" w:type="dxa"/>
          </w:tcPr>
          <w:p w:rsidR="00280531" w:rsidRPr="00F50782" w:rsidRDefault="00F50782" w:rsidP="00F50782">
            <w:pPr>
              <w:jc w:val="center"/>
              <w:rPr>
                <w:rFonts w:ascii="Times New Roman" w:hAnsi="Times New Roman" w:cs="Times New Roman"/>
                <w:bCs/>
                <w:sz w:val="20"/>
                <w:szCs w:val="20"/>
              </w:rPr>
            </w:pPr>
            <w:r w:rsidRPr="00F50782">
              <w:rPr>
                <w:rFonts w:ascii="Times New Roman" w:hAnsi="Times New Roman" w:cs="Times New Roman"/>
                <w:bCs/>
                <w:sz w:val="20"/>
                <w:szCs w:val="20"/>
              </w:rPr>
              <w:t>2.</w:t>
            </w:r>
          </w:p>
        </w:tc>
        <w:tc>
          <w:tcPr>
            <w:tcW w:w="5283" w:type="dxa"/>
          </w:tcPr>
          <w:p w:rsidR="00280531" w:rsidRDefault="00280531" w:rsidP="00F67C11">
            <w:pPr>
              <w:jc w:val="both"/>
              <w:rPr>
                <w:rFonts w:ascii="Times New Roman" w:hAnsi="Times New Roman" w:cs="Times New Roman"/>
                <w:b/>
                <w:bCs/>
                <w:sz w:val="20"/>
                <w:szCs w:val="20"/>
              </w:rPr>
            </w:pPr>
            <w:r w:rsidRPr="00280531">
              <w:rPr>
                <w:rFonts w:ascii="Times New Roman" w:hAnsi="Times New Roman" w:cs="Times New Roman"/>
                <w:sz w:val="20"/>
                <w:szCs w:val="20"/>
              </w:rPr>
              <w:t>Presentation</w:t>
            </w:r>
          </w:p>
        </w:tc>
        <w:tc>
          <w:tcPr>
            <w:tcW w:w="3505" w:type="dxa"/>
          </w:tcPr>
          <w:p w:rsidR="00280531" w:rsidRPr="00280531" w:rsidRDefault="00280531" w:rsidP="00280531">
            <w:pPr>
              <w:jc w:val="center"/>
              <w:rPr>
                <w:rFonts w:ascii="Times New Roman" w:hAnsi="Times New Roman" w:cs="Times New Roman"/>
                <w:bCs/>
                <w:sz w:val="20"/>
                <w:szCs w:val="20"/>
              </w:rPr>
            </w:pPr>
            <w:r w:rsidRPr="00280531">
              <w:rPr>
                <w:rFonts w:ascii="Times New Roman" w:hAnsi="Times New Roman" w:cs="Times New Roman"/>
                <w:bCs/>
                <w:sz w:val="20"/>
                <w:szCs w:val="20"/>
              </w:rPr>
              <w:t>10</w:t>
            </w:r>
          </w:p>
        </w:tc>
      </w:tr>
      <w:tr w:rsidR="00280531" w:rsidTr="00280531">
        <w:tc>
          <w:tcPr>
            <w:tcW w:w="1101" w:type="dxa"/>
          </w:tcPr>
          <w:p w:rsidR="00280531" w:rsidRPr="00F50782" w:rsidRDefault="00F50782" w:rsidP="00F50782">
            <w:pPr>
              <w:jc w:val="center"/>
              <w:rPr>
                <w:rFonts w:ascii="Times New Roman" w:hAnsi="Times New Roman" w:cs="Times New Roman"/>
                <w:bCs/>
                <w:sz w:val="20"/>
                <w:szCs w:val="20"/>
              </w:rPr>
            </w:pPr>
            <w:r w:rsidRPr="00F50782">
              <w:rPr>
                <w:rFonts w:ascii="Times New Roman" w:hAnsi="Times New Roman" w:cs="Times New Roman"/>
                <w:bCs/>
                <w:sz w:val="20"/>
                <w:szCs w:val="20"/>
              </w:rPr>
              <w:t>3.</w:t>
            </w:r>
          </w:p>
        </w:tc>
        <w:tc>
          <w:tcPr>
            <w:tcW w:w="5283" w:type="dxa"/>
          </w:tcPr>
          <w:p w:rsidR="00280531" w:rsidRDefault="00280531" w:rsidP="00F67C11">
            <w:pPr>
              <w:jc w:val="both"/>
              <w:rPr>
                <w:rFonts w:ascii="Times New Roman" w:hAnsi="Times New Roman" w:cs="Times New Roman"/>
                <w:b/>
                <w:bCs/>
                <w:sz w:val="20"/>
                <w:szCs w:val="20"/>
              </w:rPr>
            </w:pPr>
            <w:r w:rsidRPr="00280531">
              <w:rPr>
                <w:rFonts w:ascii="Times New Roman" w:hAnsi="Times New Roman" w:cs="Times New Roman"/>
                <w:sz w:val="20"/>
                <w:szCs w:val="20"/>
              </w:rPr>
              <w:t>Regularity</w:t>
            </w:r>
          </w:p>
        </w:tc>
        <w:tc>
          <w:tcPr>
            <w:tcW w:w="3505" w:type="dxa"/>
          </w:tcPr>
          <w:p w:rsidR="00280531" w:rsidRPr="00280531" w:rsidRDefault="00280531" w:rsidP="00280531">
            <w:pPr>
              <w:jc w:val="center"/>
              <w:rPr>
                <w:rFonts w:ascii="Times New Roman" w:hAnsi="Times New Roman" w:cs="Times New Roman"/>
                <w:bCs/>
                <w:sz w:val="20"/>
                <w:szCs w:val="20"/>
              </w:rPr>
            </w:pPr>
            <w:r w:rsidRPr="00280531">
              <w:rPr>
                <w:rFonts w:ascii="Times New Roman" w:hAnsi="Times New Roman" w:cs="Times New Roman"/>
                <w:bCs/>
                <w:sz w:val="20"/>
                <w:szCs w:val="20"/>
              </w:rPr>
              <w:t>10</w:t>
            </w:r>
          </w:p>
        </w:tc>
      </w:tr>
      <w:tr w:rsidR="00280531" w:rsidTr="00280531">
        <w:tc>
          <w:tcPr>
            <w:tcW w:w="1101" w:type="dxa"/>
          </w:tcPr>
          <w:p w:rsidR="00280531" w:rsidRPr="00F50782" w:rsidRDefault="00F50782" w:rsidP="00F50782">
            <w:pPr>
              <w:jc w:val="center"/>
              <w:rPr>
                <w:rFonts w:ascii="Times New Roman" w:hAnsi="Times New Roman" w:cs="Times New Roman"/>
                <w:bCs/>
                <w:sz w:val="20"/>
                <w:szCs w:val="20"/>
              </w:rPr>
            </w:pPr>
            <w:r w:rsidRPr="00F50782">
              <w:rPr>
                <w:rFonts w:ascii="Times New Roman" w:hAnsi="Times New Roman" w:cs="Times New Roman"/>
                <w:bCs/>
                <w:sz w:val="20"/>
                <w:szCs w:val="20"/>
              </w:rPr>
              <w:t>4.</w:t>
            </w:r>
          </w:p>
        </w:tc>
        <w:tc>
          <w:tcPr>
            <w:tcW w:w="5283" w:type="dxa"/>
          </w:tcPr>
          <w:p w:rsidR="00280531" w:rsidRDefault="00280531" w:rsidP="00F67C11">
            <w:pPr>
              <w:jc w:val="both"/>
              <w:rPr>
                <w:rFonts w:ascii="Times New Roman" w:hAnsi="Times New Roman" w:cs="Times New Roman"/>
                <w:b/>
                <w:bCs/>
                <w:sz w:val="20"/>
                <w:szCs w:val="20"/>
              </w:rPr>
            </w:pPr>
            <w:r w:rsidRPr="00280531">
              <w:rPr>
                <w:rFonts w:ascii="Times New Roman" w:hAnsi="Times New Roman" w:cs="Times New Roman"/>
                <w:sz w:val="20"/>
                <w:szCs w:val="20"/>
              </w:rPr>
              <w:t xml:space="preserve">Monthly Assessment </w:t>
            </w:r>
            <w:r w:rsidRPr="00280531">
              <w:rPr>
                <w:rFonts w:ascii="Times New Roman" w:hAnsi="Times New Roman" w:cs="Times New Roman"/>
                <w:sz w:val="20"/>
                <w:szCs w:val="20"/>
              </w:rPr>
              <w:tab/>
            </w:r>
          </w:p>
        </w:tc>
        <w:tc>
          <w:tcPr>
            <w:tcW w:w="3505" w:type="dxa"/>
          </w:tcPr>
          <w:p w:rsidR="00280531" w:rsidRPr="00280531" w:rsidRDefault="00280531" w:rsidP="00280531">
            <w:pPr>
              <w:jc w:val="center"/>
              <w:rPr>
                <w:rFonts w:ascii="Times New Roman" w:hAnsi="Times New Roman" w:cs="Times New Roman"/>
                <w:bCs/>
                <w:sz w:val="20"/>
                <w:szCs w:val="20"/>
              </w:rPr>
            </w:pPr>
            <w:r w:rsidRPr="00280531">
              <w:rPr>
                <w:rFonts w:ascii="Times New Roman" w:hAnsi="Times New Roman" w:cs="Times New Roman"/>
                <w:bCs/>
                <w:sz w:val="20"/>
                <w:szCs w:val="20"/>
              </w:rPr>
              <w:t>10</w:t>
            </w:r>
          </w:p>
        </w:tc>
      </w:tr>
      <w:tr w:rsidR="00280531" w:rsidTr="00280531">
        <w:tc>
          <w:tcPr>
            <w:tcW w:w="1101" w:type="dxa"/>
          </w:tcPr>
          <w:p w:rsidR="00280531" w:rsidRPr="00F50782" w:rsidRDefault="00F50782" w:rsidP="00F50782">
            <w:pPr>
              <w:jc w:val="center"/>
              <w:rPr>
                <w:rFonts w:ascii="Times New Roman" w:hAnsi="Times New Roman" w:cs="Times New Roman"/>
                <w:bCs/>
                <w:sz w:val="20"/>
                <w:szCs w:val="20"/>
              </w:rPr>
            </w:pPr>
            <w:r w:rsidRPr="00F50782">
              <w:rPr>
                <w:rFonts w:ascii="Times New Roman" w:hAnsi="Times New Roman" w:cs="Times New Roman"/>
                <w:bCs/>
                <w:sz w:val="20"/>
                <w:szCs w:val="20"/>
              </w:rPr>
              <w:t>5.</w:t>
            </w:r>
          </w:p>
        </w:tc>
        <w:tc>
          <w:tcPr>
            <w:tcW w:w="5283" w:type="dxa"/>
          </w:tcPr>
          <w:p w:rsidR="00280531" w:rsidRDefault="00280531" w:rsidP="00F67C11">
            <w:pPr>
              <w:jc w:val="both"/>
              <w:rPr>
                <w:rFonts w:ascii="Times New Roman" w:hAnsi="Times New Roman" w:cs="Times New Roman"/>
                <w:b/>
                <w:bCs/>
                <w:sz w:val="20"/>
                <w:szCs w:val="20"/>
              </w:rPr>
            </w:pPr>
            <w:r w:rsidRPr="00280531">
              <w:rPr>
                <w:rFonts w:ascii="Times New Roman" w:hAnsi="Times New Roman" w:cs="Times New Roman"/>
                <w:sz w:val="20"/>
                <w:szCs w:val="20"/>
              </w:rPr>
              <w:t>Output Delivery</w:t>
            </w:r>
          </w:p>
        </w:tc>
        <w:tc>
          <w:tcPr>
            <w:tcW w:w="3505" w:type="dxa"/>
          </w:tcPr>
          <w:p w:rsidR="00280531" w:rsidRPr="00280531" w:rsidRDefault="00280531" w:rsidP="00280531">
            <w:pPr>
              <w:jc w:val="center"/>
              <w:rPr>
                <w:rFonts w:ascii="Times New Roman" w:hAnsi="Times New Roman" w:cs="Times New Roman"/>
                <w:bCs/>
                <w:sz w:val="20"/>
                <w:szCs w:val="20"/>
              </w:rPr>
            </w:pPr>
            <w:r w:rsidRPr="00280531">
              <w:rPr>
                <w:rFonts w:ascii="Times New Roman" w:hAnsi="Times New Roman" w:cs="Times New Roman"/>
                <w:bCs/>
                <w:sz w:val="20"/>
                <w:szCs w:val="20"/>
              </w:rPr>
              <w:t>10</w:t>
            </w:r>
          </w:p>
        </w:tc>
      </w:tr>
      <w:tr w:rsidR="00280531" w:rsidTr="00280531">
        <w:tc>
          <w:tcPr>
            <w:tcW w:w="1101" w:type="dxa"/>
          </w:tcPr>
          <w:p w:rsidR="00280531" w:rsidRPr="00F50782" w:rsidRDefault="00F50782" w:rsidP="00F50782">
            <w:pPr>
              <w:jc w:val="center"/>
              <w:rPr>
                <w:rFonts w:ascii="Times New Roman" w:hAnsi="Times New Roman" w:cs="Times New Roman"/>
                <w:bCs/>
                <w:sz w:val="20"/>
                <w:szCs w:val="20"/>
              </w:rPr>
            </w:pPr>
            <w:r w:rsidRPr="00F50782">
              <w:rPr>
                <w:rFonts w:ascii="Times New Roman" w:hAnsi="Times New Roman" w:cs="Times New Roman"/>
                <w:bCs/>
                <w:sz w:val="20"/>
                <w:szCs w:val="20"/>
              </w:rPr>
              <w:t>6.</w:t>
            </w:r>
          </w:p>
        </w:tc>
        <w:tc>
          <w:tcPr>
            <w:tcW w:w="5283" w:type="dxa"/>
          </w:tcPr>
          <w:p w:rsidR="00280531" w:rsidRDefault="00280531" w:rsidP="00F67C11">
            <w:pPr>
              <w:jc w:val="both"/>
              <w:rPr>
                <w:rFonts w:ascii="Times New Roman" w:hAnsi="Times New Roman" w:cs="Times New Roman"/>
                <w:b/>
                <w:bCs/>
                <w:sz w:val="20"/>
                <w:szCs w:val="20"/>
              </w:rPr>
            </w:pPr>
            <w:r w:rsidRPr="00280531">
              <w:rPr>
                <w:rFonts w:ascii="Times New Roman" w:hAnsi="Times New Roman" w:cs="Times New Roman"/>
                <w:sz w:val="20"/>
                <w:szCs w:val="20"/>
              </w:rPr>
              <w:t>Monthly Assessment</w:t>
            </w:r>
          </w:p>
        </w:tc>
        <w:tc>
          <w:tcPr>
            <w:tcW w:w="3505" w:type="dxa"/>
          </w:tcPr>
          <w:p w:rsidR="00280531" w:rsidRPr="00280531" w:rsidRDefault="00280531" w:rsidP="00280531">
            <w:pPr>
              <w:jc w:val="center"/>
              <w:rPr>
                <w:rFonts w:ascii="Times New Roman" w:hAnsi="Times New Roman" w:cs="Times New Roman"/>
                <w:bCs/>
                <w:sz w:val="20"/>
                <w:szCs w:val="20"/>
              </w:rPr>
            </w:pPr>
            <w:r w:rsidRPr="00280531">
              <w:rPr>
                <w:rFonts w:ascii="Times New Roman" w:hAnsi="Times New Roman" w:cs="Times New Roman"/>
                <w:bCs/>
                <w:sz w:val="20"/>
                <w:szCs w:val="20"/>
              </w:rPr>
              <w:t>10</w:t>
            </w:r>
          </w:p>
        </w:tc>
      </w:tr>
      <w:tr w:rsidR="00280531" w:rsidTr="00280531">
        <w:tc>
          <w:tcPr>
            <w:tcW w:w="1101" w:type="dxa"/>
          </w:tcPr>
          <w:p w:rsidR="00280531" w:rsidRPr="00F50782" w:rsidRDefault="00F50782" w:rsidP="00F50782">
            <w:pPr>
              <w:jc w:val="center"/>
              <w:rPr>
                <w:rFonts w:ascii="Times New Roman" w:hAnsi="Times New Roman" w:cs="Times New Roman"/>
                <w:bCs/>
                <w:sz w:val="20"/>
                <w:szCs w:val="20"/>
              </w:rPr>
            </w:pPr>
            <w:r w:rsidRPr="00F50782">
              <w:rPr>
                <w:rFonts w:ascii="Times New Roman" w:hAnsi="Times New Roman" w:cs="Times New Roman"/>
                <w:bCs/>
                <w:sz w:val="20"/>
                <w:szCs w:val="20"/>
              </w:rPr>
              <w:t>7.</w:t>
            </w:r>
          </w:p>
        </w:tc>
        <w:tc>
          <w:tcPr>
            <w:tcW w:w="5283" w:type="dxa"/>
          </w:tcPr>
          <w:p w:rsidR="00280531" w:rsidRPr="00280531" w:rsidRDefault="00280531" w:rsidP="00F67C11">
            <w:pPr>
              <w:jc w:val="both"/>
              <w:rPr>
                <w:rFonts w:ascii="Times New Roman" w:hAnsi="Times New Roman" w:cs="Times New Roman"/>
                <w:sz w:val="20"/>
                <w:szCs w:val="20"/>
              </w:rPr>
            </w:pPr>
            <w:r w:rsidRPr="00280531">
              <w:rPr>
                <w:rFonts w:ascii="Times New Roman" w:hAnsi="Times New Roman" w:cs="Times New Roman"/>
                <w:sz w:val="20"/>
                <w:szCs w:val="20"/>
              </w:rPr>
              <w:t xml:space="preserve">Output Delivery </w:t>
            </w:r>
            <w:r w:rsidRPr="00280531">
              <w:rPr>
                <w:rFonts w:ascii="Times New Roman" w:hAnsi="Times New Roman" w:cs="Times New Roman"/>
                <w:sz w:val="20"/>
                <w:szCs w:val="20"/>
              </w:rPr>
              <w:tab/>
            </w:r>
          </w:p>
        </w:tc>
        <w:tc>
          <w:tcPr>
            <w:tcW w:w="3505" w:type="dxa"/>
          </w:tcPr>
          <w:p w:rsidR="00280531" w:rsidRPr="00280531" w:rsidRDefault="00280531" w:rsidP="00280531">
            <w:pPr>
              <w:jc w:val="center"/>
              <w:rPr>
                <w:rFonts w:ascii="Times New Roman" w:hAnsi="Times New Roman" w:cs="Times New Roman"/>
                <w:bCs/>
                <w:sz w:val="20"/>
                <w:szCs w:val="20"/>
              </w:rPr>
            </w:pPr>
            <w:r w:rsidRPr="00280531">
              <w:rPr>
                <w:rFonts w:ascii="Times New Roman" w:hAnsi="Times New Roman" w:cs="Times New Roman"/>
                <w:bCs/>
                <w:sz w:val="20"/>
                <w:szCs w:val="20"/>
              </w:rPr>
              <w:t>10</w:t>
            </w:r>
          </w:p>
        </w:tc>
      </w:tr>
      <w:tr w:rsidR="00280531" w:rsidTr="00280531">
        <w:tc>
          <w:tcPr>
            <w:tcW w:w="1101" w:type="dxa"/>
          </w:tcPr>
          <w:p w:rsidR="00280531" w:rsidRPr="00F50782" w:rsidRDefault="00F50782" w:rsidP="00F50782">
            <w:pPr>
              <w:jc w:val="center"/>
              <w:rPr>
                <w:rFonts w:ascii="Times New Roman" w:hAnsi="Times New Roman" w:cs="Times New Roman"/>
                <w:bCs/>
                <w:sz w:val="20"/>
                <w:szCs w:val="20"/>
              </w:rPr>
            </w:pPr>
            <w:r w:rsidRPr="00F50782">
              <w:rPr>
                <w:rFonts w:ascii="Times New Roman" w:hAnsi="Times New Roman" w:cs="Times New Roman"/>
                <w:bCs/>
                <w:sz w:val="20"/>
                <w:szCs w:val="20"/>
              </w:rPr>
              <w:t>8.</w:t>
            </w:r>
          </w:p>
        </w:tc>
        <w:tc>
          <w:tcPr>
            <w:tcW w:w="5283" w:type="dxa"/>
          </w:tcPr>
          <w:p w:rsidR="00280531" w:rsidRPr="00280531" w:rsidRDefault="00280531" w:rsidP="00F67C11">
            <w:pPr>
              <w:jc w:val="both"/>
              <w:rPr>
                <w:rFonts w:ascii="Times New Roman" w:hAnsi="Times New Roman" w:cs="Times New Roman"/>
                <w:sz w:val="20"/>
                <w:szCs w:val="20"/>
              </w:rPr>
            </w:pPr>
            <w:r w:rsidRPr="00280531">
              <w:rPr>
                <w:rFonts w:ascii="Times New Roman" w:hAnsi="Times New Roman" w:cs="Times New Roman"/>
                <w:sz w:val="20"/>
                <w:szCs w:val="20"/>
              </w:rPr>
              <w:t>Technical Skill Development</w:t>
            </w:r>
          </w:p>
        </w:tc>
        <w:tc>
          <w:tcPr>
            <w:tcW w:w="3505" w:type="dxa"/>
          </w:tcPr>
          <w:p w:rsidR="00280531" w:rsidRPr="00280531" w:rsidRDefault="00280531" w:rsidP="00280531">
            <w:pPr>
              <w:jc w:val="center"/>
              <w:rPr>
                <w:rFonts w:ascii="Times New Roman" w:hAnsi="Times New Roman" w:cs="Times New Roman"/>
                <w:bCs/>
                <w:sz w:val="20"/>
                <w:szCs w:val="20"/>
              </w:rPr>
            </w:pPr>
            <w:r w:rsidRPr="00280531">
              <w:rPr>
                <w:rFonts w:ascii="Times New Roman" w:hAnsi="Times New Roman" w:cs="Times New Roman"/>
                <w:bCs/>
                <w:sz w:val="20"/>
                <w:szCs w:val="20"/>
              </w:rPr>
              <w:t>10</w:t>
            </w:r>
          </w:p>
        </w:tc>
      </w:tr>
      <w:tr w:rsidR="00280531" w:rsidTr="00280531">
        <w:tc>
          <w:tcPr>
            <w:tcW w:w="1101" w:type="dxa"/>
          </w:tcPr>
          <w:p w:rsidR="00280531" w:rsidRPr="00F50782" w:rsidRDefault="00F50782" w:rsidP="00F50782">
            <w:pPr>
              <w:jc w:val="center"/>
              <w:rPr>
                <w:rFonts w:ascii="Times New Roman" w:hAnsi="Times New Roman" w:cs="Times New Roman"/>
                <w:bCs/>
                <w:sz w:val="20"/>
                <w:szCs w:val="20"/>
              </w:rPr>
            </w:pPr>
            <w:r w:rsidRPr="00F50782">
              <w:rPr>
                <w:rFonts w:ascii="Times New Roman" w:hAnsi="Times New Roman" w:cs="Times New Roman"/>
                <w:bCs/>
                <w:sz w:val="20"/>
                <w:szCs w:val="20"/>
              </w:rPr>
              <w:t>9.</w:t>
            </w:r>
          </w:p>
        </w:tc>
        <w:tc>
          <w:tcPr>
            <w:tcW w:w="5283" w:type="dxa"/>
          </w:tcPr>
          <w:p w:rsidR="00280531" w:rsidRPr="00280531" w:rsidRDefault="00280531" w:rsidP="00F67C11">
            <w:pPr>
              <w:jc w:val="both"/>
              <w:rPr>
                <w:rFonts w:ascii="Times New Roman" w:hAnsi="Times New Roman" w:cs="Times New Roman"/>
                <w:sz w:val="20"/>
                <w:szCs w:val="20"/>
              </w:rPr>
            </w:pPr>
            <w:r w:rsidRPr="00280531">
              <w:rPr>
                <w:rFonts w:ascii="Times New Roman" w:hAnsi="Times New Roman" w:cs="Times New Roman"/>
                <w:sz w:val="20"/>
                <w:szCs w:val="20"/>
              </w:rPr>
              <w:t>Entrepreneurship Skills</w:t>
            </w:r>
          </w:p>
        </w:tc>
        <w:tc>
          <w:tcPr>
            <w:tcW w:w="3505" w:type="dxa"/>
          </w:tcPr>
          <w:p w:rsidR="00280531" w:rsidRPr="00280531" w:rsidRDefault="00280531" w:rsidP="00280531">
            <w:pPr>
              <w:jc w:val="center"/>
              <w:rPr>
                <w:rFonts w:ascii="Times New Roman" w:hAnsi="Times New Roman" w:cs="Times New Roman"/>
                <w:bCs/>
                <w:sz w:val="20"/>
                <w:szCs w:val="20"/>
              </w:rPr>
            </w:pPr>
            <w:r w:rsidRPr="00280531">
              <w:rPr>
                <w:rFonts w:ascii="Times New Roman" w:hAnsi="Times New Roman" w:cs="Times New Roman"/>
                <w:bCs/>
                <w:sz w:val="20"/>
                <w:szCs w:val="20"/>
              </w:rPr>
              <w:t>10</w:t>
            </w:r>
          </w:p>
        </w:tc>
      </w:tr>
      <w:tr w:rsidR="00280531" w:rsidTr="00280531">
        <w:tc>
          <w:tcPr>
            <w:tcW w:w="1101" w:type="dxa"/>
          </w:tcPr>
          <w:p w:rsidR="00280531" w:rsidRPr="00F50782" w:rsidRDefault="00F50782" w:rsidP="00F50782">
            <w:pPr>
              <w:jc w:val="center"/>
              <w:rPr>
                <w:rFonts w:ascii="Times New Roman" w:hAnsi="Times New Roman" w:cs="Times New Roman"/>
                <w:bCs/>
                <w:sz w:val="20"/>
                <w:szCs w:val="20"/>
              </w:rPr>
            </w:pPr>
            <w:r w:rsidRPr="00F50782">
              <w:rPr>
                <w:rFonts w:ascii="Times New Roman" w:hAnsi="Times New Roman" w:cs="Times New Roman"/>
                <w:bCs/>
                <w:sz w:val="20"/>
                <w:szCs w:val="20"/>
              </w:rPr>
              <w:t>10.</w:t>
            </w:r>
          </w:p>
        </w:tc>
        <w:tc>
          <w:tcPr>
            <w:tcW w:w="5283" w:type="dxa"/>
          </w:tcPr>
          <w:p w:rsidR="00280531" w:rsidRPr="00280531" w:rsidRDefault="00280531" w:rsidP="00F67C11">
            <w:pPr>
              <w:jc w:val="both"/>
              <w:rPr>
                <w:rFonts w:ascii="Times New Roman" w:hAnsi="Times New Roman" w:cs="Times New Roman"/>
                <w:sz w:val="20"/>
                <w:szCs w:val="20"/>
              </w:rPr>
            </w:pPr>
            <w:r w:rsidRPr="00280531">
              <w:rPr>
                <w:rFonts w:ascii="Times New Roman" w:hAnsi="Times New Roman" w:cs="Times New Roman"/>
                <w:sz w:val="20"/>
                <w:szCs w:val="20"/>
              </w:rPr>
              <w:t>Business Networking Skills</w:t>
            </w:r>
          </w:p>
        </w:tc>
        <w:tc>
          <w:tcPr>
            <w:tcW w:w="3505" w:type="dxa"/>
          </w:tcPr>
          <w:p w:rsidR="00280531" w:rsidRPr="00280531" w:rsidRDefault="00280531" w:rsidP="00280531">
            <w:pPr>
              <w:jc w:val="center"/>
              <w:rPr>
                <w:rFonts w:ascii="Times New Roman" w:hAnsi="Times New Roman" w:cs="Times New Roman"/>
                <w:bCs/>
                <w:sz w:val="20"/>
                <w:szCs w:val="20"/>
              </w:rPr>
            </w:pPr>
            <w:r w:rsidRPr="00280531">
              <w:rPr>
                <w:rFonts w:ascii="Times New Roman" w:hAnsi="Times New Roman" w:cs="Times New Roman"/>
                <w:bCs/>
                <w:sz w:val="20"/>
                <w:szCs w:val="20"/>
              </w:rPr>
              <w:t>10</w:t>
            </w:r>
          </w:p>
        </w:tc>
      </w:tr>
      <w:tr w:rsidR="00280531" w:rsidTr="00280531">
        <w:tc>
          <w:tcPr>
            <w:tcW w:w="1101" w:type="dxa"/>
          </w:tcPr>
          <w:p w:rsidR="00280531" w:rsidRPr="00F50782" w:rsidRDefault="00F50782" w:rsidP="00F50782">
            <w:pPr>
              <w:jc w:val="center"/>
              <w:rPr>
                <w:rFonts w:ascii="Times New Roman" w:hAnsi="Times New Roman" w:cs="Times New Roman"/>
                <w:bCs/>
                <w:sz w:val="20"/>
                <w:szCs w:val="20"/>
              </w:rPr>
            </w:pPr>
            <w:r w:rsidRPr="00F50782">
              <w:rPr>
                <w:rFonts w:ascii="Times New Roman" w:hAnsi="Times New Roman" w:cs="Times New Roman"/>
                <w:bCs/>
                <w:sz w:val="20"/>
                <w:szCs w:val="20"/>
              </w:rPr>
              <w:t>11.</w:t>
            </w:r>
          </w:p>
        </w:tc>
        <w:tc>
          <w:tcPr>
            <w:tcW w:w="5283" w:type="dxa"/>
          </w:tcPr>
          <w:p w:rsidR="00280531" w:rsidRPr="00280531" w:rsidRDefault="00280531" w:rsidP="00F67C11">
            <w:pPr>
              <w:jc w:val="both"/>
              <w:rPr>
                <w:rFonts w:ascii="Times New Roman" w:hAnsi="Times New Roman" w:cs="Times New Roman"/>
                <w:sz w:val="20"/>
                <w:szCs w:val="20"/>
              </w:rPr>
            </w:pPr>
            <w:r w:rsidRPr="00280531">
              <w:rPr>
                <w:rFonts w:ascii="Times New Roman" w:hAnsi="Times New Roman" w:cs="Times New Roman"/>
                <w:sz w:val="20"/>
                <w:szCs w:val="20"/>
              </w:rPr>
              <w:t>Report Writing Skills</w:t>
            </w:r>
          </w:p>
        </w:tc>
        <w:tc>
          <w:tcPr>
            <w:tcW w:w="3505" w:type="dxa"/>
          </w:tcPr>
          <w:p w:rsidR="00280531" w:rsidRPr="00280531" w:rsidRDefault="00280531" w:rsidP="00280531">
            <w:pPr>
              <w:jc w:val="center"/>
              <w:rPr>
                <w:rFonts w:ascii="Times New Roman" w:hAnsi="Times New Roman" w:cs="Times New Roman"/>
                <w:bCs/>
                <w:sz w:val="20"/>
                <w:szCs w:val="20"/>
              </w:rPr>
            </w:pPr>
            <w:r w:rsidRPr="00280531">
              <w:rPr>
                <w:rFonts w:ascii="Times New Roman" w:hAnsi="Times New Roman" w:cs="Times New Roman"/>
                <w:bCs/>
                <w:sz w:val="20"/>
                <w:szCs w:val="20"/>
              </w:rPr>
              <w:t>10</w:t>
            </w:r>
          </w:p>
        </w:tc>
      </w:tr>
      <w:tr w:rsidR="00280531" w:rsidTr="00280531">
        <w:tc>
          <w:tcPr>
            <w:tcW w:w="1101" w:type="dxa"/>
          </w:tcPr>
          <w:p w:rsidR="00280531" w:rsidRPr="00F50782" w:rsidRDefault="00F50782" w:rsidP="00F50782">
            <w:pPr>
              <w:jc w:val="center"/>
              <w:rPr>
                <w:rFonts w:ascii="Times New Roman" w:hAnsi="Times New Roman" w:cs="Times New Roman"/>
                <w:bCs/>
                <w:sz w:val="20"/>
                <w:szCs w:val="20"/>
              </w:rPr>
            </w:pPr>
            <w:r w:rsidRPr="00F50782">
              <w:rPr>
                <w:rFonts w:ascii="Times New Roman" w:hAnsi="Times New Roman" w:cs="Times New Roman"/>
                <w:bCs/>
                <w:sz w:val="20"/>
                <w:szCs w:val="20"/>
              </w:rPr>
              <w:t>12.</w:t>
            </w:r>
          </w:p>
        </w:tc>
        <w:tc>
          <w:tcPr>
            <w:tcW w:w="5283" w:type="dxa"/>
          </w:tcPr>
          <w:p w:rsidR="00280531" w:rsidRPr="00280531" w:rsidRDefault="00280531" w:rsidP="00F67C11">
            <w:pPr>
              <w:jc w:val="both"/>
              <w:rPr>
                <w:rFonts w:ascii="Times New Roman" w:hAnsi="Times New Roman" w:cs="Times New Roman"/>
                <w:sz w:val="20"/>
                <w:szCs w:val="20"/>
              </w:rPr>
            </w:pPr>
            <w:r w:rsidRPr="00280531">
              <w:rPr>
                <w:rFonts w:ascii="Times New Roman" w:hAnsi="Times New Roman" w:cs="Times New Roman"/>
                <w:sz w:val="20"/>
                <w:szCs w:val="20"/>
              </w:rPr>
              <w:t>Final Presentation</w:t>
            </w:r>
          </w:p>
        </w:tc>
        <w:tc>
          <w:tcPr>
            <w:tcW w:w="3505" w:type="dxa"/>
          </w:tcPr>
          <w:p w:rsidR="00280531" w:rsidRPr="00280531" w:rsidRDefault="00280531" w:rsidP="00280531">
            <w:pPr>
              <w:jc w:val="center"/>
              <w:rPr>
                <w:rFonts w:ascii="Times New Roman" w:hAnsi="Times New Roman" w:cs="Times New Roman"/>
                <w:bCs/>
                <w:sz w:val="20"/>
                <w:szCs w:val="20"/>
              </w:rPr>
            </w:pPr>
            <w:r w:rsidRPr="00280531">
              <w:rPr>
                <w:rFonts w:ascii="Times New Roman" w:hAnsi="Times New Roman" w:cs="Times New Roman"/>
                <w:bCs/>
                <w:sz w:val="20"/>
                <w:szCs w:val="20"/>
              </w:rPr>
              <w:t>10</w:t>
            </w:r>
          </w:p>
        </w:tc>
      </w:tr>
      <w:tr w:rsidR="00280531" w:rsidTr="00280531">
        <w:tc>
          <w:tcPr>
            <w:tcW w:w="1101" w:type="dxa"/>
          </w:tcPr>
          <w:p w:rsidR="00280531" w:rsidRDefault="00280531" w:rsidP="00F50782">
            <w:pPr>
              <w:jc w:val="center"/>
              <w:rPr>
                <w:rFonts w:ascii="Times New Roman" w:hAnsi="Times New Roman" w:cs="Times New Roman"/>
                <w:b/>
                <w:bCs/>
                <w:sz w:val="20"/>
                <w:szCs w:val="20"/>
              </w:rPr>
            </w:pPr>
          </w:p>
        </w:tc>
        <w:tc>
          <w:tcPr>
            <w:tcW w:w="5283" w:type="dxa"/>
          </w:tcPr>
          <w:p w:rsidR="00280531" w:rsidRPr="00280531" w:rsidRDefault="00280531" w:rsidP="00F67C11">
            <w:pPr>
              <w:jc w:val="both"/>
              <w:rPr>
                <w:rFonts w:ascii="Times New Roman" w:hAnsi="Times New Roman" w:cs="Times New Roman"/>
                <w:sz w:val="20"/>
                <w:szCs w:val="20"/>
              </w:rPr>
            </w:pPr>
            <w:r>
              <w:rPr>
                <w:rFonts w:ascii="Times New Roman" w:hAnsi="Times New Roman" w:cs="Times New Roman"/>
                <w:sz w:val="20"/>
                <w:szCs w:val="20"/>
              </w:rPr>
              <w:t>Total</w:t>
            </w:r>
          </w:p>
        </w:tc>
        <w:tc>
          <w:tcPr>
            <w:tcW w:w="3505" w:type="dxa"/>
          </w:tcPr>
          <w:p w:rsidR="00280531" w:rsidRPr="00280531" w:rsidRDefault="00280531" w:rsidP="00280531">
            <w:pPr>
              <w:jc w:val="center"/>
              <w:rPr>
                <w:rFonts w:ascii="Times New Roman" w:hAnsi="Times New Roman" w:cs="Times New Roman"/>
                <w:bCs/>
                <w:sz w:val="20"/>
                <w:szCs w:val="20"/>
              </w:rPr>
            </w:pPr>
            <w:r w:rsidRPr="00280531">
              <w:rPr>
                <w:rFonts w:ascii="Times New Roman" w:hAnsi="Times New Roman" w:cs="Times New Roman"/>
                <w:bCs/>
                <w:sz w:val="20"/>
                <w:szCs w:val="20"/>
              </w:rPr>
              <w:t>100</w:t>
            </w:r>
          </w:p>
        </w:tc>
      </w:tr>
    </w:tbl>
    <w:p w:rsidR="00280531" w:rsidRPr="00280531" w:rsidRDefault="00280531" w:rsidP="00F67C11">
      <w:pPr>
        <w:spacing w:after="0"/>
        <w:jc w:val="both"/>
        <w:rPr>
          <w:rFonts w:ascii="Times New Roman" w:hAnsi="Times New Roman" w:cs="Times New Roman"/>
          <w:b/>
          <w:bCs/>
          <w:sz w:val="20"/>
          <w:szCs w:val="20"/>
        </w:rPr>
      </w:pPr>
    </w:p>
    <w:p w:rsidR="00F67C11" w:rsidRPr="00280531" w:rsidRDefault="00F67C11" w:rsidP="00A91027">
      <w:pPr>
        <w:spacing w:after="0" w:line="240" w:lineRule="auto"/>
        <w:jc w:val="center"/>
        <w:rPr>
          <w:rFonts w:ascii="Times New Roman" w:hAnsi="Times New Roman" w:cs="Times New Roman"/>
          <w:b/>
          <w:bCs/>
          <w:sz w:val="20"/>
          <w:szCs w:val="20"/>
        </w:rPr>
      </w:pPr>
    </w:p>
    <w:p w:rsidR="007C5D86" w:rsidRPr="00280531" w:rsidRDefault="007C5D86" w:rsidP="00E2727D">
      <w:pPr>
        <w:spacing w:after="0" w:line="240" w:lineRule="auto"/>
        <w:jc w:val="both"/>
        <w:rPr>
          <w:rFonts w:ascii="Times New Roman" w:hAnsi="Times New Roman" w:cs="Times New Roman"/>
          <w:sz w:val="20"/>
          <w:szCs w:val="20"/>
        </w:rPr>
      </w:pPr>
    </w:p>
    <w:p w:rsidR="007C5D86" w:rsidRPr="00280531" w:rsidRDefault="007C5D86" w:rsidP="00E2727D">
      <w:pPr>
        <w:spacing w:after="0"/>
        <w:jc w:val="both"/>
        <w:rPr>
          <w:rFonts w:ascii="Times New Roman" w:eastAsia="Times New Roman" w:hAnsi="Times New Roman" w:cs="Times New Roman"/>
          <w:b/>
          <w:bCs/>
          <w:sz w:val="20"/>
          <w:szCs w:val="20"/>
        </w:rPr>
      </w:pPr>
    </w:p>
    <w:p w:rsidR="007C5D86" w:rsidRPr="00280531" w:rsidRDefault="007C5D86" w:rsidP="00E2727D">
      <w:pPr>
        <w:spacing w:after="0"/>
        <w:jc w:val="both"/>
        <w:rPr>
          <w:rFonts w:ascii="Times New Roman" w:hAnsi="Times New Roman" w:cs="Times New Roman"/>
          <w:sz w:val="20"/>
          <w:szCs w:val="20"/>
        </w:rPr>
      </w:pPr>
    </w:p>
    <w:p w:rsidR="007C5D86" w:rsidRPr="00280531" w:rsidRDefault="007C5D86" w:rsidP="00E2727D">
      <w:pPr>
        <w:spacing w:after="0"/>
        <w:jc w:val="both"/>
        <w:rPr>
          <w:rFonts w:ascii="Times New Roman" w:hAnsi="Times New Roman" w:cs="Times New Roman"/>
          <w:sz w:val="20"/>
          <w:szCs w:val="20"/>
        </w:rPr>
      </w:pPr>
    </w:p>
    <w:p w:rsidR="007B3EEA" w:rsidRPr="00280531" w:rsidRDefault="007B3EEA" w:rsidP="00E2727D">
      <w:pPr>
        <w:spacing w:after="0"/>
        <w:jc w:val="both"/>
        <w:rPr>
          <w:rFonts w:ascii="Times New Roman" w:hAnsi="Times New Roman" w:cs="Times New Roman"/>
          <w:b/>
          <w:sz w:val="20"/>
          <w:szCs w:val="20"/>
        </w:rPr>
      </w:pPr>
    </w:p>
    <w:p w:rsidR="007B3EEA" w:rsidRPr="00280531" w:rsidRDefault="007B3EEA" w:rsidP="00E2727D">
      <w:pPr>
        <w:spacing w:after="0"/>
        <w:jc w:val="both"/>
        <w:rPr>
          <w:rFonts w:ascii="Times New Roman" w:hAnsi="Times New Roman" w:cs="Times New Roman"/>
          <w:b/>
          <w:sz w:val="20"/>
          <w:szCs w:val="20"/>
        </w:rPr>
      </w:pPr>
    </w:p>
    <w:p w:rsidR="00B756AC" w:rsidRPr="00280531" w:rsidRDefault="00B756AC" w:rsidP="00E2727D">
      <w:pPr>
        <w:spacing w:after="0"/>
        <w:jc w:val="both"/>
        <w:rPr>
          <w:rFonts w:ascii="Times New Roman" w:hAnsi="Times New Roman" w:cs="Times New Roman"/>
          <w:b/>
          <w:sz w:val="20"/>
          <w:szCs w:val="20"/>
        </w:rPr>
      </w:pPr>
    </w:p>
    <w:p w:rsidR="00B756AC" w:rsidRPr="00280531" w:rsidRDefault="00B756AC" w:rsidP="00E2727D">
      <w:pPr>
        <w:spacing w:after="0"/>
        <w:jc w:val="both"/>
        <w:rPr>
          <w:rFonts w:ascii="Times New Roman" w:hAnsi="Times New Roman" w:cs="Times New Roman"/>
          <w:b/>
          <w:sz w:val="20"/>
          <w:szCs w:val="20"/>
        </w:rPr>
      </w:pPr>
    </w:p>
    <w:p w:rsidR="00B756AC" w:rsidRPr="00280531" w:rsidRDefault="00B756AC" w:rsidP="00E2727D">
      <w:pPr>
        <w:spacing w:after="0"/>
        <w:jc w:val="both"/>
        <w:rPr>
          <w:rFonts w:ascii="Times New Roman" w:hAnsi="Times New Roman" w:cs="Times New Roman"/>
          <w:b/>
          <w:sz w:val="20"/>
          <w:szCs w:val="20"/>
        </w:rPr>
      </w:pPr>
    </w:p>
    <w:p w:rsidR="00B756AC" w:rsidRPr="00280531" w:rsidRDefault="00B756AC" w:rsidP="00E2727D">
      <w:pPr>
        <w:spacing w:after="0"/>
        <w:jc w:val="both"/>
        <w:rPr>
          <w:rFonts w:ascii="Times New Roman" w:hAnsi="Times New Roman" w:cs="Times New Roman"/>
          <w:b/>
          <w:sz w:val="20"/>
          <w:szCs w:val="20"/>
        </w:rPr>
      </w:pPr>
    </w:p>
    <w:p w:rsidR="00280531" w:rsidRDefault="00280531" w:rsidP="00BA52A9">
      <w:pPr>
        <w:jc w:val="center"/>
        <w:rPr>
          <w:rFonts w:ascii="Times New Roman" w:hAnsi="Times New Roman" w:cs="Times New Roman"/>
          <w:b/>
          <w:sz w:val="24"/>
          <w:u w:val="single"/>
        </w:rPr>
      </w:pPr>
    </w:p>
    <w:p w:rsidR="00BA52A9" w:rsidRPr="00F50782" w:rsidRDefault="00F50782" w:rsidP="00BA52A9">
      <w:pPr>
        <w:jc w:val="center"/>
        <w:rPr>
          <w:rFonts w:ascii="Times New Roman" w:hAnsi="Times New Roman" w:cs="Times New Roman"/>
          <w:b/>
        </w:rPr>
      </w:pPr>
      <w:r w:rsidRPr="00F50782">
        <w:rPr>
          <w:rFonts w:ascii="Times New Roman" w:hAnsi="Times New Roman" w:cs="Times New Roman"/>
          <w:b/>
        </w:rPr>
        <w:lastRenderedPageBreak/>
        <w:t xml:space="preserve">Annexure </w:t>
      </w:r>
      <w:r w:rsidR="00BA52A9" w:rsidRPr="00F50782">
        <w:rPr>
          <w:rFonts w:ascii="Times New Roman" w:hAnsi="Times New Roman" w:cs="Times New Roman"/>
          <w:b/>
        </w:rPr>
        <w:t>–I</w:t>
      </w:r>
    </w:p>
    <w:p w:rsidR="00AE381E" w:rsidRDefault="00B756AC" w:rsidP="00B756AC">
      <w:pPr>
        <w:rPr>
          <w:rFonts w:ascii="Times New Roman" w:hAnsi="Times New Roman" w:cs="Times New Roman"/>
        </w:rPr>
      </w:pPr>
      <w:r w:rsidRPr="004D134B">
        <w:rPr>
          <w:rFonts w:ascii="Times New Roman" w:hAnsi="Times New Roman" w:cs="Times New Roman"/>
          <w:b/>
        </w:rPr>
        <w:t>Elective Courses:</w:t>
      </w:r>
    </w:p>
    <w:p w:rsidR="00B756AC" w:rsidRPr="004D134B" w:rsidRDefault="00B756AC" w:rsidP="00AE381E">
      <w:pPr>
        <w:spacing w:line="240" w:lineRule="auto"/>
        <w:rPr>
          <w:rFonts w:ascii="Times New Roman" w:hAnsi="Times New Roman" w:cs="Times New Roman"/>
        </w:rPr>
      </w:pPr>
      <w:r w:rsidRPr="004D134B">
        <w:rPr>
          <w:rFonts w:ascii="Times New Roman" w:hAnsi="Times New Roman" w:cs="Times New Roman"/>
        </w:rPr>
        <w:t>A student can select three elective courses out of the following and offer</w:t>
      </w:r>
      <w:r w:rsidR="007B0C75" w:rsidRPr="004D134B">
        <w:rPr>
          <w:rFonts w:ascii="Times New Roman" w:hAnsi="Times New Roman" w:cs="Times New Roman"/>
        </w:rPr>
        <w:t>ed</w:t>
      </w:r>
      <w:r w:rsidRPr="004D134B">
        <w:rPr>
          <w:rFonts w:ascii="Times New Roman" w:hAnsi="Times New Roman" w:cs="Times New Roman"/>
        </w:rPr>
        <w:t xml:space="preserve"> during 4</w:t>
      </w:r>
      <w:r w:rsidRPr="00AE381E">
        <w:rPr>
          <w:rFonts w:ascii="Times New Roman" w:hAnsi="Times New Roman" w:cs="Times New Roman"/>
          <w:vertAlign w:val="superscript"/>
        </w:rPr>
        <w:t>th</w:t>
      </w:r>
      <w:r w:rsidRPr="004D134B">
        <w:rPr>
          <w:rFonts w:ascii="Times New Roman" w:hAnsi="Times New Roman" w:cs="Times New Roman"/>
        </w:rPr>
        <w:t>, 5</w:t>
      </w:r>
      <w:r w:rsidRPr="00AE381E">
        <w:rPr>
          <w:rFonts w:ascii="Times New Roman" w:hAnsi="Times New Roman" w:cs="Times New Roman"/>
          <w:vertAlign w:val="superscript"/>
        </w:rPr>
        <w:t>th</w:t>
      </w:r>
      <w:r w:rsidRPr="004D134B">
        <w:rPr>
          <w:rFonts w:ascii="Times New Roman" w:hAnsi="Times New Roman" w:cs="Times New Roman"/>
        </w:rPr>
        <w:t xml:space="preserve"> and 6</w:t>
      </w:r>
      <w:r w:rsidRPr="00AE381E">
        <w:rPr>
          <w:rFonts w:ascii="Times New Roman" w:hAnsi="Times New Roman" w:cs="Times New Roman"/>
          <w:vertAlign w:val="superscript"/>
        </w:rPr>
        <w:t>th</w:t>
      </w:r>
      <w:r w:rsidR="00AE381E">
        <w:rPr>
          <w:rFonts w:ascii="Times New Roman" w:hAnsi="Times New Roman" w:cs="Times New Roman"/>
        </w:rPr>
        <w:t>s</w:t>
      </w:r>
      <w:r w:rsidRPr="004D134B">
        <w:rPr>
          <w:rFonts w:ascii="Times New Roman" w:hAnsi="Times New Roman" w:cs="Times New Roman"/>
        </w:rPr>
        <w:t>emesters</w:t>
      </w:r>
      <w:r w:rsidR="00AE381E">
        <w:rPr>
          <w:rFonts w:ascii="Times New Roman" w:hAnsi="Times New Roman" w:cs="Times New Roman"/>
        </w:rPr>
        <w:t>:</w:t>
      </w:r>
    </w:p>
    <w:tbl>
      <w:tblPr>
        <w:tblStyle w:val="TableGrid1"/>
        <w:tblW w:w="5163" w:type="pct"/>
        <w:tblLayout w:type="fixed"/>
        <w:tblLook w:val="04A0"/>
      </w:tblPr>
      <w:tblGrid>
        <w:gridCol w:w="1102"/>
        <w:gridCol w:w="2836"/>
        <w:gridCol w:w="850"/>
        <w:gridCol w:w="1276"/>
        <w:gridCol w:w="993"/>
        <w:gridCol w:w="856"/>
        <w:gridCol w:w="860"/>
        <w:gridCol w:w="1115"/>
      </w:tblGrid>
      <w:tr w:rsidR="00F50782" w:rsidRPr="00F50782" w:rsidTr="005B3AAB">
        <w:tc>
          <w:tcPr>
            <w:tcW w:w="557" w:type="pct"/>
            <w:vAlign w:val="center"/>
          </w:tcPr>
          <w:p w:rsidR="00DD19F7" w:rsidRPr="00F50782" w:rsidRDefault="00DD19F7" w:rsidP="00F50782">
            <w:pPr>
              <w:jc w:val="center"/>
              <w:rPr>
                <w:rFonts w:ascii="Times New Roman" w:hAnsi="Times New Roman" w:cs="Times New Roman"/>
                <w:b/>
                <w:sz w:val="20"/>
                <w:szCs w:val="20"/>
              </w:rPr>
            </w:pPr>
            <w:r w:rsidRPr="00F50782">
              <w:rPr>
                <w:rFonts w:ascii="Times New Roman" w:hAnsi="Times New Roman" w:cs="Times New Roman"/>
                <w:b/>
                <w:bCs/>
                <w:sz w:val="20"/>
                <w:szCs w:val="20"/>
              </w:rPr>
              <w:t>Paper Code</w:t>
            </w:r>
          </w:p>
        </w:tc>
        <w:tc>
          <w:tcPr>
            <w:tcW w:w="1434" w:type="pct"/>
            <w:vAlign w:val="center"/>
          </w:tcPr>
          <w:p w:rsidR="00DD19F7" w:rsidRPr="00F50782" w:rsidRDefault="00DD19F7" w:rsidP="00F50782">
            <w:pPr>
              <w:jc w:val="center"/>
              <w:rPr>
                <w:rFonts w:ascii="Times New Roman" w:hAnsi="Times New Roman" w:cs="Times New Roman"/>
                <w:b/>
                <w:sz w:val="20"/>
                <w:szCs w:val="20"/>
              </w:rPr>
            </w:pPr>
            <w:r w:rsidRPr="00F50782">
              <w:rPr>
                <w:rFonts w:ascii="Times New Roman" w:hAnsi="Times New Roman" w:cs="Times New Roman"/>
                <w:b/>
                <w:sz w:val="20"/>
                <w:szCs w:val="20"/>
              </w:rPr>
              <w:t>Courses</w:t>
            </w:r>
          </w:p>
        </w:tc>
        <w:tc>
          <w:tcPr>
            <w:tcW w:w="1577" w:type="pct"/>
            <w:gridSpan w:val="3"/>
            <w:vAlign w:val="center"/>
          </w:tcPr>
          <w:p w:rsidR="00DD19F7" w:rsidRPr="00F50782" w:rsidRDefault="00DD19F7" w:rsidP="00F50782">
            <w:pPr>
              <w:jc w:val="center"/>
              <w:rPr>
                <w:rFonts w:ascii="Times New Roman" w:hAnsi="Times New Roman" w:cs="Times New Roman"/>
                <w:b/>
                <w:bCs/>
                <w:color w:val="000000" w:themeColor="text1"/>
                <w:sz w:val="20"/>
                <w:szCs w:val="20"/>
              </w:rPr>
            </w:pPr>
            <w:r w:rsidRPr="00F50782">
              <w:rPr>
                <w:rFonts w:ascii="Times New Roman" w:hAnsi="Times New Roman" w:cs="Times New Roman"/>
                <w:b/>
                <w:bCs/>
                <w:color w:val="000000" w:themeColor="text1"/>
                <w:sz w:val="20"/>
                <w:szCs w:val="20"/>
              </w:rPr>
              <w:t>Internal  Exam.</w:t>
            </w:r>
          </w:p>
        </w:tc>
        <w:tc>
          <w:tcPr>
            <w:tcW w:w="433" w:type="pct"/>
            <w:vMerge w:val="restart"/>
            <w:vAlign w:val="center"/>
          </w:tcPr>
          <w:p w:rsidR="00DD19F7" w:rsidRPr="00F50782" w:rsidRDefault="00DD19F7" w:rsidP="00F50782">
            <w:pPr>
              <w:ind w:left="-117"/>
              <w:jc w:val="center"/>
              <w:rPr>
                <w:rFonts w:ascii="Times New Roman" w:hAnsi="Times New Roman" w:cs="Times New Roman"/>
                <w:b/>
                <w:bCs/>
                <w:color w:val="000000" w:themeColor="text1"/>
                <w:sz w:val="20"/>
                <w:szCs w:val="20"/>
              </w:rPr>
            </w:pPr>
            <w:r w:rsidRPr="00F50782">
              <w:rPr>
                <w:rFonts w:ascii="Times New Roman" w:hAnsi="Times New Roman" w:cs="Times New Roman"/>
                <w:b/>
                <w:bCs/>
                <w:color w:val="000000" w:themeColor="text1"/>
                <w:sz w:val="20"/>
                <w:szCs w:val="20"/>
              </w:rPr>
              <w:t>External Exam.</w:t>
            </w:r>
          </w:p>
          <w:p w:rsidR="00DD19F7" w:rsidRPr="00F50782" w:rsidRDefault="00DD19F7" w:rsidP="00F50782">
            <w:pPr>
              <w:ind w:left="-117"/>
              <w:jc w:val="center"/>
              <w:rPr>
                <w:rFonts w:ascii="Times New Roman" w:hAnsi="Times New Roman" w:cs="Times New Roman"/>
                <w:b/>
                <w:bCs/>
                <w:color w:val="000000" w:themeColor="text1"/>
                <w:sz w:val="20"/>
                <w:szCs w:val="20"/>
              </w:rPr>
            </w:pPr>
            <w:r w:rsidRPr="00F50782">
              <w:rPr>
                <w:rFonts w:ascii="Times New Roman" w:hAnsi="Times New Roman" w:cs="Times New Roman"/>
                <w:b/>
                <w:bCs/>
                <w:color w:val="000000" w:themeColor="text1"/>
                <w:sz w:val="20"/>
                <w:szCs w:val="20"/>
              </w:rPr>
              <w:t>Theory</w:t>
            </w:r>
          </w:p>
        </w:tc>
        <w:tc>
          <w:tcPr>
            <w:tcW w:w="435" w:type="pct"/>
            <w:vMerge w:val="restart"/>
            <w:vAlign w:val="center"/>
          </w:tcPr>
          <w:p w:rsidR="00DD19F7" w:rsidRPr="00F50782" w:rsidRDefault="00DD19F7" w:rsidP="00F50782">
            <w:pPr>
              <w:jc w:val="center"/>
              <w:rPr>
                <w:rFonts w:ascii="Times New Roman" w:eastAsia="Calibri" w:hAnsi="Times New Roman" w:cs="Times New Roman"/>
                <w:b/>
                <w:bCs/>
                <w:color w:val="000000" w:themeColor="text1"/>
                <w:sz w:val="20"/>
                <w:szCs w:val="20"/>
              </w:rPr>
            </w:pPr>
            <w:r w:rsidRPr="00F50782">
              <w:rPr>
                <w:rFonts w:ascii="Times New Roman" w:eastAsia="Calibri" w:hAnsi="Times New Roman" w:cs="Times New Roman"/>
                <w:b/>
                <w:bCs/>
                <w:color w:val="000000" w:themeColor="text1"/>
                <w:sz w:val="20"/>
                <w:szCs w:val="20"/>
              </w:rPr>
              <w:t>Total</w:t>
            </w:r>
          </w:p>
          <w:p w:rsidR="00DD19F7" w:rsidRPr="00F50782" w:rsidRDefault="00DD19F7" w:rsidP="00F50782">
            <w:pPr>
              <w:jc w:val="center"/>
              <w:rPr>
                <w:rFonts w:ascii="Times New Roman" w:hAnsi="Times New Roman" w:cs="Times New Roman"/>
                <w:b/>
                <w:bCs/>
                <w:color w:val="000000" w:themeColor="text1"/>
                <w:sz w:val="20"/>
                <w:szCs w:val="20"/>
              </w:rPr>
            </w:pPr>
            <w:r w:rsidRPr="00F50782">
              <w:rPr>
                <w:rFonts w:ascii="Times New Roman" w:eastAsia="Calibri" w:hAnsi="Times New Roman" w:cs="Times New Roman"/>
                <w:b/>
                <w:bCs/>
                <w:color w:val="000000" w:themeColor="text1"/>
                <w:sz w:val="20"/>
                <w:szCs w:val="20"/>
              </w:rPr>
              <w:t>Marks</w:t>
            </w:r>
          </w:p>
        </w:tc>
        <w:tc>
          <w:tcPr>
            <w:tcW w:w="565" w:type="pct"/>
            <w:vMerge w:val="restart"/>
            <w:vAlign w:val="center"/>
          </w:tcPr>
          <w:p w:rsidR="00DD19F7" w:rsidRPr="00F50782" w:rsidRDefault="00DD19F7" w:rsidP="00F50782">
            <w:pPr>
              <w:jc w:val="center"/>
              <w:rPr>
                <w:rFonts w:ascii="Times New Roman" w:eastAsia="Calibri" w:hAnsi="Times New Roman" w:cs="Times New Roman"/>
                <w:b/>
                <w:bCs/>
                <w:color w:val="000000" w:themeColor="text1"/>
                <w:sz w:val="20"/>
                <w:szCs w:val="20"/>
              </w:rPr>
            </w:pPr>
            <w:r w:rsidRPr="00F50782">
              <w:rPr>
                <w:rFonts w:ascii="Times New Roman" w:eastAsia="Calibri" w:hAnsi="Times New Roman" w:cs="Times New Roman"/>
                <w:b/>
                <w:bCs/>
                <w:color w:val="000000" w:themeColor="text1"/>
                <w:sz w:val="20"/>
                <w:szCs w:val="20"/>
              </w:rPr>
              <w:t>Teaching</w:t>
            </w:r>
          </w:p>
          <w:p w:rsidR="00DD19F7" w:rsidRPr="00F50782" w:rsidRDefault="00DD19F7" w:rsidP="00F50782">
            <w:pPr>
              <w:jc w:val="center"/>
              <w:rPr>
                <w:rFonts w:ascii="Times New Roman" w:eastAsia="Calibri" w:hAnsi="Times New Roman" w:cs="Times New Roman"/>
                <w:b/>
                <w:bCs/>
                <w:color w:val="000000" w:themeColor="text1"/>
                <w:sz w:val="20"/>
                <w:szCs w:val="20"/>
              </w:rPr>
            </w:pPr>
            <w:r w:rsidRPr="00F50782">
              <w:rPr>
                <w:rFonts w:ascii="Times New Roman" w:eastAsia="Calibri" w:hAnsi="Times New Roman" w:cs="Times New Roman"/>
                <w:b/>
                <w:bCs/>
                <w:color w:val="000000" w:themeColor="text1"/>
                <w:sz w:val="20"/>
                <w:szCs w:val="20"/>
              </w:rPr>
              <w:t>Scheme</w:t>
            </w:r>
          </w:p>
        </w:tc>
      </w:tr>
      <w:tr w:rsidR="00F50782" w:rsidRPr="00F50782" w:rsidTr="005B3AAB">
        <w:tc>
          <w:tcPr>
            <w:tcW w:w="557" w:type="pct"/>
            <w:vAlign w:val="center"/>
          </w:tcPr>
          <w:p w:rsidR="00DD19F7" w:rsidRPr="00F50782" w:rsidRDefault="00DD19F7" w:rsidP="00F50782">
            <w:pPr>
              <w:ind w:left="-90"/>
              <w:jc w:val="center"/>
              <w:rPr>
                <w:rFonts w:ascii="Times New Roman" w:hAnsi="Times New Roman" w:cs="Times New Roman"/>
                <w:b/>
                <w:sz w:val="20"/>
                <w:szCs w:val="20"/>
              </w:rPr>
            </w:pPr>
          </w:p>
        </w:tc>
        <w:tc>
          <w:tcPr>
            <w:tcW w:w="1434" w:type="pct"/>
            <w:vAlign w:val="center"/>
          </w:tcPr>
          <w:p w:rsidR="00DD19F7" w:rsidRPr="00F50782" w:rsidRDefault="00DD19F7" w:rsidP="00F50782">
            <w:pPr>
              <w:jc w:val="center"/>
              <w:rPr>
                <w:rFonts w:ascii="Times New Roman" w:hAnsi="Times New Roman" w:cs="Times New Roman"/>
                <w:sz w:val="20"/>
                <w:szCs w:val="20"/>
              </w:rPr>
            </w:pPr>
          </w:p>
        </w:tc>
        <w:tc>
          <w:tcPr>
            <w:tcW w:w="430" w:type="pct"/>
            <w:vAlign w:val="center"/>
          </w:tcPr>
          <w:p w:rsidR="00DD19F7" w:rsidRPr="00F50782" w:rsidRDefault="00DD19F7" w:rsidP="00F50782">
            <w:pPr>
              <w:jc w:val="center"/>
              <w:rPr>
                <w:rFonts w:ascii="Times New Roman" w:hAnsi="Times New Roman" w:cs="Times New Roman"/>
                <w:b/>
                <w:bCs/>
                <w:color w:val="000000" w:themeColor="text1"/>
                <w:sz w:val="20"/>
                <w:szCs w:val="20"/>
              </w:rPr>
            </w:pPr>
            <w:r w:rsidRPr="00F50782">
              <w:rPr>
                <w:rFonts w:ascii="Times New Roman" w:hAnsi="Times New Roman" w:cs="Times New Roman"/>
                <w:b/>
                <w:bCs/>
                <w:color w:val="000000" w:themeColor="text1"/>
                <w:sz w:val="20"/>
                <w:szCs w:val="20"/>
              </w:rPr>
              <w:t>Theory</w:t>
            </w:r>
          </w:p>
        </w:tc>
        <w:tc>
          <w:tcPr>
            <w:tcW w:w="645" w:type="pct"/>
            <w:vAlign w:val="center"/>
          </w:tcPr>
          <w:p w:rsidR="00DD19F7" w:rsidRPr="00F50782" w:rsidRDefault="00DD19F7" w:rsidP="00F50782">
            <w:pPr>
              <w:jc w:val="center"/>
              <w:rPr>
                <w:rFonts w:ascii="Times New Roman" w:hAnsi="Times New Roman" w:cs="Times New Roman"/>
                <w:b/>
                <w:bCs/>
                <w:color w:val="000000" w:themeColor="text1"/>
                <w:sz w:val="20"/>
                <w:szCs w:val="20"/>
              </w:rPr>
            </w:pPr>
            <w:r w:rsidRPr="00F50782">
              <w:rPr>
                <w:rFonts w:ascii="Times New Roman" w:hAnsi="Times New Roman" w:cs="Times New Roman"/>
                <w:b/>
                <w:bCs/>
                <w:color w:val="000000" w:themeColor="text1"/>
                <w:sz w:val="20"/>
                <w:szCs w:val="20"/>
              </w:rPr>
              <w:t>Assignment</w:t>
            </w:r>
          </w:p>
        </w:tc>
        <w:tc>
          <w:tcPr>
            <w:tcW w:w="502" w:type="pct"/>
            <w:vAlign w:val="center"/>
          </w:tcPr>
          <w:p w:rsidR="00DD19F7" w:rsidRPr="00F50782" w:rsidRDefault="00DD19F7" w:rsidP="00F50782">
            <w:pPr>
              <w:ind w:left="-53"/>
              <w:jc w:val="center"/>
              <w:rPr>
                <w:rFonts w:ascii="Times New Roman" w:hAnsi="Times New Roman" w:cs="Times New Roman"/>
                <w:b/>
                <w:bCs/>
                <w:color w:val="000000" w:themeColor="text1"/>
                <w:sz w:val="20"/>
                <w:szCs w:val="20"/>
              </w:rPr>
            </w:pPr>
            <w:r w:rsidRPr="00F50782">
              <w:rPr>
                <w:rFonts w:ascii="Times New Roman" w:hAnsi="Times New Roman" w:cs="Times New Roman"/>
                <w:b/>
                <w:bCs/>
                <w:color w:val="000000" w:themeColor="text1"/>
                <w:sz w:val="20"/>
                <w:szCs w:val="20"/>
              </w:rPr>
              <w:t>Practical</w:t>
            </w:r>
          </w:p>
        </w:tc>
        <w:tc>
          <w:tcPr>
            <w:tcW w:w="433" w:type="pct"/>
            <w:vMerge/>
            <w:vAlign w:val="center"/>
          </w:tcPr>
          <w:p w:rsidR="00DD19F7" w:rsidRPr="00F50782" w:rsidRDefault="00DD19F7" w:rsidP="00F50782">
            <w:pPr>
              <w:jc w:val="center"/>
              <w:rPr>
                <w:rFonts w:ascii="Times New Roman" w:hAnsi="Times New Roman" w:cs="Times New Roman"/>
                <w:b/>
                <w:bCs/>
                <w:color w:val="000000" w:themeColor="text1"/>
                <w:sz w:val="20"/>
                <w:szCs w:val="20"/>
              </w:rPr>
            </w:pPr>
          </w:p>
        </w:tc>
        <w:tc>
          <w:tcPr>
            <w:tcW w:w="435" w:type="pct"/>
            <w:vMerge/>
            <w:vAlign w:val="center"/>
          </w:tcPr>
          <w:p w:rsidR="00DD19F7" w:rsidRPr="00F50782" w:rsidRDefault="00DD19F7" w:rsidP="00F50782">
            <w:pPr>
              <w:jc w:val="center"/>
              <w:rPr>
                <w:rFonts w:ascii="Times New Roman" w:hAnsi="Times New Roman" w:cs="Times New Roman"/>
                <w:b/>
                <w:color w:val="000000" w:themeColor="text1"/>
                <w:sz w:val="20"/>
                <w:szCs w:val="20"/>
              </w:rPr>
            </w:pPr>
          </w:p>
        </w:tc>
        <w:tc>
          <w:tcPr>
            <w:tcW w:w="565" w:type="pct"/>
            <w:vMerge/>
            <w:vAlign w:val="center"/>
          </w:tcPr>
          <w:p w:rsidR="00DD19F7" w:rsidRPr="00F50782" w:rsidRDefault="00DD19F7" w:rsidP="00F50782">
            <w:pPr>
              <w:jc w:val="center"/>
              <w:rPr>
                <w:rFonts w:ascii="Times New Roman" w:hAnsi="Times New Roman" w:cs="Times New Roman"/>
                <w:b/>
                <w:color w:val="000000" w:themeColor="text1"/>
                <w:sz w:val="20"/>
                <w:szCs w:val="20"/>
              </w:rPr>
            </w:pPr>
          </w:p>
        </w:tc>
      </w:tr>
      <w:tr w:rsidR="00F50782" w:rsidRPr="00F50782" w:rsidTr="005B3AAB">
        <w:tc>
          <w:tcPr>
            <w:tcW w:w="557" w:type="pct"/>
            <w:vAlign w:val="center"/>
          </w:tcPr>
          <w:p w:rsidR="00DD19F7" w:rsidRPr="00F50782" w:rsidRDefault="005B3AAB" w:rsidP="00F50782">
            <w:pPr>
              <w:jc w:val="center"/>
              <w:rPr>
                <w:rFonts w:ascii="Times New Roman" w:hAnsi="Times New Roman" w:cs="Times New Roman"/>
                <w:color w:val="000000"/>
                <w:sz w:val="20"/>
                <w:szCs w:val="20"/>
              </w:rPr>
            </w:pPr>
            <w:r>
              <w:rPr>
                <w:rFonts w:ascii="Times New Roman" w:hAnsi="Times New Roman" w:cs="Times New Roman"/>
                <w:color w:val="000000"/>
                <w:sz w:val="20"/>
                <w:szCs w:val="20"/>
              </w:rPr>
              <w:t>11010001</w:t>
            </w:r>
          </w:p>
        </w:tc>
        <w:tc>
          <w:tcPr>
            <w:tcW w:w="1434" w:type="pct"/>
            <w:vAlign w:val="center"/>
          </w:tcPr>
          <w:p w:rsidR="00DD19F7" w:rsidRPr="00F50782" w:rsidRDefault="00DD19F7" w:rsidP="00F50782">
            <w:pPr>
              <w:rPr>
                <w:rFonts w:ascii="Times New Roman" w:hAnsi="Times New Roman" w:cs="Times New Roman"/>
                <w:sz w:val="20"/>
                <w:szCs w:val="20"/>
              </w:rPr>
            </w:pPr>
            <w:r w:rsidRPr="00F50782">
              <w:rPr>
                <w:rFonts w:ascii="Times New Roman" w:hAnsi="Times New Roman" w:cs="Times New Roman"/>
                <w:sz w:val="20"/>
                <w:szCs w:val="20"/>
              </w:rPr>
              <w:t>Agribusiness Management</w:t>
            </w:r>
          </w:p>
        </w:tc>
        <w:tc>
          <w:tcPr>
            <w:tcW w:w="430" w:type="pct"/>
            <w:vAlign w:val="center"/>
          </w:tcPr>
          <w:p w:rsidR="00DD19F7" w:rsidRPr="00F50782" w:rsidRDefault="00DD19F7" w:rsidP="00F50782">
            <w:pPr>
              <w:jc w:val="center"/>
              <w:rPr>
                <w:rFonts w:ascii="Times New Roman" w:hAnsi="Times New Roman" w:cs="Times New Roman"/>
                <w:bCs/>
                <w:sz w:val="20"/>
                <w:szCs w:val="20"/>
              </w:rPr>
            </w:pPr>
            <w:r w:rsidRPr="00F50782">
              <w:rPr>
                <w:rFonts w:ascii="Times New Roman" w:hAnsi="Times New Roman" w:cs="Times New Roman"/>
                <w:bCs/>
                <w:sz w:val="20"/>
                <w:szCs w:val="20"/>
              </w:rPr>
              <w:t>15</w:t>
            </w:r>
          </w:p>
        </w:tc>
        <w:tc>
          <w:tcPr>
            <w:tcW w:w="645" w:type="pct"/>
            <w:vAlign w:val="center"/>
          </w:tcPr>
          <w:p w:rsidR="00DD19F7" w:rsidRPr="00F50782" w:rsidRDefault="00DD19F7" w:rsidP="00F50782">
            <w:pPr>
              <w:jc w:val="center"/>
              <w:rPr>
                <w:rFonts w:ascii="Times New Roman" w:hAnsi="Times New Roman" w:cs="Times New Roman"/>
                <w:bCs/>
                <w:sz w:val="20"/>
                <w:szCs w:val="20"/>
              </w:rPr>
            </w:pPr>
            <w:r w:rsidRPr="00F50782">
              <w:rPr>
                <w:rFonts w:ascii="Times New Roman" w:hAnsi="Times New Roman" w:cs="Times New Roman"/>
                <w:bCs/>
                <w:sz w:val="20"/>
                <w:szCs w:val="20"/>
              </w:rPr>
              <w:t>5</w:t>
            </w:r>
          </w:p>
        </w:tc>
        <w:tc>
          <w:tcPr>
            <w:tcW w:w="502" w:type="pct"/>
            <w:vAlign w:val="center"/>
          </w:tcPr>
          <w:p w:rsidR="00DD19F7" w:rsidRPr="00F50782" w:rsidRDefault="00DD19F7" w:rsidP="00F50782">
            <w:pPr>
              <w:jc w:val="center"/>
              <w:rPr>
                <w:rFonts w:ascii="Times New Roman" w:hAnsi="Times New Roman" w:cs="Times New Roman"/>
                <w:bCs/>
                <w:sz w:val="20"/>
                <w:szCs w:val="20"/>
              </w:rPr>
            </w:pPr>
            <w:r w:rsidRPr="00F50782">
              <w:rPr>
                <w:rFonts w:ascii="Times New Roman" w:hAnsi="Times New Roman" w:cs="Times New Roman"/>
                <w:bCs/>
                <w:sz w:val="20"/>
                <w:szCs w:val="20"/>
              </w:rPr>
              <w:t>30</w:t>
            </w:r>
          </w:p>
        </w:tc>
        <w:tc>
          <w:tcPr>
            <w:tcW w:w="433" w:type="pct"/>
            <w:vAlign w:val="center"/>
          </w:tcPr>
          <w:p w:rsidR="00DD19F7" w:rsidRPr="00F50782" w:rsidRDefault="00DD19F7" w:rsidP="00F50782">
            <w:pPr>
              <w:jc w:val="center"/>
              <w:rPr>
                <w:rFonts w:ascii="Times New Roman" w:eastAsia="Calibri" w:hAnsi="Times New Roman" w:cs="Times New Roman"/>
                <w:bCs/>
                <w:sz w:val="20"/>
                <w:szCs w:val="20"/>
              </w:rPr>
            </w:pPr>
            <w:r w:rsidRPr="00F50782">
              <w:rPr>
                <w:rFonts w:ascii="Times New Roman" w:eastAsia="Calibri" w:hAnsi="Times New Roman" w:cs="Times New Roman"/>
                <w:bCs/>
                <w:sz w:val="20"/>
                <w:szCs w:val="20"/>
              </w:rPr>
              <w:t>50</w:t>
            </w:r>
          </w:p>
        </w:tc>
        <w:tc>
          <w:tcPr>
            <w:tcW w:w="435" w:type="pct"/>
            <w:vAlign w:val="center"/>
          </w:tcPr>
          <w:p w:rsidR="00DD19F7" w:rsidRPr="00F50782" w:rsidRDefault="00DD19F7" w:rsidP="00F50782">
            <w:pPr>
              <w:jc w:val="center"/>
              <w:rPr>
                <w:rFonts w:ascii="Times New Roman" w:hAnsi="Times New Roman" w:cs="Times New Roman"/>
                <w:bCs/>
                <w:sz w:val="20"/>
                <w:szCs w:val="20"/>
              </w:rPr>
            </w:pPr>
            <w:r w:rsidRPr="00F50782">
              <w:rPr>
                <w:rFonts w:ascii="Times New Roman" w:hAnsi="Times New Roman" w:cs="Times New Roman"/>
                <w:bCs/>
                <w:sz w:val="20"/>
                <w:szCs w:val="20"/>
              </w:rPr>
              <w:t>100</w:t>
            </w:r>
          </w:p>
        </w:tc>
        <w:tc>
          <w:tcPr>
            <w:tcW w:w="565" w:type="pct"/>
            <w:vAlign w:val="center"/>
          </w:tcPr>
          <w:p w:rsidR="00DD19F7" w:rsidRPr="00F50782" w:rsidRDefault="00DD19F7" w:rsidP="00F50782">
            <w:pPr>
              <w:jc w:val="center"/>
              <w:rPr>
                <w:rFonts w:ascii="Times New Roman" w:hAnsi="Times New Roman" w:cs="Times New Roman"/>
                <w:sz w:val="20"/>
                <w:szCs w:val="20"/>
              </w:rPr>
            </w:pPr>
            <w:r w:rsidRPr="00F50782">
              <w:rPr>
                <w:rFonts w:ascii="Times New Roman" w:hAnsi="Times New Roman" w:cs="Times New Roman"/>
                <w:sz w:val="20"/>
                <w:szCs w:val="20"/>
              </w:rPr>
              <w:t>3 (2+1)</w:t>
            </w:r>
          </w:p>
        </w:tc>
      </w:tr>
      <w:tr w:rsidR="00F50782" w:rsidRPr="00F50782" w:rsidTr="005B3AAB">
        <w:tc>
          <w:tcPr>
            <w:tcW w:w="557" w:type="pct"/>
            <w:vAlign w:val="center"/>
          </w:tcPr>
          <w:p w:rsidR="00DD19F7" w:rsidRPr="00F50782" w:rsidRDefault="001728FC" w:rsidP="00F50782">
            <w:pPr>
              <w:jc w:val="center"/>
              <w:rPr>
                <w:rFonts w:ascii="Times New Roman" w:hAnsi="Times New Roman" w:cs="Times New Roman"/>
                <w:color w:val="000000"/>
                <w:sz w:val="20"/>
                <w:szCs w:val="20"/>
              </w:rPr>
            </w:pPr>
            <w:r>
              <w:rPr>
                <w:rFonts w:ascii="Times New Roman" w:hAnsi="Times New Roman" w:cs="Times New Roman"/>
                <w:color w:val="000000"/>
                <w:sz w:val="20"/>
                <w:szCs w:val="20"/>
              </w:rPr>
              <w:t>11010002</w:t>
            </w:r>
          </w:p>
        </w:tc>
        <w:tc>
          <w:tcPr>
            <w:tcW w:w="1434" w:type="pct"/>
            <w:vAlign w:val="center"/>
          </w:tcPr>
          <w:p w:rsidR="00DD19F7" w:rsidRPr="00F50782" w:rsidRDefault="00DD19F7" w:rsidP="00F50782">
            <w:pPr>
              <w:rPr>
                <w:rFonts w:ascii="Times New Roman" w:hAnsi="Times New Roman" w:cs="Times New Roman"/>
                <w:sz w:val="20"/>
                <w:szCs w:val="20"/>
              </w:rPr>
            </w:pPr>
            <w:r w:rsidRPr="00F50782">
              <w:rPr>
                <w:rFonts w:ascii="Times New Roman" w:hAnsi="Times New Roman" w:cs="Times New Roman"/>
                <w:sz w:val="20"/>
                <w:szCs w:val="20"/>
              </w:rPr>
              <w:t>Agrochemicals</w:t>
            </w:r>
          </w:p>
        </w:tc>
        <w:tc>
          <w:tcPr>
            <w:tcW w:w="430" w:type="pct"/>
            <w:vAlign w:val="center"/>
          </w:tcPr>
          <w:p w:rsidR="00DD19F7" w:rsidRPr="00F50782" w:rsidRDefault="00DD19F7" w:rsidP="00F50782">
            <w:pPr>
              <w:jc w:val="center"/>
              <w:rPr>
                <w:rFonts w:ascii="Times New Roman" w:hAnsi="Times New Roman" w:cs="Times New Roman"/>
                <w:bCs/>
                <w:sz w:val="20"/>
                <w:szCs w:val="20"/>
              </w:rPr>
            </w:pPr>
            <w:r w:rsidRPr="00F50782">
              <w:rPr>
                <w:rFonts w:ascii="Times New Roman" w:hAnsi="Times New Roman" w:cs="Times New Roman"/>
                <w:bCs/>
                <w:sz w:val="20"/>
                <w:szCs w:val="20"/>
              </w:rPr>
              <w:t>15</w:t>
            </w:r>
          </w:p>
        </w:tc>
        <w:tc>
          <w:tcPr>
            <w:tcW w:w="645" w:type="pct"/>
            <w:vAlign w:val="center"/>
          </w:tcPr>
          <w:p w:rsidR="00DD19F7" w:rsidRPr="00F50782" w:rsidRDefault="00DD19F7" w:rsidP="00F50782">
            <w:pPr>
              <w:jc w:val="center"/>
              <w:rPr>
                <w:rFonts w:ascii="Times New Roman" w:hAnsi="Times New Roman" w:cs="Times New Roman"/>
                <w:bCs/>
                <w:sz w:val="20"/>
                <w:szCs w:val="20"/>
              </w:rPr>
            </w:pPr>
            <w:r w:rsidRPr="00F50782">
              <w:rPr>
                <w:rFonts w:ascii="Times New Roman" w:hAnsi="Times New Roman" w:cs="Times New Roman"/>
                <w:bCs/>
                <w:sz w:val="20"/>
                <w:szCs w:val="20"/>
              </w:rPr>
              <w:t>5</w:t>
            </w:r>
          </w:p>
        </w:tc>
        <w:tc>
          <w:tcPr>
            <w:tcW w:w="502" w:type="pct"/>
            <w:vAlign w:val="center"/>
          </w:tcPr>
          <w:p w:rsidR="00DD19F7" w:rsidRPr="00F50782" w:rsidRDefault="00DD19F7" w:rsidP="00F50782">
            <w:pPr>
              <w:jc w:val="center"/>
              <w:rPr>
                <w:rFonts w:ascii="Times New Roman" w:hAnsi="Times New Roman" w:cs="Times New Roman"/>
                <w:bCs/>
                <w:sz w:val="20"/>
                <w:szCs w:val="20"/>
              </w:rPr>
            </w:pPr>
            <w:r w:rsidRPr="00F50782">
              <w:rPr>
                <w:rFonts w:ascii="Times New Roman" w:hAnsi="Times New Roman" w:cs="Times New Roman"/>
                <w:bCs/>
                <w:sz w:val="20"/>
                <w:szCs w:val="20"/>
              </w:rPr>
              <w:t>30</w:t>
            </w:r>
          </w:p>
        </w:tc>
        <w:tc>
          <w:tcPr>
            <w:tcW w:w="433" w:type="pct"/>
            <w:vAlign w:val="center"/>
          </w:tcPr>
          <w:p w:rsidR="00DD19F7" w:rsidRPr="00F50782" w:rsidRDefault="00DD19F7" w:rsidP="00F50782">
            <w:pPr>
              <w:jc w:val="center"/>
              <w:rPr>
                <w:rFonts w:ascii="Times New Roman" w:eastAsia="Calibri" w:hAnsi="Times New Roman" w:cs="Times New Roman"/>
                <w:bCs/>
                <w:sz w:val="20"/>
                <w:szCs w:val="20"/>
              </w:rPr>
            </w:pPr>
            <w:r w:rsidRPr="00F50782">
              <w:rPr>
                <w:rFonts w:ascii="Times New Roman" w:eastAsia="Calibri" w:hAnsi="Times New Roman" w:cs="Times New Roman"/>
                <w:bCs/>
                <w:sz w:val="20"/>
                <w:szCs w:val="20"/>
              </w:rPr>
              <w:t>50</w:t>
            </w:r>
          </w:p>
        </w:tc>
        <w:tc>
          <w:tcPr>
            <w:tcW w:w="435" w:type="pct"/>
            <w:vAlign w:val="center"/>
          </w:tcPr>
          <w:p w:rsidR="00DD19F7" w:rsidRPr="00F50782" w:rsidRDefault="00DD19F7" w:rsidP="00F50782">
            <w:pPr>
              <w:jc w:val="center"/>
              <w:rPr>
                <w:rFonts w:ascii="Times New Roman" w:hAnsi="Times New Roman" w:cs="Times New Roman"/>
                <w:bCs/>
                <w:sz w:val="20"/>
                <w:szCs w:val="20"/>
              </w:rPr>
            </w:pPr>
            <w:r w:rsidRPr="00F50782">
              <w:rPr>
                <w:rFonts w:ascii="Times New Roman" w:hAnsi="Times New Roman" w:cs="Times New Roman"/>
                <w:bCs/>
                <w:sz w:val="20"/>
                <w:szCs w:val="20"/>
              </w:rPr>
              <w:t>100</w:t>
            </w:r>
          </w:p>
        </w:tc>
        <w:tc>
          <w:tcPr>
            <w:tcW w:w="565" w:type="pct"/>
            <w:vAlign w:val="center"/>
          </w:tcPr>
          <w:p w:rsidR="00DD19F7" w:rsidRPr="00F50782" w:rsidRDefault="00DD19F7" w:rsidP="00F50782">
            <w:pPr>
              <w:jc w:val="center"/>
              <w:rPr>
                <w:rFonts w:ascii="Times New Roman" w:hAnsi="Times New Roman" w:cs="Times New Roman"/>
                <w:sz w:val="20"/>
                <w:szCs w:val="20"/>
              </w:rPr>
            </w:pPr>
            <w:r w:rsidRPr="00F50782">
              <w:rPr>
                <w:rFonts w:ascii="Times New Roman" w:hAnsi="Times New Roman" w:cs="Times New Roman"/>
                <w:sz w:val="20"/>
                <w:szCs w:val="20"/>
              </w:rPr>
              <w:t>3 (2+1)</w:t>
            </w:r>
          </w:p>
        </w:tc>
      </w:tr>
      <w:tr w:rsidR="00F50782" w:rsidRPr="00F50782" w:rsidTr="005B3AAB">
        <w:tc>
          <w:tcPr>
            <w:tcW w:w="557" w:type="pct"/>
            <w:vAlign w:val="center"/>
          </w:tcPr>
          <w:p w:rsidR="00DD19F7" w:rsidRPr="00F50782" w:rsidRDefault="001728FC" w:rsidP="00F50782">
            <w:pPr>
              <w:jc w:val="center"/>
              <w:rPr>
                <w:rFonts w:ascii="Times New Roman" w:hAnsi="Times New Roman" w:cs="Times New Roman"/>
                <w:color w:val="000000"/>
                <w:sz w:val="20"/>
                <w:szCs w:val="20"/>
              </w:rPr>
            </w:pPr>
            <w:r>
              <w:rPr>
                <w:rFonts w:ascii="Times New Roman" w:hAnsi="Times New Roman" w:cs="Times New Roman"/>
                <w:color w:val="000000"/>
                <w:sz w:val="20"/>
                <w:szCs w:val="20"/>
              </w:rPr>
              <w:t>11010003</w:t>
            </w:r>
          </w:p>
        </w:tc>
        <w:tc>
          <w:tcPr>
            <w:tcW w:w="1434" w:type="pct"/>
            <w:vAlign w:val="center"/>
          </w:tcPr>
          <w:p w:rsidR="00DD19F7" w:rsidRPr="00F50782" w:rsidRDefault="00DD19F7" w:rsidP="00F50782">
            <w:pPr>
              <w:rPr>
                <w:rFonts w:ascii="Times New Roman" w:hAnsi="Times New Roman" w:cs="Times New Roman"/>
                <w:sz w:val="20"/>
                <w:szCs w:val="20"/>
              </w:rPr>
            </w:pPr>
            <w:r w:rsidRPr="00F50782">
              <w:rPr>
                <w:rFonts w:ascii="Times New Roman" w:hAnsi="Times New Roman" w:cs="Times New Roman"/>
                <w:sz w:val="20"/>
                <w:szCs w:val="20"/>
              </w:rPr>
              <w:t>Commercial Plant Breeding</w:t>
            </w:r>
          </w:p>
        </w:tc>
        <w:tc>
          <w:tcPr>
            <w:tcW w:w="430" w:type="pct"/>
            <w:vAlign w:val="center"/>
          </w:tcPr>
          <w:p w:rsidR="00DD19F7" w:rsidRPr="00F50782" w:rsidRDefault="005B3AAB" w:rsidP="00F50782">
            <w:pPr>
              <w:jc w:val="center"/>
              <w:rPr>
                <w:rFonts w:ascii="Times New Roman" w:hAnsi="Times New Roman" w:cs="Times New Roman"/>
                <w:bCs/>
                <w:sz w:val="20"/>
                <w:szCs w:val="20"/>
              </w:rPr>
            </w:pPr>
            <w:r>
              <w:rPr>
                <w:rFonts w:ascii="Times New Roman" w:hAnsi="Times New Roman" w:cs="Times New Roman"/>
                <w:bCs/>
                <w:sz w:val="20"/>
                <w:szCs w:val="20"/>
              </w:rPr>
              <w:t>0</w:t>
            </w:r>
            <w:r w:rsidR="00DD19F7" w:rsidRPr="00F50782">
              <w:rPr>
                <w:rFonts w:ascii="Times New Roman" w:hAnsi="Times New Roman" w:cs="Times New Roman"/>
                <w:bCs/>
                <w:sz w:val="20"/>
                <w:szCs w:val="20"/>
              </w:rPr>
              <w:t>5</w:t>
            </w:r>
          </w:p>
        </w:tc>
        <w:tc>
          <w:tcPr>
            <w:tcW w:w="645" w:type="pct"/>
            <w:vAlign w:val="center"/>
          </w:tcPr>
          <w:p w:rsidR="00DD19F7" w:rsidRPr="00F50782" w:rsidRDefault="00DD19F7" w:rsidP="00F50782">
            <w:pPr>
              <w:jc w:val="center"/>
              <w:rPr>
                <w:rFonts w:ascii="Times New Roman" w:hAnsi="Times New Roman" w:cs="Times New Roman"/>
                <w:bCs/>
                <w:sz w:val="20"/>
                <w:szCs w:val="20"/>
              </w:rPr>
            </w:pPr>
            <w:r w:rsidRPr="00F50782">
              <w:rPr>
                <w:rFonts w:ascii="Times New Roman" w:hAnsi="Times New Roman" w:cs="Times New Roman"/>
                <w:bCs/>
                <w:sz w:val="20"/>
                <w:szCs w:val="20"/>
              </w:rPr>
              <w:t>5</w:t>
            </w:r>
          </w:p>
        </w:tc>
        <w:tc>
          <w:tcPr>
            <w:tcW w:w="502" w:type="pct"/>
            <w:vAlign w:val="center"/>
          </w:tcPr>
          <w:p w:rsidR="00DD19F7" w:rsidRPr="00F50782" w:rsidRDefault="00DD19F7" w:rsidP="00F50782">
            <w:pPr>
              <w:jc w:val="center"/>
              <w:rPr>
                <w:rFonts w:ascii="Times New Roman" w:hAnsi="Times New Roman" w:cs="Times New Roman"/>
                <w:bCs/>
                <w:sz w:val="20"/>
                <w:szCs w:val="20"/>
              </w:rPr>
            </w:pPr>
            <w:r w:rsidRPr="00F50782">
              <w:rPr>
                <w:rFonts w:ascii="Times New Roman" w:hAnsi="Times New Roman" w:cs="Times New Roman"/>
                <w:bCs/>
                <w:sz w:val="20"/>
                <w:szCs w:val="20"/>
              </w:rPr>
              <w:t>40</w:t>
            </w:r>
          </w:p>
        </w:tc>
        <w:tc>
          <w:tcPr>
            <w:tcW w:w="433" w:type="pct"/>
            <w:vAlign w:val="center"/>
          </w:tcPr>
          <w:p w:rsidR="00DD19F7" w:rsidRPr="00F50782" w:rsidRDefault="00DD19F7" w:rsidP="00F50782">
            <w:pPr>
              <w:jc w:val="center"/>
              <w:rPr>
                <w:rFonts w:ascii="Times New Roman" w:hAnsi="Times New Roman" w:cs="Times New Roman"/>
                <w:bCs/>
                <w:sz w:val="20"/>
                <w:szCs w:val="20"/>
              </w:rPr>
            </w:pPr>
            <w:r w:rsidRPr="00F50782">
              <w:rPr>
                <w:rFonts w:ascii="Times New Roman" w:hAnsi="Times New Roman" w:cs="Times New Roman"/>
                <w:bCs/>
                <w:sz w:val="20"/>
                <w:szCs w:val="20"/>
              </w:rPr>
              <w:t>50</w:t>
            </w:r>
          </w:p>
        </w:tc>
        <w:tc>
          <w:tcPr>
            <w:tcW w:w="435" w:type="pct"/>
            <w:vAlign w:val="center"/>
          </w:tcPr>
          <w:p w:rsidR="00DD19F7" w:rsidRPr="00F50782" w:rsidRDefault="00DD19F7" w:rsidP="00F50782">
            <w:pPr>
              <w:jc w:val="center"/>
              <w:rPr>
                <w:rFonts w:ascii="Times New Roman" w:hAnsi="Times New Roman" w:cs="Times New Roman"/>
                <w:sz w:val="20"/>
                <w:szCs w:val="20"/>
              </w:rPr>
            </w:pPr>
            <w:r w:rsidRPr="00F50782">
              <w:rPr>
                <w:rFonts w:ascii="Times New Roman" w:hAnsi="Times New Roman" w:cs="Times New Roman"/>
                <w:sz w:val="20"/>
                <w:szCs w:val="20"/>
              </w:rPr>
              <w:t>100</w:t>
            </w:r>
          </w:p>
        </w:tc>
        <w:tc>
          <w:tcPr>
            <w:tcW w:w="565" w:type="pct"/>
            <w:vAlign w:val="center"/>
          </w:tcPr>
          <w:p w:rsidR="00DD19F7" w:rsidRPr="00F50782" w:rsidRDefault="00DD19F7" w:rsidP="00F50782">
            <w:pPr>
              <w:jc w:val="center"/>
              <w:rPr>
                <w:rFonts w:ascii="Times New Roman" w:hAnsi="Times New Roman" w:cs="Times New Roman"/>
                <w:sz w:val="20"/>
                <w:szCs w:val="20"/>
              </w:rPr>
            </w:pPr>
            <w:r w:rsidRPr="00F50782">
              <w:rPr>
                <w:rFonts w:ascii="Times New Roman" w:hAnsi="Times New Roman" w:cs="Times New Roman"/>
                <w:sz w:val="20"/>
                <w:szCs w:val="20"/>
              </w:rPr>
              <w:t>3 (1+2)</w:t>
            </w:r>
          </w:p>
        </w:tc>
      </w:tr>
      <w:tr w:rsidR="00F50782" w:rsidRPr="00F50782" w:rsidTr="005B3AAB">
        <w:tc>
          <w:tcPr>
            <w:tcW w:w="557" w:type="pct"/>
            <w:vAlign w:val="center"/>
          </w:tcPr>
          <w:p w:rsidR="00DD19F7" w:rsidRPr="00F50782" w:rsidRDefault="001728FC" w:rsidP="00F50782">
            <w:pPr>
              <w:jc w:val="center"/>
              <w:rPr>
                <w:rFonts w:ascii="Times New Roman" w:hAnsi="Times New Roman" w:cs="Times New Roman"/>
                <w:color w:val="000000"/>
                <w:sz w:val="20"/>
                <w:szCs w:val="20"/>
              </w:rPr>
            </w:pPr>
            <w:r>
              <w:rPr>
                <w:rFonts w:ascii="Times New Roman" w:hAnsi="Times New Roman" w:cs="Times New Roman"/>
                <w:color w:val="000000"/>
                <w:sz w:val="20"/>
                <w:szCs w:val="20"/>
              </w:rPr>
              <w:t>11010004</w:t>
            </w:r>
          </w:p>
        </w:tc>
        <w:tc>
          <w:tcPr>
            <w:tcW w:w="1434" w:type="pct"/>
            <w:vAlign w:val="center"/>
          </w:tcPr>
          <w:p w:rsidR="00DD19F7" w:rsidRPr="00F50782" w:rsidRDefault="00DD19F7" w:rsidP="00F50782">
            <w:pPr>
              <w:rPr>
                <w:rFonts w:ascii="Times New Roman" w:hAnsi="Times New Roman" w:cs="Times New Roman"/>
                <w:sz w:val="20"/>
                <w:szCs w:val="20"/>
              </w:rPr>
            </w:pPr>
            <w:r w:rsidRPr="00F50782">
              <w:rPr>
                <w:rFonts w:ascii="Times New Roman" w:hAnsi="Times New Roman" w:cs="Times New Roman"/>
                <w:sz w:val="20"/>
                <w:szCs w:val="20"/>
              </w:rPr>
              <w:t>Landscaping</w:t>
            </w:r>
          </w:p>
        </w:tc>
        <w:tc>
          <w:tcPr>
            <w:tcW w:w="430" w:type="pct"/>
            <w:vAlign w:val="center"/>
          </w:tcPr>
          <w:p w:rsidR="00DD19F7" w:rsidRPr="00F50782" w:rsidRDefault="00DD19F7" w:rsidP="00F50782">
            <w:pPr>
              <w:jc w:val="center"/>
              <w:rPr>
                <w:rFonts w:ascii="Times New Roman" w:hAnsi="Times New Roman" w:cs="Times New Roman"/>
                <w:bCs/>
                <w:sz w:val="20"/>
                <w:szCs w:val="20"/>
              </w:rPr>
            </w:pPr>
            <w:r w:rsidRPr="00F50782">
              <w:rPr>
                <w:rFonts w:ascii="Times New Roman" w:hAnsi="Times New Roman" w:cs="Times New Roman"/>
                <w:bCs/>
                <w:sz w:val="20"/>
                <w:szCs w:val="20"/>
              </w:rPr>
              <w:t>15</w:t>
            </w:r>
          </w:p>
        </w:tc>
        <w:tc>
          <w:tcPr>
            <w:tcW w:w="645" w:type="pct"/>
            <w:vAlign w:val="center"/>
          </w:tcPr>
          <w:p w:rsidR="00DD19F7" w:rsidRPr="00F50782" w:rsidRDefault="00DD19F7" w:rsidP="00F50782">
            <w:pPr>
              <w:jc w:val="center"/>
              <w:rPr>
                <w:rFonts w:ascii="Times New Roman" w:hAnsi="Times New Roman" w:cs="Times New Roman"/>
                <w:bCs/>
                <w:sz w:val="20"/>
                <w:szCs w:val="20"/>
              </w:rPr>
            </w:pPr>
            <w:r w:rsidRPr="00F50782">
              <w:rPr>
                <w:rFonts w:ascii="Times New Roman" w:hAnsi="Times New Roman" w:cs="Times New Roman"/>
                <w:bCs/>
                <w:sz w:val="20"/>
                <w:szCs w:val="20"/>
              </w:rPr>
              <w:t>5</w:t>
            </w:r>
          </w:p>
        </w:tc>
        <w:tc>
          <w:tcPr>
            <w:tcW w:w="502" w:type="pct"/>
            <w:vAlign w:val="center"/>
          </w:tcPr>
          <w:p w:rsidR="00DD19F7" w:rsidRPr="00F50782" w:rsidRDefault="00DD19F7" w:rsidP="00F50782">
            <w:pPr>
              <w:jc w:val="center"/>
              <w:rPr>
                <w:rFonts w:ascii="Times New Roman" w:hAnsi="Times New Roman" w:cs="Times New Roman"/>
                <w:bCs/>
                <w:sz w:val="20"/>
                <w:szCs w:val="20"/>
              </w:rPr>
            </w:pPr>
            <w:r w:rsidRPr="00F50782">
              <w:rPr>
                <w:rFonts w:ascii="Times New Roman" w:hAnsi="Times New Roman" w:cs="Times New Roman"/>
                <w:bCs/>
                <w:sz w:val="20"/>
                <w:szCs w:val="20"/>
              </w:rPr>
              <w:t>30</w:t>
            </w:r>
          </w:p>
        </w:tc>
        <w:tc>
          <w:tcPr>
            <w:tcW w:w="433" w:type="pct"/>
            <w:vAlign w:val="center"/>
          </w:tcPr>
          <w:p w:rsidR="00DD19F7" w:rsidRPr="00F50782" w:rsidRDefault="00DD19F7" w:rsidP="00F50782">
            <w:pPr>
              <w:jc w:val="center"/>
              <w:rPr>
                <w:rFonts w:ascii="Times New Roman" w:eastAsia="Calibri" w:hAnsi="Times New Roman" w:cs="Times New Roman"/>
                <w:bCs/>
                <w:sz w:val="20"/>
                <w:szCs w:val="20"/>
              </w:rPr>
            </w:pPr>
            <w:r w:rsidRPr="00F50782">
              <w:rPr>
                <w:rFonts w:ascii="Times New Roman" w:eastAsia="Calibri" w:hAnsi="Times New Roman" w:cs="Times New Roman"/>
                <w:bCs/>
                <w:sz w:val="20"/>
                <w:szCs w:val="20"/>
              </w:rPr>
              <w:t>50</w:t>
            </w:r>
          </w:p>
        </w:tc>
        <w:tc>
          <w:tcPr>
            <w:tcW w:w="435" w:type="pct"/>
            <w:vAlign w:val="center"/>
          </w:tcPr>
          <w:p w:rsidR="00DD19F7" w:rsidRPr="00F50782" w:rsidRDefault="00DD19F7" w:rsidP="00F50782">
            <w:pPr>
              <w:jc w:val="center"/>
              <w:rPr>
                <w:rFonts w:ascii="Times New Roman" w:hAnsi="Times New Roman" w:cs="Times New Roman"/>
                <w:bCs/>
                <w:sz w:val="20"/>
                <w:szCs w:val="20"/>
              </w:rPr>
            </w:pPr>
            <w:r w:rsidRPr="00F50782">
              <w:rPr>
                <w:rFonts w:ascii="Times New Roman" w:hAnsi="Times New Roman" w:cs="Times New Roman"/>
                <w:bCs/>
                <w:sz w:val="20"/>
                <w:szCs w:val="20"/>
              </w:rPr>
              <w:t>100</w:t>
            </w:r>
          </w:p>
        </w:tc>
        <w:tc>
          <w:tcPr>
            <w:tcW w:w="565" w:type="pct"/>
            <w:vAlign w:val="center"/>
          </w:tcPr>
          <w:p w:rsidR="00DD19F7" w:rsidRPr="00F50782" w:rsidRDefault="00DD19F7" w:rsidP="00F50782">
            <w:pPr>
              <w:jc w:val="center"/>
              <w:rPr>
                <w:rFonts w:ascii="Times New Roman" w:hAnsi="Times New Roman" w:cs="Times New Roman"/>
                <w:sz w:val="20"/>
                <w:szCs w:val="20"/>
              </w:rPr>
            </w:pPr>
            <w:r w:rsidRPr="00F50782">
              <w:rPr>
                <w:rFonts w:ascii="Times New Roman" w:hAnsi="Times New Roman" w:cs="Times New Roman"/>
                <w:sz w:val="20"/>
                <w:szCs w:val="20"/>
              </w:rPr>
              <w:t>3 (2+1)</w:t>
            </w:r>
          </w:p>
        </w:tc>
      </w:tr>
      <w:tr w:rsidR="00F50782" w:rsidRPr="00F50782" w:rsidTr="005B3AAB">
        <w:tc>
          <w:tcPr>
            <w:tcW w:w="557" w:type="pct"/>
            <w:vAlign w:val="center"/>
          </w:tcPr>
          <w:p w:rsidR="00DD19F7" w:rsidRPr="00F50782" w:rsidRDefault="001728FC" w:rsidP="00F50782">
            <w:pPr>
              <w:jc w:val="center"/>
              <w:rPr>
                <w:rFonts w:ascii="Times New Roman" w:hAnsi="Times New Roman" w:cs="Times New Roman"/>
                <w:color w:val="000000"/>
                <w:sz w:val="20"/>
                <w:szCs w:val="20"/>
              </w:rPr>
            </w:pPr>
            <w:r>
              <w:rPr>
                <w:rFonts w:ascii="Times New Roman" w:hAnsi="Times New Roman" w:cs="Times New Roman"/>
                <w:color w:val="000000"/>
                <w:sz w:val="20"/>
                <w:szCs w:val="20"/>
              </w:rPr>
              <w:t>11010005</w:t>
            </w:r>
          </w:p>
        </w:tc>
        <w:tc>
          <w:tcPr>
            <w:tcW w:w="1434" w:type="pct"/>
            <w:vAlign w:val="center"/>
          </w:tcPr>
          <w:p w:rsidR="00DD19F7" w:rsidRPr="00F50782" w:rsidRDefault="00DD19F7" w:rsidP="00F50782">
            <w:pPr>
              <w:rPr>
                <w:rFonts w:ascii="Times New Roman" w:hAnsi="Times New Roman" w:cs="Times New Roman"/>
                <w:sz w:val="20"/>
                <w:szCs w:val="20"/>
              </w:rPr>
            </w:pPr>
            <w:r w:rsidRPr="00F50782">
              <w:rPr>
                <w:rFonts w:ascii="Times New Roman" w:hAnsi="Times New Roman" w:cs="Times New Roman"/>
                <w:sz w:val="20"/>
                <w:szCs w:val="20"/>
              </w:rPr>
              <w:t>Food Safety and Standards</w:t>
            </w:r>
          </w:p>
        </w:tc>
        <w:tc>
          <w:tcPr>
            <w:tcW w:w="430" w:type="pct"/>
            <w:vAlign w:val="center"/>
          </w:tcPr>
          <w:p w:rsidR="00DD19F7" w:rsidRPr="00F50782" w:rsidRDefault="00DD19F7" w:rsidP="00F50782">
            <w:pPr>
              <w:jc w:val="center"/>
              <w:rPr>
                <w:rFonts w:ascii="Times New Roman" w:hAnsi="Times New Roman" w:cs="Times New Roman"/>
                <w:bCs/>
                <w:sz w:val="20"/>
                <w:szCs w:val="20"/>
              </w:rPr>
            </w:pPr>
            <w:r w:rsidRPr="00F50782">
              <w:rPr>
                <w:rFonts w:ascii="Times New Roman" w:hAnsi="Times New Roman" w:cs="Times New Roman"/>
                <w:bCs/>
                <w:sz w:val="20"/>
                <w:szCs w:val="20"/>
              </w:rPr>
              <w:t>15</w:t>
            </w:r>
          </w:p>
        </w:tc>
        <w:tc>
          <w:tcPr>
            <w:tcW w:w="645" w:type="pct"/>
            <w:vAlign w:val="center"/>
          </w:tcPr>
          <w:p w:rsidR="00DD19F7" w:rsidRPr="00F50782" w:rsidRDefault="00DD19F7" w:rsidP="00F50782">
            <w:pPr>
              <w:jc w:val="center"/>
              <w:rPr>
                <w:rFonts w:ascii="Times New Roman" w:hAnsi="Times New Roman" w:cs="Times New Roman"/>
                <w:bCs/>
                <w:sz w:val="20"/>
                <w:szCs w:val="20"/>
              </w:rPr>
            </w:pPr>
            <w:r w:rsidRPr="00F50782">
              <w:rPr>
                <w:rFonts w:ascii="Times New Roman" w:hAnsi="Times New Roman" w:cs="Times New Roman"/>
                <w:bCs/>
                <w:sz w:val="20"/>
                <w:szCs w:val="20"/>
              </w:rPr>
              <w:t>5</w:t>
            </w:r>
          </w:p>
        </w:tc>
        <w:tc>
          <w:tcPr>
            <w:tcW w:w="502" w:type="pct"/>
            <w:vAlign w:val="center"/>
          </w:tcPr>
          <w:p w:rsidR="00DD19F7" w:rsidRPr="00F50782" w:rsidRDefault="00DD19F7" w:rsidP="00F50782">
            <w:pPr>
              <w:jc w:val="center"/>
              <w:rPr>
                <w:rFonts w:ascii="Times New Roman" w:hAnsi="Times New Roman" w:cs="Times New Roman"/>
                <w:bCs/>
                <w:sz w:val="20"/>
                <w:szCs w:val="20"/>
              </w:rPr>
            </w:pPr>
            <w:r w:rsidRPr="00F50782">
              <w:rPr>
                <w:rFonts w:ascii="Times New Roman" w:hAnsi="Times New Roman" w:cs="Times New Roman"/>
                <w:bCs/>
                <w:sz w:val="20"/>
                <w:szCs w:val="20"/>
              </w:rPr>
              <w:t>30</w:t>
            </w:r>
          </w:p>
        </w:tc>
        <w:tc>
          <w:tcPr>
            <w:tcW w:w="433" w:type="pct"/>
            <w:vAlign w:val="center"/>
          </w:tcPr>
          <w:p w:rsidR="00DD19F7" w:rsidRPr="00F50782" w:rsidRDefault="00DD19F7" w:rsidP="00F50782">
            <w:pPr>
              <w:jc w:val="center"/>
              <w:rPr>
                <w:rFonts w:ascii="Times New Roman" w:eastAsia="Calibri" w:hAnsi="Times New Roman" w:cs="Times New Roman"/>
                <w:bCs/>
                <w:sz w:val="20"/>
                <w:szCs w:val="20"/>
              </w:rPr>
            </w:pPr>
            <w:r w:rsidRPr="00F50782">
              <w:rPr>
                <w:rFonts w:ascii="Times New Roman" w:eastAsia="Calibri" w:hAnsi="Times New Roman" w:cs="Times New Roman"/>
                <w:bCs/>
                <w:sz w:val="20"/>
                <w:szCs w:val="20"/>
              </w:rPr>
              <w:t>50</w:t>
            </w:r>
          </w:p>
        </w:tc>
        <w:tc>
          <w:tcPr>
            <w:tcW w:w="435" w:type="pct"/>
            <w:vAlign w:val="center"/>
          </w:tcPr>
          <w:p w:rsidR="00DD19F7" w:rsidRPr="00F50782" w:rsidRDefault="00DD19F7" w:rsidP="00F50782">
            <w:pPr>
              <w:jc w:val="center"/>
              <w:rPr>
                <w:rFonts w:ascii="Times New Roman" w:hAnsi="Times New Roman" w:cs="Times New Roman"/>
                <w:bCs/>
                <w:sz w:val="20"/>
                <w:szCs w:val="20"/>
              </w:rPr>
            </w:pPr>
            <w:r w:rsidRPr="00F50782">
              <w:rPr>
                <w:rFonts w:ascii="Times New Roman" w:hAnsi="Times New Roman" w:cs="Times New Roman"/>
                <w:bCs/>
                <w:sz w:val="20"/>
                <w:szCs w:val="20"/>
              </w:rPr>
              <w:t>100</w:t>
            </w:r>
          </w:p>
        </w:tc>
        <w:tc>
          <w:tcPr>
            <w:tcW w:w="565" w:type="pct"/>
            <w:vAlign w:val="center"/>
          </w:tcPr>
          <w:p w:rsidR="00DD19F7" w:rsidRPr="00F50782" w:rsidRDefault="00DD19F7" w:rsidP="00F50782">
            <w:pPr>
              <w:jc w:val="center"/>
              <w:rPr>
                <w:rFonts w:ascii="Times New Roman" w:hAnsi="Times New Roman" w:cs="Times New Roman"/>
                <w:sz w:val="20"/>
                <w:szCs w:val="20"/>
              </w:rPr>
            </w:pPr>
            <w:r w:rsidRPr="00F50782">
              <w:rPr>
                <w:rFonts w:ascii="Times New Roman" w:hAnsi="Times New Roman" w:cs="Times New Roman"/>
                <w:sz w:val="20"/>
                <w:szCs w:val="20"/>
              </w:rPr>
              <w:t>3 (2+1)</w:t>
            </w:r>
          </w:p>
        </w:tc>
      </w:tr>
      <w:tr w:rsidR="00F50782" w:rsidRPr="00F50782" w:rsidTr="005B3AAB">
        <w:tc>
          <w:tcPr>
            <w:tcW w:w="557" w:type="pct"/>
            <w:vAlign w:val="center"/>
          </w:tcPr>
          <w:p w:rsidR="00DD19F7" w:rsidRPr="00F50782" w:rsidRDefault="001728FC" w:rsidP="00F50782">
            <w:pPr>
              <w:jc w:val="center"/>
              <w:rPr>
                <w:rFonts w:ascii="Times New Roman" w:hAnsi="Times New Roman" w:cs="Times New Roman"/>
                <w:color w:val="000000"/>
                <w:sz w:val="20"/>
                <w:szCs w:val="20"/>
              </w:rPr>
            </w:pPr>
            <w:r>
              <w:rPr>
                <w:rFonts w:ascii="Times New Roman" w:hAnsi="Times New Roman" w:cs="Times New Roman"/>
                <w:color w:val="000000"/>
                <w:sz w:val="20"/>
                <w:szCs w:val="20"/>
              </w:rPr>
              <w:t>11010006</w:t>
            </w:r>
          </w:p>
        </w:tc>
        <w:tc>
          <w:tcPr>
            <w:tcW w:w="1434" w:type="pct"/>
            <w:vAlign w:val="center"/>
          </w:tcPr>
          <w:p w:rsidR="00DD19F7" w:rsidRPr="00F50782" w:rsidRDefault="00DD19F7" w:rsidP="00F50782">
            <w:pPr>
              <w:rPr>
                <w:rFonts w:ascii="Times New Roman" w:hAnsi="Times New Roman" w:cs="Times New Roman"/>
                <w:sz w:val="20"/>
                <w:szCs w:val="20"/>
              </w:rPr>
            </w:pPr>
            <w:r w:rsidRPr="00F50782">
              <w:rPr>
                <w:rFonts w:ascii="Times New Roman" w:hAnsi="Times New Roman" w:cs="Times New Roman"/>
                <w:sz w:val="20"/>
                <w:szCs w:val="20"/>
              </w:rPr>
              <w:t>Biopesticides &amp; Biofertilizers</w:t>
            </w:r>
          </w:p>
        </w:tc>
        <w:tc>
          <w:tcPr>
            <w:tcW w:w="430" w:type="pct"/>
            <w:vAlign w:val="center"/>
          </w:tcPr>
          <w:p w:rsidR="00DD19F7" w:rsidRPr="00F50782" w:rsidRDefault="00DD19F7" w:rsidP="00F50782">
            <w:pPr>
              <w:jc w:val="center"/>
              <w:rPr>
                <w:rFonts w:ascii="Times New Roman" w:hAnsi="Times New Roman" w:cs="Times New Roman"/>
                <w:bCs/>
                <w:sz w:val="20"/>
                <w:szCs w:val="20"/>
              </w:rPr>
            </w:pPr>
            <w:r w:rsidRPr="00F50782">
              <w:rPr>
                <w:rFonts w:ascii="Times New Roman" w:hAnsi="Times New Roman" w:cs="Times New Roman"/>
                <w:bCs/>
                <w:sz w:val="20"/>
                <w:szCs w:val="20"/>
              </w:rPr>
              <w:t>15</w:t>
            </w:r>
          </w:p>
        </w:tc>
        <w:tc>
          <w:tcPr>
            <w:tcW w:w="645" w:type="pct"/>
            <w:vAlign w:val="center"/>
          </w:tcPr>
          <w:p w:rsidR="00DD19F7" w:rsidRPr="00F50782" w:rsidRDefault="00DD19F7" w:rsidP="00F50782">
            <w:pPr>
              <w:jc w:val="center"/>
              <w:rPr>
                <w:rFonts w:ascii="Times New Roman" w:hAnsi="Times New Roman" w:cs="Times New Roman"/>
                <w:bCs/>
                <w:sz w:val="20"/>
                <w:szCs w:val="20"/>
              </w:rPr>
            </w:pPr>
            <w:r w:rsidRPr="00F50782">
              <w:rPr>
                <w:rFonts w:ascii="Times New Roman" w:hAnsi="Times New Roman" w:cs="Times New Roman"/>
                <w:bCs/>
                <w:sz w:val="20"/>
                <w:szCs w:val="20"/>
              </w:rPr>
              <w:t>5</w:t>
            </w:r>
          </w:p>
        </w:tc>
        <w:tc>
          <w:tcPr>
            <w:tcW w:w="502" w:type="pct"/>
            <w:vAlign w:val="center"/>
          </w:tcPr>
          <w:p w:rsidR="00DD19F7" w:rsidRPr="00F50782" w:rsidRDefault="00DD19F7" w:rsidP="00F50782">
            <w:pPr>
              <w:jc w:val="center"/>
              <w:rPr>
                <w:rFonts w:ascii="Times New Roman" w:hAnsi="Times New Roman" w:cs="Times New Roman"/>
                <w:bCs/>
                <w:sz w:val="20"/>
                <w:szCs w:val="20"/>
              </w:rPr>
            </w:pPr>
            <w:r w:rsidRPr="00F50782">
              <w:rPr>
                <w:rFonts w:ascii="Times New Roman" w:hAnsi="Times New Roman" w:cs="Times New Roman"/>
                <w:bCs/>
                <w:sz w:val="20"/>
                <w:szCs w:val="20"/>
              </w:rPr>
              <w:t>30</w:t>
            </w:r>
          </w:p>
        </w:tc>
        <w:tc>
          <w:tcPr>
            <w:tcW w:w="433" w:type="pct"/>
            <w:vAlign w:val="center"/>
          </w:tcPr>
          <w:p w:rsidR="00DD19F7" w:rsidRPr="00F50782" w:rsidRDefault="00DD19F7" w:rsidP="00F50782">
            <w:pPr>
              <w:jc w:val="center"/>
              <w:rPr>
                <w:rFonts w:ascii="Times New Roman" w:eastAsia="Calibri" w:hAnsi="Times New Roman" w:cs="Times New Roman"/>
                <w:bCs/>
                <w:sz w:val="20"/>
                <w:szCs w:val="20"/>
              </w:rPr>
            </w:pPr>
            <w:r w:rsidRPr="00F50782">
              <w:rPr>
                <w:rFonts w:ascii="Times New Roman" w:eastAsia="Calibri" w:hAnsi="Times New Roman" w:cs="Times New Roman"/>
                <w:bCs/>
                <w:sz w:val="20"/>
                <w:szCs w:val="20"/>
              </w:rPr>
              <w:t>50</w:t>
            </w:r>
          </w:p>
        </w:tc>
        <w:tc>
          <w:tcPr>
            <w:tcW w:w="435" w:type="pct"/>
            <w:vAlign w:val="center"/>
          </w:tcPr>
          <w:p w:rsidR="00DD19F7" w:rsidRPr="00F50782" w:rsidRDefault="00DD19F7" w:rsidP="00F50782">
            <w:pPr>
              <w:jc w:val="center"/>
              <w:rPr>
                <w:rFonts w:ascii="Times New Roman" w:hAnsi="Times New Roman" w:cs="Times New Roman"/>
                <w:bCs/>
                <w:sz w:val="20"/>
                <w:szCs w:val="20"/>
              </w:rPr>
            </w:pPr>
            <w:r w:rsidRPr="00F50782">
              <w:rPr>
                <w:rFonts w:ascii="Times New Roman" w:hAnsi="Times New Roman" w:cs="Times New Roman"/>
                <w:bCs/>
                <w:sz w:val="20"/>
                <w:szCs w:val="20"/>
              </w:rPr>
              <w:t>100</w:t>
            </w:r>
          </w:p>
        </w:tc>
        <w:tc>
          <w:tcPr>
            <w:tcW w:w="565" w:type="pct"/>
            <w:vAlign w:val="center"/>
          </w:tcPr>
          <w:p w:rsidR="00DD19F7" w:rsidRPr="00F50782" w:rsidRDefault="00DD19F7" w:rsidP="00F50782">
            <w:pPr>
              <w:jc w:val="center"/>
              <w:rPr>
                <w:rFonts w:ascii="Times New Roman" w:hAnsi="Times New Roman" w:cs="Times New Roman"/>
                <w:sz w:val="20"/>
                <w:szCs w:val="20"/>
              </w:rPr>
            </w:pPr>
            <w:r w:rsidRPr="00F50782">
              <w:rPr>
                <w:rFonts w:ascii="Times New Roman" w:hAnsi="Times New Roman" w:cs="Times New Roman"/>
                <w:sz w:val="20"/>
                <w:szCs w:val="20"/>
              </w:rPr>
              <w:t>3 (2+1)</w:t>
            </w:r>
          </w:p>
        </w:tc>
      </w:tr>
      <w:tr w:rsidR="00F50782" w:rsidRPr="00F50782" w:rsidTr="005B3AAB">
        <w:tc>
          <w:tcPr>
            <w:tcW w:w="557" w:type="pct"/>
            <w:vAlign w:val="center"/>
          </w:tcPr>
          <w:p w:rsidR="00DD19F7" w:rsidRPr="00F50782" w:rsidRDefault="001728FC" w:rsidP="00F50782">
            <w:pPr>
              <w:jc w:val="center"/>
              <w:rPr>
                <w:rFonts w:ascii="Times New Roman" w:hAnsi="Times New Roman" w:cs="Times New Roman"/>
                <w:color w:val="000000"/>
                <w:sz w:val="20"/>
                <w:szCs w:val="20"/>
              </w:rPr>
            </w:pPr>
            <w:r>
              <w:rPr>
                <w:rFonts w:ascii="Times New Roman" w:hAnsi="Times New Roman" w:cs="Times New Roman"/>
                <w:color w:val="000000"/>
                <w:sz w:val="20"/>
                <w:szCs w:val="20"/>
              </w:rPr>
              <w:t>11010007</w:t>
            </w:r>
          </w:p>
        </w:tc>
        <w:tc>
          <w:tcPr>
            <w:tcW w:w="1434" w:type="pct"/>
            <w:vAlign w:val="center"/>
          </w:tcPr>
          <w:p w:rsidR="00DD19F7" w:rsidRPr="00F50782" w:rsidRDefault="00DD19F7" w:rsidP="00F50782">
            <w:pPr>
              <w:rPr>
                <w:rFonts w:ascii="Times New Roman" w:hAnsi="Times New Roman" w:cs="Times New Roman"/>
                <w:sz w:val="20"/>
                <w:szCs w:val="20"/>
              </w:rPr>
            </w:pPr>
            <w:r w:rsidRPr="00F50782">
              <w:rPr>
                <w:rFonts w:ascii="Times New Roman" w:hAnsi="Times New Roman" w:cs="Times New Roman"/>
                <w:sz w:val="20"/>
                <w:szCs w:val="20"/>
              </w:rPr>
              <w:t>Protected Cultivation</w:t>
            </w:r>
          </w:p>
        </w:tc>
        <w:tc>
          <w:tcPr>
            <w:tcW w:w="430" w:type="pct"/>
            <w:vAlign w:val="center"/>
          </w:tcPr>
          <w:p w:rsidR="00DD19F7" w:rsidRPr="00F50782" w:rsidRDefault="00DD19F7" w:rsidP="00F50782">
            <w:pPr>
              <w:jc w:val="center"/>
              <w:rPr>
                <w:rFonts w:ascii="Times New Roman" w:hAnsi="Times New Roman" w:cs="Times New Roman"/>
                <w:bCs/>
                <w:sz w:val="20"/>
                <w:szCs w:val="20"/>
              </w:rPr>
            </w:pPr>
            <w:r w:rsidRPr="00F50782">
              <w:rPr>
                <w:rFonts w:ascii="Times New Roman" w:hAnsi="Times New Roman" w:cs="Times New Roman"/>
                <w:bCs/>
                <w:sz w:val="20"/>
                <w:szCs w:val="20"/>
              </w:rPr>
              <w:t>15</w:t>
            </w:r>
          </w:p>
        </w:tc>
        <w:tc>
          <w:tcPr>
            <w:tcW w:w="645" w:type="pct"/>
            <w:vAlign w:val="center"/>
          </w:tcPr>
          <w:p w:rsidR="00DD19F7" w:rsidRPr="00F50782" w:rsidRDefault="00DD19F7" w:rsidP="00F50782">
            <w:pPr>
              <w:jc w:val="center"/>
              <w:rPr>
                <w:rFonts w:ascii="Times New Roman" w:hAnsi="Times New Roman" w:cs="Times New Roman"/>
                <w:bCs/>
                <w:sz w:val="20"/>
                <w:szCs w:val="20"/>
              </w:rPr>
            </w:pPr>
            <w:r w:rsidRPr="00F50782">
              <w:rPr>
                <w:rFonts w:ascii="Times New Roman" w:hAnsi="Times New Roman" w:cs="Times New Roman"/>
                <w:bCs/>
                <w:sz w:val="20"/>
                <w:szCs w:val="20"/>
              </w:rPr>
              <w:t>5</w:t>
            </w:r>
          </w:p>
        </w:tc>
        <w:tc>
          <w:tcPr>
            <w:tcW w:w="502" w:type="pct"/>
            <w:vAlign w:val="center"/>
          </w:tcPr>
          <w:p w:rsidR="00DD19F7" w:rsidRPr="00F50782" w:rsidRDefault="00DD19F7" w:rsidP="00F50782">
            <w:pPr>
              <w:jc w:val="center"/>
              <w:rPr>
                <w:rFonts w:ascii="Times New Roman" w:hAnsi="Times New Roman" w:cs="Times New Roman"/>
                <w:bCs/>
                <w:sz w:val="20"/>
                <w:szCs w:val="20"/>
              </w:rPr>
            </w:pPr>
            <w:r w:rsidRPr="00F50782">
              <w:rPr>
                <w:rFonts w:ascii="Times New Roman" w:hAnsi="Times New Roman" w:cs="Times New Roman"/>
                <w:bCs/>
                <w:sz w:val="20"/>
                <w:szCs w:val="20"/>
              </w:rPr>
              <w:t>30</w:t>
            </w:r>
          </w:p>
        </w:tc>
        <w:tc>
          <w:tcPr>
            <w:tcW w:w="433" w:type="pct"/>
            <w:vAlign w:val="center"/>
          </w:tcPr>
          <w:p w:rsidR="00DD19F7" w:rsidRPr="00F50782" w:rsidRDefault="00DD19F7" w:rsidP="00F50782">
            <w:pPr>
              <w:jc w:val="center"/>
              <w:rPr>
                <w:rFonts w:ascii="Times New Roman" w:eastAsia="Calibri" w:hAnsi="Times New Roman" w:cs="Times New Roman"/>
                <w:bCs/>
                <w:sz w:val="20"/>
                <w:szCs w:val="20"/>
              </w:rPr>
            </w:pPr>
            <w:r w:rsidRPr="00F50782">
              <w:rPr>
                <w:rFonts w:ascii="Times New Roman" w:eastAsia="Calibri" w:hAnsi="Times New Roman" w:cs="Times New Roman"/>
                <w:bCs/>
                <w:sz w:val="20"/>
                <w:szCs w:val="20"/>
              </w:rPr>
              <w:t>50</w:t>
            </w:r>
          </w:p>
        </w:tc>
        <w:tc>
          <w:tcPr>
            <w:tcW w:w="435" w:type="pct"/>
            <w:vAlign w:val="center"/>
          </w:tcPr>
          <w:p w:rsidR="00DD19F7" w:rsidRPr="00F50782" w:rsidRDefault="00DD19F7" w:rsidP="00F50782">
            <w:pPr>
              <w:jc w:val="center"/>
              <w:rPr>
                <w:rFonts w:ascii="Times New Roman" w:hAnsi="Times New Roman" w:cs="Times New Roman"/>
                <w:bCs/>
                <w:sz w:val="20"/>
                <w:szCs w:val="20"/>
              </w:rPr>
            </w:pPr>
            <w:r w:rsidRPr="00F50782">
              <w:rPr>
                <w:rFonts w:ascii="Times New Roman" w:hAnsi="Times New Roman" w:cs="Times New Roman"/>
                <w:bCs/>
                <w:sz w:val="20"/>
                <w:szCs w:val="20"/>
              </w:rPr>
              <w:t>100</w:t>
            </w:r>
          </w:p>
        </w:tc>
        <w:tc>
          <w:tcPr>
            <w:tcW w:w="565" w:type="pct"/>
            <w:vAlign w:val="center"/>
          </w:tcPr>
          <w:p w:rsidR="00DD19F7" w:rsidRPr="00F50782" w:rsidRDefault="00DD19F7" w:rsidP="00F50782">
            <w:pPr>
              <w:jc w:val="center"/>
              <w:rPr>
                <w:rFonts w:ascii="Times New Roman" w:hAnsi="Times New Roman" w:cs="Times New Roman"/>
                <w:sz w:val="20"/>
                <w:szCs w:val="20"/>
              </w:rPr>
            </w:pPr>
            <w:r w:rsidRPr="00F50782">
              <w:rPr>
                <w:rFonts w:ascii="Times New Roman" w:hAnsi="Times New Roman" w:cs="Times New Roman"/>
                <w:sz w:val="20"/>
                <w:szCs w:val="20"/>
              </w:rPr>
              <w:t>3 (2+1)</w:t>
            </w:r>
          </w:p>
        </w:tc>
      </w:tr>
      <w:tr w:rsidR="00F50782" w:rsidRPr="00F50782" w:rsidTr="005B3AAB">
        <w:tc>
          <w:tcPr>
            <w:tcW w:w="557" w:type="pct"/>
            <w:vAlign w:val="center"/>
          </w:tcPr>
          <w:p w:rsidR="00DD19F7" w:rsidRPr="00F50782" w:rsidRDefault="001728FC" w:rsidP="00F50782">
            <w:pPr>
              <w:jc w:val="center"/>
              <w:rPr>
                <w:rFonts w:ascii="Times New Roman" w:hAnsi="Times New Roman" w:cs="Times New Roman"/>
                <w:color w:val="000000"/>
                <w:sz w:val="20"/>
                <w:szCs w:val="20"/>
              </w:rPr>
            </w:pPr>
            <w:r>
              <w:rPr>
                <w:rFonts w:ascii="Times New Roman" w:hAnsi="Times New Roman" w:cs="Times New Roman"/>
                <w:color w:val="000000"/>
                <w:sz w:val="20"/>
                <w:szCs w:val="20"/>
              </w:rPr>
              <w:t>11010008</w:t>
            </w:r>
          </w:p>
        </w:tc>
        <w:tc>
          <w:tcPr>
            <w:tcW w:w="1434" w:type="pct"/>
            <w:vAlign w:val="center"/>
          </w:tcPr>
          <w:p w:rsidR="00DD19F7" w:rsidRPr="00F50782" w:rsidRDefault="00DD19F7" w:rsidP="00F50782">
            <w:pPr>
              <w:rPr>
                <w:rFonts w:ascii="Times New Roman" w:hAnsi="Times New Roman" w:cs="Times New Roman"/>
                <w:sz w:val="20"/>
                <w:szCs w:val="20"/>
              </w:rPr>
            </w:pPr>
            <w:r w:rsidRPr="00F50782">
              <w:rPr>
                <w:rFonts w:ascii="Times New Roman" w:hAnsi="Times New Roman" w:cs="Times New Roman"/>
                <w:sz w:val="20"/>
                <w:szCs w:val="20"/>
              </w:rPr>
              <w:t>Micro propagation Technologies</w:t>
            </w:r>
          </w:p>
        </w:tc>
        <w:tc>
          <w:tcPr>
            <w:tcW w:w="430" w:type="pct"/>
            <w:vAlign w:val="center"/>
          </w:tcPr>
          <w:p w:rsidR="00DD19F7" w:rsidRPr="00F50782" w:rsidRDefault="005B3AAB" w:rsidP="00F50782">
            <w:pPr>
              <w:jc w:val="center"/>
              <w:rPr>
                <w:rFonts w:ascii="Times New Roman" w:hAnsi="Times New Roman" w:cs="Times New Roman"/>
                <w:bCs/>
                <w:sz w:val="20"/>
                <w:szCs w:val="20"/>
              </w:rPr>
            </w:pPr>
            <w:r>
              <w:rPr>
                <w:rFonts w:ascii="Times New Roman" w:hAnsi="Times New Roman" w:cs="Times New Roman"/>
                <w:bCs/>
                <w:sz w:val="20"/>
                <w:szCs w:val="20"/>
              </w:rPr>
              <w:t>0</w:t>
            </w:r>
            <w:r w:rsidR="00DD19F7" w:rsidRPr="00F50782">
              <w:rPr>
                <w:rFonts w:ascii="Times New Roman" w:hAnsi="Times New Roman" w:cs="Times New Roman"/>
                <w:bCs/>
                <w:sz w:val="20"/>
                <w:szCs w:val="20"/>
              </w:rPr>
              <w:t>5</w:t>
            </w:r>
          </w:p>
        </w:tc>
        <w:tc>
          <w:tcPr>
            <w:tcW w:w="645" w:type="pct"/>
            <w:vAlign w:val="center"/>
          </w:tcPr>
          <w:p w:rsidR="00DD19F7" w:rsidRPr="00F50782" w:rsidRDefault="00DD19F7" w:rsidP="00F50782">
            <w:pPr>
              <w:jc w:val="center"/>
              <w:rPr>
                <w:rFonts w:ascii="Times New Roman" w:hAnsi="Times New Roman" w:cs="Times New Roman"/>
                <w:bCs/>
                <w:sz w:val="20"/>
                <w:szCs w:val="20"/>
              </w:rPr>
            </w:pPr>
            <w:r w:rsidRPr="00F50782">
              <w:rPr>
                <w:rFonts w:ascii="Times New Roman" w:hAnsi="Times New Roman" w:cs="Times New Roman"/>
                <w:bCs/>
                <w:sz w:val="20"/>
                <w:szCs w:val="20"/>
              </w:rPr>
              <w:t>5</w:t>
            </w:r>
          </w:p>
        </w:tc>
        <w:tc>
          <w:tcPr>
            <w:tcW w:w="502" w:type="pct"/>
            <w:vAlign w:val="center"/>
          </w:tcPr>
          <w:p w:rsidR="00DD19F7" w:rsidRPr="00F50782" w:rsidRDefault="00DD19F7" w:rsidP="00F50782">
            <w:pPr>
              <w:jc w:val="center"/>
              <w:rPr>
                <w:rFonts w:ascii="Times New Roman" w:hAnsi="Times New Roman" w:cs="Times New Roman"/>
                <w:bCs/>
                <w:sz w:val="20"/>
                <w:szCs w:val="20"/>
              </w:rPr>
            </w:pPr>
            <w:r w:rsidRPr="00F50782">
              <w:rPr>
                <w:rFonts w:ascii="Times New Roman" w:hAnsi="Times New Roman" w:cs="Times New Roman"/>
                <w:bCs/>
                <w:sz w:val="20"/>
                <w:szCs w:val="20"/>
              </w:rPr>
              <w:t>40</w:t>
            </w:r>
          </w:p>
        </w:tc>
        <w:tc>
          <w:tcPr>
            <w:tcW w:w="433" w:type="pct"/>
            <w:vAlign w:val="center"/>
          </w:tcPr>
          <w:p w:rsidR="00DD19F7" w:rsidRPr="00F50782" w:rsidRDefault="00DD19F7" w:rsidP="00F50782">
            <w:pPr>
              <w:jc w:val="center"/>
              <w:rPr>
                <w:rFonts w:ascii="Times New Roman" w:hAnsi="Times New Roman" w:cs="Times New Roman"/>
                <w:bCs/>
                <w:sz w:val="20"/>
                <w:szCs w:val="20"/>
              </w:rPr>
            </w:pPr>
            <w:r w:rsidRPr="00F50782">
              <w:rPr>
                <w:rFonts w:ascii="Times New Roman" w:hAnsi="Times New Roman" w:cs="Times New Roman"/>
                <w:bCs/>
                <w:sz w:val="20"/>
                <w:szCs w:val="20"/>
              </w:rPr>
              <w:t>50</w:t>
            </w:r>
          </w:p>
        </w:tc>
        <w:tc>
          <w:tcPr>
            <w:tcW w:w="435" w:type="pct"/>
            <w:vAlign w:val="center"/>
          </w:tcPr>
          <w:p w:rsidR="00DD19F7" w:rsidRPr="00F50782" w:rsidRDefault="00DD19F7" w:rsidP="00F50782">
            <w:pPr>
              <w:jc w:val="center"/>
              <w:rPr>
                <w:rFonts w:ascii="Times New Roman" w:hAnsi="Times New Roman" w:cs="Times New Roman"/>
                <w:sz w:val="20"/>
                <w:szCs w:val="20"/>
              </w:rPr>
            </w:pPr>
            <w:r w:rsidRPr="00F50782">
              <w:rPr>
                <w:rFonts w:ascii="Times New Roman" w:hAnsi="Times New Roman" w:cs="Times New Roman"/>
                <w:sz w:val="20"/>
                <w:szCs w:val="20"/>
              </w:rPr>
              <w:t>100</w:t>
            </w:r>
          </w:p>
        </w:tc>
        <w:tc>
          <w:tcPr>
            <w:tcW w:w="565" w:type="pct"/>
            <w:vAlign w:val="center"/>
          </w:tcPr>
          <w:p w:rsidR="00DD19F7" w:rsidRPr="00F50782" w:rsidRDefault="00DD19F7" w:rsidP="00F50782">
            <w:pPr>
              <w:jc w:val="center"/>
              <w:rPr>
                <w:rFonts w:ascii="Times New Roman" w:hAnsi="Times New Roman" w:cs="Times New Roman"/>
                <w:sz w:val="20"/>
                <w:szCs w:val="20"/>
              </w:rPr>
            </w:pPr>
            <w:r w:rsidRPr="00F50782">
              <w:rPr>
                <w:rFonts w:ascii="Times New Roman" w:hAnsi="Times New Roman" w:cs="Times New Roman"/>
                <w:sz w:val="20"/>
                <w:szCs w:val="20"/>
              </w:rPr>
              <w:t>3 (1+2)</w:t>
            </w:r>
          </w:p>
        </w:tc>
      </w:tr>
      <w:tr w:rsidR="00F50782" w:rsidRPr="00F50782" w:rsidTr="005B3AAB">
        <w:tc>
          <w:tcPr>
            <w:tcW w:w="557" w:type="pct"/>
            <w:vAlign w:val="center"/>
          </w:tcPr>
          <w:p w:rsidR="00DD19F7" w:rsidRPr="00F50782" w:rsidRDefault="001728FC" w:rsidP="00F50782">
            <w:pPr>
              <w:jc w:val="center"/>
              <w:rPr>
                <w:rFonts w:ascii="Times New Roman" w:hAnsi="Times New Roman" w:cs="Times New Roman"/>
                <w:color w:val="000000"/>
                <w:sz w:val="20"/>
                <w:szCs w:val="20"/>
              </w:rPr>
            </w:pPr>
            <w:r>
              <w:rPr>
                <w:rFonts w:ascii="Times New Roman" w:hAnsi="Times New Roman" w:cs="Times New Roman"/>
                <w:color w:val="000000"/>
                <w:sz w:val="20"/>
                <w:szCs w:val="20"/>
              </w:rPr>
              <w:t>11010009</w:t>
            </w:r>
          </w:p>
        </w:tc>
        <w:tc>
          <w:tcPr>
            <w:tcW w:w="1434" w:type="pct"/>
            <w:vAlign w:val="center"/>
          </w:tcPr>
          <w:p w:rsidR="00DD19F7" w:rsidRPr="00F50782" w:rsidRDefault="00DD19F7" w:rsidP="00F50782">
            <w:pPr>
              <w:rPr>
                <w:rFonts w:ascii="Times New Roman" w:hAnsi="Times New Roman" w:cs="Times New Roman"/>
                <w:sz w:val="20"/>
                <w:szCs w:val="20"/>
              </w:rPr>
            </w:pPr>
            <w:r w:rsidRPr="00F50782">
              <w:rPr>
                <w:rFonts w:ascii="Times New Roman" w:hAnsi="Times New Roman" w:cs="Times New Roman"/>
                <w:sz w:val="20"/>
                <w:szCs w:val="20"/>
              </w:rPr>
              <w:t>Hi-tech. Horticulture</w:t>
            </w:r>
          </w:p>
        </w:tc>
        <w:tc>
          <w:tcPr>
            <w:tcW w:w="430" w:type="pct"/>
            <w:vAlign w:val="center"/>
          </w:tcPr>
          <w:p w:rsidR="00DD19F7" w:rsidRPr="00F50782" w:rsidRDefault="00DD19F7" w:rsidP="00F50782">
            <w:pPr>
              <w:jc w:val="center"/>
              <w:rPr>
                <w:rFonts w:ascii="Times New Roman" w:hAnsi="Times New Roman" w:cs="Times New Roman"/>
                <w:bCs/>
                <w:sz w:val="20"/>
                <w:szCs w:val="20"/>
              </w:rPr>
            </w:pPr>
            <w:r w:rsidRPr="00F50782">
              <w:rPr>
                <w:rFonts w:ascii="Times New Roman" w:hAnsi="Times New Roman" w:cs="Times New Roman"/>
                <w:bCs/>
                <w:sz w:val="20"/>
                <w:szCs w:val="20"/>
              </w:rPr>
              <w:t>15</w:t>
            </w:r>
          </w:p>
        </w:tc>
        <w:tc>
          <w:tcPr>
            <w:tcW w:w="645" w:type="pct"/>
            <w:vAlign w:val="center"/>
          </w:tcPr>
          <w:p w:rsidR="00DD19F7" w:rsidRPr="00F50782" w:rsidRDefault="00DD19F7" w:rsidP="00F50782">
            <w:pPr>
              <w:jc w:val="center"/>
              <w:rPr>
                <w:rFonts w:ascii="Times New Roman" w:hAnsi="Times New Roman" w:cs="Times New Roman"/>
                <w:bCs/>
                <w:sz w:val="20"/>
                <w:szCs w:val="20"/>
              </w:rPr>
            </w:pPr>
            <w:r w:rsidRPr="00F50782">
              <w:rPr>
                <w:rFonts w:ascii="Times New Roman" w:hAnsi="Times New Roman" w:cs="Times New Roman"/>
                <w:bCs/>
                <w:sz w:val="20"/>
                <w:szCs w:val="20"/>
              </w:rPr>
              <w:t>5</w:t>
            </w:r>
          </w:p>
        </w:tc>
        <w:tc>
          <w:tcPr>
            <w:tcW w:w="502" w:type="pct"/>
            <w:vAlign w:val="center"/>
          </w:tcPr>
          <w:p w:rsidR="00DD19F7" w:rsidRPr="00F50782" w:rsidRDefault="00DD19F7" w:rsidP="00F50782">
            <w:pPr>
              <w:jc w:val="center"/>
              <w:rPr>
                <w:rFonts w:ascii="Times New Roman" w:hAnsi="Times New Roman" w:cs="Times New Roman"/>
                <w:bCs/>
                <w:sz w:val="20"/>
                <w:szCs w:val="20"/>
              </w:rPr>
            </w:pPr>
            <w:r w:rsidRPr="00F50782">
              <w:rPr>
                <w:rFonts w:ascii="Times New Roman" w:hAnsi="Times New Roman" w:cs="Times New Roman"/>
                <w:bCs/>
                <w:sz w:val="20"/>
                <w:szCs w:val="20"/>
              </w:rPr>
              <w:t>30</w:t>
            </w:r>
          </w:p>
        </w:tc>
        <w:tc>
          <w:tcPr>
            <w:tcW w:w="433" w:type="pct"/>
            <w:vAlign w:val="center"/>
          </w:tcPr>
          <w:p w:rsidR="00DD19F7" w:rsidRPr="00F50782" w:rsidRDefault="00DD19F7" w:rsidP="00F50782">
            <w:pPr>
              <w:jc w:val="center"/>
              <w:rPr>
                <w:rFonts w:ascii="Times New Roman" w:eastAsia="Calibri" w:hAnsi="Times New Roman" w:cs="Times New Roman"/>
                <w:bCs/>
                <w:sz w:val="20"/>
                <w:szCs w:val="20"/>
              </w:rPr>
            </w:pPr>
            <w:r w:rsidRPr="00F50782">
              <w:rPr>
                <w:rFonts w:ascii="Times New Roman" w:eastAsia="Calibri" w:hAnsi="Times New Roman" w:cs="Times New Roman"/>
                <w:bCs/>
                <w:sz w:val="20"/>
                <w:szCs w:val="20"/>
              </w:rPr>
              <w:t>50</w:t>
            </w:r>
          </w:p>
        </w:tc>
        <w:tc>
          <w:tcPr>
            <w:tcW w:w="435" w:type="pct"/>
            <w:vAlign w:val="center"/>
          </w:tcPr>
          <w:p w:rsidR="00DD19F7" w:rsidRPr="00F50782" w:rsidRDefault="00DD19F7" w:rsidP="00F50782">
            <w:pPr>
              <w:jc w:val="center"/>
              <w:rPr>
                <w:rFonts w:ascii="Times New Roman" w:hAnsi="Times New Roman" w:cs="Times New Roman"/>
                <w:bCs/>
                <w:sz w:val="20"/>
                <w:szCs w:val="20"/>
              </w:rPr>
            </w:pPr>
            <w:r w:rsidRPr="00F50782">
              <w:rPr>
                <w:rFonts w:ascii="Times New Roman" w:hAnsi="Times New Roman" w:cs="Times New Roman"/>
                <w:bCs/>
                <w:sz w:val="20"/>
                <w:szCs w:val="20"/>
              </w:rPr>
              <w:t>100</w:t>
            </w:r>
          </w:p>
        </w:tc>
        <w:tc>
          <w:tcPr>
            <w:tcW w:w="565" w:type="pct"/>
            <w:vAlign w:val="center"/>
          </w:tcPr>
          <w:p w:rsidR="00DD19F7" w:rsidRPr="00F50782" w:rsidRDefault="00DD19F7" w:rsidP="00F50782">
            <w:pPr>
              <w:jc w:val="center"/>
              <w:rPr>
                <w:rFonts w:ascii="Times New Roman" w:hAnsi="Times New Roman" w:cs="Times New Roman"/>
                <w:sz w:val="20"/>
                <w:szCs w:val="20"/>
              </w:rPr>
            </w:pPr>
            <w:r w:rsidRPr="00F50782">
              <w:rPr>
                <w:rFonts w:ascii="Times New Roman" w:hAnsi="Times New Roman" w:cs="Times New Roman"/>
                <w:sz w:val="20"/>
                <w:szCs w:val="20"/>
              </w:rPr>
              <w:t>3 (2+1)</w:t>
            </w:r>
          </w:p>
        </w:tc>
      </w:tr>
      <w:tr w:rsidR="00F50782" w:rsidRPr="00F50782" w:rsidTr="005B3AAB">
        <w:tc>
          <w:tcPr>
            <w:tcW w:w="557" w:type="pct"/>
            <w:vAlign w:val="center"/>
          </w:tcPr>
          <w:p w:rsidR="00DD19F7" w:rsidRPr="00F50782" w:rsidRDefault="001728FC" w:rsidP="00F50782">
            <w:pPr>
              <w:jc w:val="center"/>
              <w:rPr>
                <w:rFonts w:ascii="Times New Roman" w:hAnsi="Times New Roman" w:cs="Times New Roman"/>
                <w:color w:val="000000"/>
                <w:sz w:val="20"/>
                <w:szCs w:val="20"/>
              </w:rPr>
            </w:pPr>
            <w:r>
              <w:rPr>
                <w:rFonts w:ascii="Times New Roman" w:hAnsi="Times New Roman" w:cs="Times New Roman"/>
                <w:color w:val="000000"/>
                <w:sz w:val="20"/>
                <w:szCs w:val="20"/>
              </w:rPr>
              <w:t>11010010</w:t>
            </w:r>
          </w:p>
        </w:tc>
        <w:tc>
          <w:tcPr>
            <w:tcW w:w="1434" w:type="pct"/>
            <w:vAlign w:val="center"/>
          </w:tcPr>
          <w:p w:rsidR="00DD19F7" w:rsidRPr="00F50782" w:rsidRDefault="00DD19F7" w:rsidP="00F50782">
            <w:pPr>
              <w:rPr>
                <w:rFonts w:ascii="Times New Roman" w:hAnsi="Times New Roman" w:cs="Times New Roman"/>
                <w:sz w:val="20"/>
                <w:szCs w:val="20"/>
              </w:rPr>
            </w:pPr>
            <w:r w:rsidRPr="00F50782">
              <w:rPr>
                <w:rFonts w:ascii="Times New Roman" w:hAnsi="Times New Roman" w:cs="Times New Roman"/>
                <w:sz w:val="20"/>
                <w:szCs w:val="20"/>
              </w:rPr>
              <w:t>Weed Management</w:t>
            </w:r>
          </w:p>
        </w:tc>
        <w:tc>
          <w:tcPr>
            <w:tcW w:w="430" w:type="pct"/>
            <w:vAlign w:val="center"/>
          </w:tcPr>
          <w:p w:rsidR="00DD19F7" w:rsidRPr="00F50782" w:rsidRDefault="00DD19F7" w:rsidP="00F50782">
            <w:pPr>
              <w:jc w:val="center"/>
              <w:rPr>
                <w:rFonts w:ascii="Times New Roman" w:hAnsi="Times New Roman" w:cs="Times New Roman"/>
                <w:bCs/>
                <w:sz w:val="20"/>
                <w:szCs w:val="20"/>
              </w:rPr>
            </w:pPr>
            <w:r w:rsidRPr="00F50782">
              <w:rPr>
                <w:rFonts w:ascii="Times New Roman" w:hAnsi="Times New Roman" w:cs="Times New Roman"/>
                <w:bCs/>
                <w:sz w:val="20"/>
                <w:szCs w:val="20"/>
              </w:rPr>
              <w:t>15</w:t>
            </w:r>
          </w:p>
        </w:tc>
        <w:tc>
          <w:tcPr>
            <w:tcW w:w="645" w:type="pct"/>
            <w:vAlign w:val="center"/>
          </w:tcPr>
          <w:p w:rsidR="00DD19F7" w:rsidRPr="00F50782" w:rsidRDefault="00DD19F7" w:rsidP="00F50782">
            <w:pPr>
              <w:jc w:val="center"/>
              <w:rPr>
                <w:rFonts w:ascii="Times New Roman" w:hAnsi="Times New Roman" w:cs="Times New Roman"/>
                <w:bCs/>
                <w:sz w:val="20"/>
                <w:szCs w:val="20"/>
              </w:rPr>
            </w:pPr>
            <w:r w:rsidRPr="00F50782">
              <w:rPr>
                <w:rFonts w:ascii="Times New Roman" w:hAnsi="Times New Roman" w:cs="Times New Roman"/>
                <w:bCs/>
                <w:sz w:val="20"/>
                <w:szCs w:val="20"/>
              </w:rPr>
              <w:t>5</w:t>
            </w:r>
          </w:p>
        </w:tc>
        <w:tc>
          <w:tcPr>
            <w:tcW w:w="502" w:type="pct"/>
            <w:vAlign w:val="center"/>
          </w:tcPr>
          <w:p w:rsidR="00DD19F7" w:rsidRPr="00F50782" w:rsidRDefault="00DD19F7" w:rsidP="00F50782">
            <w:pPr>
              <w:jc w:val="center"/>
              <w:rPr>
                <w:rFonts w:ascii="Times New Roman" w:hAnsi="Times New Roman" w:cs="Times New Roman"/>
                <w:bCs/>
                <w:sz w:val="20"/>
                <w:szCs w:val="20"/>
              </w:rPr>
            </w:pPr>
            <w:r w:rsidRPr="00F50782">
              <w:rPr>
                <w:rFonts w:ascii="Times New Roman" w:hAnsi="Times New Roman" w:cs="Times New Roman"/>
                <w:bCs/>
                <w:sz w:val="20"/>
                <w:szCs w:val="20"/>
              </w:rPr>
              <w:t>30</w:t>
            </w:r>
          </w:p>
        </w:tc>
        <w:tc>
          <w:tcPr>
            <w:tcW w:w="433" w:type="pct"/>
            <w:vAlign w:val="center"/>
          </w:tcPr>
          <w:p w:rsidR="00DD19F7" w:rsidRPr="00F50782" w:rsidRDefault="00DD19F7" w:rsidP="00F50782">
            <w:pPr>
              <w:jc w:val="center"/>
              <w:rPr>
                <w:rFonts w:ascii="Times New Roman" w:eastAsia="Calibri" w:hAnsi="Times New Roman" w:cs="Times New Roman"/>
                <w:bCs/>
                <w:sz w:val="20"/>
                <w:szCs w:val="20"/>
              </w:rPr>
            </w:pPr>
            <w:r w:rsidRPr="00F50782">
              <w:rPr>
                <w:rFonts w:ascii="Times New Roman" w:eastAsia="Calibri" w:hAnsi="Times New Roman" w:cs="Times New Roman"/>
                <w:bCs/>
                <w:sz w:val="20"/>
                <w:szCs w:val="20"/>
              </w:rPr>
              <w:t>50</w:t>
            </w:r>
          </w:p>
        </w:tc>
        <w:tc>
          <w:tcPr>
            <w:tcW w:w="435" w:type="pct"/>
            <w:vAlign w:val="center"/>
          </w:tcPr>
          <w:p w:rsidR="00DD19F7" w:rsidRPr="00F50782" w:rsidRDefault="00DD19F7" w:rsidP="00F50782">
            <w:pPr>
              <w:jc w:val="center"/>
              <w:rPr>
                <w:rFonts w:ascii="Times New Roman" w:hAnsi="Times New Roman" w:cs="Times New Roman"/>
                <w:bCs/>
                <w:sz w:val="20"/>
                <w:szCs w:val="20"/>
              </w:rPr>
            </w:pPr>
            <w:r w:rsidRPr="00F50782">
              <w:rPr>
                <w:rFonts w:ascii="Times New Roman" w:hAnsi="Times New Roman" w:cs="Times New Roman"/>
                <w:bCs/>
                <w:sz w:val="20"/>
                <w:szCs w:val="20"/>
              </w:rPr>
              <w:t>100</w:t>
            </w:r>
          </w:p>
        </w:tc>
        <w:tc>
          <w:tcPr>
            <w:tcW w:w="565" w:type="pct"/>
            <w:vAlign w:val="center"/>
          </w:tcPr>
          <w:p w:rsidR="00DD19F7" w:rsidRPr="00F50782" w:rsidRDefault="00DD19F7" w:rsidP="00F50782">
            <w:pPr>
              <w:jc w:val="center"/>
              <w:rPr>
                <w:rFonts w:ascii="Times New Roman" w:hAnsi="Times New Roman" w:cs="Times New Roman"/>
                <w:sz w:val="20"/>
                <w:szCs w:val="20"/>
              </w:rPr>
            </w:pPr>
            <w:r w:rsidRPr="00F50782">
              <w:rPr>
                <w:rFonts w:ascii="Times New Roman" w:hAnsi="Times New Roman" w:cs="Times New Roman"/>
                <w:sz w:val="20"/>
                <w:szCs w:val="20"/>
              </w:rPr>
              <w:t>3 (2+1)</w:t>
            </w:r>
          </w:p>
        </w:tc>
      </w:tr>
      <w:tr w:rsidR="00F50782" w:rsidRPr="00F50782" w:rsidTr="005B3AAB">
        <w:tc>
          <w:tcPr>
            <w:tcW w:w="557" w:type="pct"/>
            <w:vAlign w:val="center"/>
          </w:tcPr>
          <w:p w:rsidR="00DD19F7" w:rsidRPr="00F50782" w:rsidRDefault="001728FC" w:rsidP="00F50782">
            <w:pPr>
              <w:jc w:val="center"/>
              <w:rPr>
                <w:rFonts w:ascii="Times New Roman" w:hAnsi="Times New Roman" w:cs="Times New Roman"/>
                <w:color w:val="000000"/>
                <w:sz w:val="20"/>
                <w:szCs w:val="20"/>
              </w:rPr>
            </w:pPr>
            <w:r>
              <w:rPr>
                <w:rFonts w:ascii="Times New Roman" w:hAnsi="Times New Roman" w:cs="Times New Roman"/>
                <w:color w:val="000000"/>
                <w:sz w:val="20"/>
                <w:szCs w:val="20"/>
              </w:rPr>
              <w:t>11010011</w:t>
            </w:r>
          </w:p>
        </w:tc>
        <w:tc>
          <w:tcPr>
            <w:tcW w:w="1434" w:type="pct"/>
            <w:vAlign w:val="center"/>
          </w:tcPr>
          <w:p w:rsidR="00DD19F7" w:rsidRPr="00F50782" w:rsidRDefault="00DD19F7" w:rsidP="00F50782">
            <w:pPr>
              <w:rPr>
                <w:rFonts w:ascii="Times New Roman" w:hAnsi="Times New Roman" w:cs="Times New Roman"/>
                <w:sz w:val="20"/>
                <w:szCs w:val="20"/>
              </w:rPr>
            </w:pPr>
            <w:r w:rsidRPr="00F50782">
              <w:rPr>
                <w:rFonts w:ascii="Times New Roman" w:hAnsi="Times New Roman" w:cs="Times New Roman"/>
                <w:sz w:val="20"/>
                <w:szCs w:val="20"/>
              </w:rPr>
              <w:t>System Simulation and Agro-advisory</w:t>
            </w:r>
          </w:p>
        </w:tc>
        <w:tc>
          <w:tcPr>
            <w:tcW w:w="430" w:type="pct"/>
            <w:vAlign w:val="center"/>
          </w:tcPr>
          <w:p w:rsidR="00DD19F7" w:rsidRPr="00F50782" w:rsidRDefault="00DD19F7" w:rsidP="00F50782">
            <w:pPr>
              <w:jc w:val="center"/>
              <w:rPr>
                <w:rFonts w:ascii="Times New Roman" w:hAnsi="Times New Roman" w:cs="Times New Roman"/>
                <w:bCs/>
                <w:sz w:val="20"/>
                <w:szCs w:val="20"/>
              </w:rPr>
            </w:pPr>
            <w:r w:rsidRPr="00F50782">
              <w:rPr>
                <w:rFonts w:ascii="Times New Roman" w:hAnsi="Times New Roman" w:cs="Times New Roman"/>
                <w:bCs/>
                <w:sz w:val="20"/>
                <w:szCs w:val="20"/>
              </w:rPr>
              <w:t>15</w:t>
            </w:r>
          </w:p>
        </w:tc>
        <w:tc>
          <w:tcPr>
            <w:tcW w:w="645" w:type="pct"/>
            <w:vAlign w:val="center"/>
          </w:tcPr>
          <w:p w:rsidR="00DD19F7" w:rsidRPr="00F50782" w:rsidRDefault="00DD19F7" w:rsidP="00F50782">
            <w:pPr>
              <w:jc w:val="center"/>
              <w:rPr>
                <w:rFonts w:ascii="Times New Roman" w:hAnsi="Times New Roman" w:cs="Times New Roman"/>
                <w:bCs/>
                <w:sz w:val="20"/>
                <w:szCs w:val="20"/>
              </w:rPr>
            </w:pPr>
            <w:r w:rsidRPr="00F50782">
              <w:rPr>
                <w:rFonts w:ascii="Times New Roman" w:hAnsi="Times New Roman" w:cs="Times New Roman"/>
                <w:bCs/>
                <w:sz w:val="20"/>
                <w:szCs w:val="20"/>
              </w:rPr>
              <w:t>5</w:t>
            </w:r>
          </w:p>
        </w:tc>
        <w:tc>
          <w:tcPr>
            <w:tcW w:w="502" w:type="pct"/>
            <w:vAlign w:val="center"/>
          </w:tcPr>
          <w:p w:rsidR="00DD19F7" w:rsidRPr="00F50782" w:rsidRDefault="00DD19F7" w:rsidP="00F50782">
            <w:pPr>
              <w:jc w:val="center"/>
              <w:rPr>
                <w:rFonts w:ascii="Times New Roman" w:hAnsi="Times New Roman" w:cs="Times New Roman"/>
                <w:bCs/>
                <w:sz w:val="20"/>
                <w:szCs w:val="20"/>
              </w:rPr>
            </w:pPr>
            <w:r w:rsidRPr="00F50782">
              <w:rPr>
                <w:rFonts w:ascii="Times New Roman" w:hAnsi="Times New Roman" w:cs="Times New Roman"/>
                <w:bCs/>
                <w:sz w:val="20"/>
                <w:szCs w:val="20"/>
              </w:rPr>
              <w:t>30</w:t>
            </w:r>
          </w:p>
        </w:tc>
        <w:tc>
          <w:tcPr>
            <w:tcW w:w="433" w:type="pct"/>
            <w:vAlign w:val="center"/>
          </w:tcPr>
          <w:p w:rsidR="00DD19F7" w:rsidRPr="00F50782" w:rsidRDefault="00DD19F7" w:rsidP="00F50782">
            <w:pPr>
              <w:jc w:val="center"/>
              <w:rPr>
                <w:rFonts w:ascii="Times New Roman" w:eastAsia="Calibri" w:hAnsi="Times New Roman" w:cs="Times New Roman"/>
                <w:bCs/>
                <w:sz w:val="20"/>
                <w:szCs w:val="20"/>
              </w:rPr>
            </w:pPr>
            <w:r w:rsidRPr="00F50782">
              <w:rPr>
                <w:rFonts w:ascii="Times New Roman" w:eastAsia="Calibri" w:hAnsi="Times New Roman" w:cs="Times New Roman"/>
                <w:bCs/>
                <w:sz w:val="20"/>
                <w:szCs w:val="20"/>
              </w:rPr>
              <w:t>50</w:t>
            </w:r>
          </w:p>
        </w:tc>
        <w:tc>
          <w:tcPr>
            <w:tcW w:w="435" w:type="pct"/>
            <w:vAlign w:val="center"/>
          </w:tcPr>
          <w:p w:rsidR="00DD19F7" w:rsidRPr="00F50782" w:rsidRDefault="00DD19F7" w:rsidP="00F50782">
            <w:pPr>
              <w:jc w:val="center"/>
              <w:rPr>
                <w:rFonts w:ascii="Times New Roman" w:hAnsi="Times New Roman" w:cs="Times New Roman"/>
                <w:bCs/>
                <w:sz w:val="20"/>
                <w:szCs w:val="20"/>
              </w:rPr>
            </w:pPr>
            <w:r w:rsidRPr="00F50782">
              <w:rPr>
                <w:rFonts w:ascii="Times New Roman" w:hAnsi="Times New Roman" w:cs="Times New Roman"/>
                <w:bCs/>
                <w:sz w:val="20"/>
                <w:szCs w:val="20"/>
              </w:rPr>
              <w:t>100</w:t>
            </w:r>
          </w:p>
        </w:tc>
        <w:tc>
          <w:tcPr>
            <w:tcW w:w="565" w:type="pct"/>
            <w:vAlign w:val="center"/>
          </w:tcPr>
          <w:p w:rsidR="00DD19F7" w:rsidRPr="00F50782" w:rsidRDefault="00DD19F7" w:rsidP="00F50782">
            <w:pPr>
              <w:jc w:val="center"/>
              <w:rPr>
                <w:rFonts w:ascii="Times New Roman" w:hAnsi="Times New Roman" w:cs="Times New Roman"/>
                <w:sz w:val="20"/>
                <w:szCs w:val="20"/>
              </w:rPr>
            </w:pPr>
            <w:r w:rsidRPr="00F50782">
              <w:rPr>
                <w:rFonts w:ascii="Times New Roman" w:hAnsi="Times New Roman" w:cs="Times New Roman"/>
                <w:sz w:val="20"/>
                <w:szCs w:val="20"/>
              </w:rPr>
              <w:t>3  (2+1)</w:t>
            </w:r>
          </w:p>
        </w:tc>
      </w:tr>
      <w:tr w:rsidR="00F50782" w:rsidRPr="00F50782" w:rsidTr="005B3AAB">
        <w:tc>
          <w:tcPr>
            <w:tcW w:w="557" w:type="pct"/>
            <w:vAlign w:val="center"/>
          </w:tcPr>
          <w:p w:rsidR="00DD19F7" w:rsidRPr="00F50782" w:rsidRDefault="005B3AAB" w:rsidP="00F50782">
            <w:pPr>
              <w:jc w:val="center"/>
              <w:rPr>
                <w:rFonts w:ascii="Times New Roman" w:hAnsi="Times New Roman" w:cs="Times New Roman"/>
                <w:color w:val="000000"/>
                <w:sz w:val="20"/>
                <w:szCs w:val="20"/>
              </w:rPr>
            </w:pPr>
            <w:r>
              <w:rPr>
                <w:rFonts w:ascii="Times New Roman" w:hAnsi="Times New Roman" w:cs="Times New Roman"/>
                <w:color w:val="000000"/>
                <w:sz w:val="20"/>
                <w:szCs w:val="20"/>
              </w:rPr>
              <w:t>11010012</w:t>
            </w:r>
          </w:p>
        </w:tc>
        <w:tc>
          <w:tcPr>
            <w:tcW w:w="1434" w:type="pct"/>
            <w:vAlign w:val="center"/>
          </w:tcPr>
          <w:p w:rsidR="00DD19F7" w:rsidRPr="00F50782" w:rsidRDefault="00DD19F7" w:rsidP="00F50782">
            <w:pPr>
              <w:rPr>
                <w:rFonts w:ascii="Times New Roman" w:hAnsi="Times New Roman" w:cs="Times New Roman"/>
                <w:sz w:val="20"/>
                <w:szCs w:val="20"/>
              </w:rPr>
            </w:pPr>
            <w:r w:rsidRPr="00F50782">
              <w:rPr>
                <w:rFonts w:ascii="Times New Roman" w:hAnsi="Times New Roman" w:cs="Times New Roman"/>
                <w:sz w:val="20"/>
                <w:szCs w:val="20"/>
              </w:rPr>
              <w:t>Agricultural Journalism</w:t>
            </w:r>
          </w:p>
        </w:tc>
        <w:tc>
          <w:tcPr>
            <w:tcW w:w="430" w:type="pct"/>
            <w:vAlign w:val="center"/>
          </w:tcPr>
          <w:p w:rsidR="00DD19F7" w:rsidRPr="00F50782" w:rsidRDefault="00DD19F7" w:rsidP="00F50782">
            <w:pPr>
              <w:jc w:val="center"/>
              <w:rPr>
                <w:rFonts w:ascii="Times New Roman" w:hAnsi="Times New Roman" w:cs="Times New Roman"/>
                <w:bCs/>
                <w:sz w:val="20"/>
                <w:szCs w:val="20"/>
              </w:rPr>
            </w:pPr>
            <w:r w:rsidRPr="00F50782">
              <w:rPr>
                <w:rFonts w:ascii="Times New Roman" w:hAnsi="Times New Roman" w:cs="Times New Roman"/>
                <w:bCs/>
                <w:sz w:val="20"/>
                <w:szCs w:val="20"/>
              </w:rPr>
              <w:t>15</w:t>
            </w:r>
          </w:p>
        </w:tc>
        <w:tc>
          <w:tcPr>
            <w:tcW w:w="645" w:type="pct"/>
            <w:vAlign w:val="center"/>
          </w:tcPr>
          <w:p w:rsidR="00DD19F7" w:rsidRPr="00F50782" w:rsidRDefault="00DD19F7" w:rsidP="00F50782">
            <w:pPr>
              <w:jc w:val="center"/>
              <w:rPr>
                <w:rFonts w:ascii="Times New Roman" w:hAnsi="Times New Roman" w:cs="Times New Roman"/>
                <w:bCs/>
                <w:sz w:val="20"/>
                <w:szCs w:val="20"/>
              </w:rPr>
            </w:pPr>
            <w:r w:rsidRPr="00F50782">
              <w:rPr>
                <w:rFonts w:ascii="Times New Roman" w:hAnsi="Times New Roman" w:cs="Times New Roman"/>
                <w:bCs/>
                <w:sz w:val="20"/>
                <w:szCs w:val="20"/>
              </w:rPr>
              <w:t>5</w:t>
            </w:r>
          </w:p>
        </w:tc>
        <w:tc>
          <w:tcPr>
            <w:tcW w:w="502" w:type="pct"/>
            <w:vAlign w:val="center"/>
          </w:tcPr>
          <w:p w:rsidR="00DD19F7" w:rsidRPr="00F50782" w:rsidRDefault="00DD19F7" w:rsidP="00F50782">
            <w:pPr>
              <w:jc w:val="center"/>
              <w:rPr>
                <w:rFonts w:ascii="Times New Roman" w:hAnsi="Times New Roman" w:cs="Times New Roman"/>
                <w:bCs/>
                <w:sz w:val="20"/>
                <w:szCs w:val="20"/>
              </w:rPr>
            </w:pPr>
            <w:r w:rsidRPr="00F50782">
              <w:rPr>
                <w:rFonts w:ascii="Times New Roman" w:hAnsi="Times New Roman" w:cs="Times New Roman"/>
                <w:bCs/>
                <w:sz w:val="20"/>
                <w:szCs w:val="20"/>
              </w:rPr>
              <w:t>30</w:t>
            </w:r>
          </w:p>
        </w:tc>
        <w:tc>
          <w:tcPr>
            <w:tcW w:w="433" w:type="pct"/>
            <w:vAlign w:val="center"/>
          </w:tcPr>
          <w:p w:rsidR="00DD19F7" w:rsidRPr="00F50782" w:rsidRDefault="00DD19F7" w:rsidP="00F50782">
            <w:pPr>
              <w:jc w:val="center"/>
              <w:rPr>
                <w:rFonts w:ascii="Times New Roman" w:eastAsia="Calibri" w:hAnsi="Times New Roman" w:cs="Times New Roman"/>
                <w:bCs/>
                <w:sz w:val="20"/>
                <w:szCs w:val="20"/>
              </w:rPr>
            </w:pPr>
            <w:r w:rsidRPr="00F50782">
              <w:rPr>
                <w:rFonts w:ascii="Times New Roman" w:eastAsia="Calibri" w:hAnsi="Times New Roman" w:cs="Times New Roman"/>
                <w:bCs/>
                <w:sz w:val="20"/>
                <w:szCs w:val="20"/>
              </w:rPr>
              <w:t>50</w:t>
            </w:r>
          </w:p>
        </w:tc>
        <w:tc>
          <w:tcPr>
            <w:tcW w:w="435" w:type="pct"/>
            <w:vAlign w:val="center"/>
          </w:tcPr>
          <w:p w:rsidR="00DD19F7" w:rsidRPr="00F50782" w:rsidRDefault="00DD19F7" w:rsidP="00F50782">
            <w:pPr>
              <w:jc w:val="center"/>
              <w:rPr>
                <w:rFonts w:ascii="Times New Roman" w:hAnsi="Times New Roman" w:cs="Times New Roman"/>
                <w:bCs/>
                <w:sz w:val="20"/>
                <w:szCs w:val="20"/>
              </w:rPr>
            </w:pPr>
            <w:r w:rsidRPr="00F50782">
              <w:rPr>
                <w:rFonts w:ascii="Times New Roman" w:hAnsi="Times New Roman" w:cs="Times New Roman"/>
                <w:bCs/>
                <w:sz w:val="20"/>
                <w:szCs w:val="20"/>
              </w:rPr>
              <w:t>100</w:t>
            </w:r>
          </w:p>
        </w:tc>
        <w:tc>
          <w:tcPr>
            <w:tcW w:w="565" w:type="pct"/>
            <w:vAlign w:val="center"/>
          </w:tcPr>
          <w:p w:rsidR="00DD19F7" w:rsidRPr="00F50782" w:rsidRDefault="00DD19F7" w:rsidP="00F50782">
            <w:pPr>
              <w:jc w:val="center"/>
              <w:rPr>
                <w:rFonts w:ascii="Times New Roman" w:hAnsi="Times New Roman" w:cs="Times New Roman"/>
                <w:sz w:val="20"/>
                <w:szCs w:val="20"/>
              </w:rPr>
            </w:pPr>
            <w:r w:rsidRPr="00F50782">
              <w:rPr>
                <w:rFonts w:ascii="Times New Roman" w:hAnsi="Times New Roman" w:cs="Times New Roman"/>
                <w:sz w:val="20"/>
                <w:szCs w:val="20"/>
              </w:rPr>
              <w:t>3 (2+1)</w:t>
            </w:r>
          </w:p>
        </w:tc>
      </w:tr>
    </w:tbl>
    <w:p w:rsidR="00B756AC" w:rsidRPr="004D134B" w:rsidRDefault="00B756AC" w:rsidP="00B756AC">
      <w:pPr>
        <w:spacing w:after="0"/>
        <w:rPr>
          <w:rFonts w:ascii="Times New Roman" w:hAnsi="Times New Roman" w:cs="Times New Roman"/>
        </w:rPr>
      </w:pPr>
    </w:p>
    <w:p w:rsidR="00B756AC" w:rsidRDefault="00B756AC" w:rsidP="00B756AC">
      <w:pPr>
        <w:spacing w:after="0"/>
        <w:jc w:val="both"/>
        <w:rPr>
          <w:rFonts w:ascii="Times New Roman" w:hAnsi="Times New Roman" w:cs="Times New Roman"/>
          <w:b/>
        </w:rPr>
      </w:pPr>
    </w:p>
    <w:p w:rsidR="00AE381E" w:rsidRDefault="00AE381E" w:rsidP="00B756AC">
      <w:pPr>
        <w:spacing w:after="0"/>
        <w:jc w:val="both"/>
        <w:rPr>
          <w:rFonts w:ascii="Times New Roman" w:hAnsi="Times New Roman" w:cs="Times New Roman"/>
          <w:b/>
        </w:rPr>
      </w:pPr>
    </w:p>
    <w:p w:rsidR="00AE381E" w:rsidRDefault="00AE381E" w:rsidP="00B756AC">
      <w:pPr>
        <w:spacing w:after="0"/>
        <w:jc w:val="both"/>
        <w:rPr>
          <w:rFonts w:ascii="Times New Roman" w:hAnsi="Times New Roman" w:cs="Times New Roman"/>
          <w:b/>
        </w:rPr>
      </w:pPr>
    </w:p>
    <w:p w:rsidR="00AE381E" w:rsidRDefault="00AE381E" w:rsidP="00B756AC">
      <w:pPr>
        <w:spacing w:after="0"/>
        <w:jc w:val="both"/>
        <w:rPr>
          <w:rFonts w:ascii="Times New Roman" w:hAnsi="Times New Roman" w:cs="Times New Roman"/>
          <w:b/>
        </w:rPr>
      </w:pPr>
    </w:p>
    <w:p w:rsidR="00AE381E" w:rsidRDefault="00AE381E" w:rsidP="00B756AC">
      <w:pPr>
        <w:spacing w:after="0"/>
        <w:jc w:val="both"/>
        <w:rPr>
          <w:rFonts w:ascii="Times New Roman" w:hAnsi="Times New Roman" w:cs="Times New Roman"/>
          <w:b/>
        </w:rPr>
      </w:pPr>
    </w:p>
    <w:p w:rsidR="00AE381E" w:rsidRDefault="00AE381E" w:rsidP="00B756AC">
      <w:pPr>
        <w:spacing w:after="0"/>
        <w:jc w:val="both"/>
        <w:rPr>
          <w:rFonts w:ascii="Times New Roman" w:hAnsi="Times New Roman" w:cs="Times New Roman"/>
          <w:b/>
        </w:rPr>
      </w:pPr>
    </w:p>
    <w:p w:rsidR="00AE381E" w:rsidRDefault="00AE381E" w:rsidP="00B756AC">
      <w:pPr>
        <w:spacing w:after="0"/>
        <w:jc w:val="both"/>
        <w:rPr>
          <w:rFonts w:ascii="Times New Roman" w:hAnsi="Times New Roman" w:cs="Times New Roman"/>
          <w:b/>
        </w:rPr>
      </w:pPr>
    </w:p>
    <w:p w:rsidR="00AE381E" w:rsidRDefault="00AE381E" w:rsidP="00B756AC">
      <w:pPr>
        <w:spacing w:after="0"/>
        <w:jc w:val="both"/>
        <w:rPr>
          <w:rFonts w:ascii="Times New Roman" w:hAnsi="Times New Roman" w:cs="Times New Roman"/>
          <w:b/>
        </w:rPr>
      </w:pPr>
    </w:p>
    <w:p w:rsidR="00AE381E" w:rsidRDefault="00AE381E" w:rsidP="00B756AC">
      <w:pPr>
        <w:spacing w:after="0"/>
        <w:jc w:val="both"/>
        <w:rPr>
          <w:rFonts w:ascii="Times New Roman" w:hAnsi="Times New Roman" w:cs="Times New Roman"/>
          <w:b/>
        </w:rPr>
      </w:pPr>
    </w:p>
    <w:p w:rsidR="00AE381E" w:rsidRDefault="00AE381E" w:rsidP="00B756AC">
      <w:pPr>
        <w:spacing w:after="0"/>
        <w:jc w:val="both"/>
        <w:rPr>
          <w:rFonts w:ascii="Times New Roman" w:hAnsi="Times New Roman" w:cs="Times New Roman"/>
          <w:b/>
        </w:rPr>
      </w:pPr>
    </w:p>
    <w:p w:rsidR="00AE381E" w:rsidRDefault="00AE381E" w:rsidP="00B756AC">
      <w:pPr>
        <w:spacing w:after="0"/>
        <w:jc w:val="both"/>
        <w:rPr>
          <w:rFonts w:ascii="Times New Roman" w:hAnsi="Times New Roman" w:cs="Times New Roman"/>
          <w:b/>
        </w:rPr>
      </w:pPr>
    </w:p>
    <w:p w:rsidR="00AE381E" w:rsidRDefault="00AE381E" w:rsidP="00B756AC">
      <w:pPr>
        <w:spacing w:after="0"/>
        <w:jc w:val="both"/>
        <w:rPr>
          <w:rFonts w:ascii="Times New Roman" w:hAnsi="Times New Roman" w:cs="Times New Roman"/>
          <w:b/>
        </w:rPr>
      </w:pPr>
    </w:p>
    <w:p w:rsidR="00AE381E" w:rsidRDefault="00AE381E" w:rsidP="00B756AC">
      <w:pPr>
        <w:spacing w:after="0"/>
        <w:jc w:val="both"/>
        <w:rPr>
          <w:rFonts w:ascii="Times New Roman" w:hAnsi="Times New Roman" w:cs="Times New Roman"/>
          <w:b/>
        </w:rPr>
      </w:pPr>
    </w:p>
    <w:p w:rsidR="00AE381E" w:rsidRDefault="00AE381E" w:rsidP="00B756AC">
      <w:pPr>
        <w:spacing w:after="0"/>
        <w:jc w:val="both"/>
        <w:rPr>
          <w:rFonts w:ascii="Times New Roman" w:hAnsi="Times New Roman" w:cs="Times New Roman"/>
          <w:b/>
        </w:rPr>
      </w:pPr>
    </w:p>
    <w:p w:rsidR="00AE381E" w:rsidRDefault="00AE381E" w:rsidP="00B756AC">
      <w:pPr>
        <w:spacing w:after="0"/>
        <w:jc w:val="both"/>
        <w:rPr>
          <w:rFonts w:ascii="Times New Roman" w:hAnsi="Times New Roman" w:cs="Times New Roman"/>
          <w:b/>
        </w:rPr>
      </w:pPr>
    </w:p>
    <w:p w:rsidR="00AE381E" w:rsidRDefault="00AE381E" w:rsidP="00B756AC">
      <w:pPr>
        <w:spacing w:after="0"/>
        <w:jc w:val="both"/>
        <w:rPr>
          <w:rFonts w:ascii="Times New Roman" w:hAnsi="Times New Roman" w:cs="Times New Roman"/>
          <w:b/>
        </w:rPr>
      </w:pPr>
    </w:p>
    <w:p w:rsidR="00AE381E" w:rsidRDefault="00AE381E" w:rsidP="00B756AC">
      <w:pPr>
        <w:spacing w:after="0"/>
        <w:jc w:val="both"/>
        <w:rPr>
          <w:rFonts w:ascii="Times New Roman" w:hAnsi="Times New Roman" w:cs="Times New Roman"/>
          <w:b/>
        </w:rPr>
      </w:pPr>
    </w:p>
    <w:p w:rsidR="00AE381E" w:rsidRDefault="00AE381E" w:rsidP="00B756AC">
      <w:pPr>
        <w:spacing w:after="0"/>
        <w:jc w:val="both"/>
        <w:rPr>
          <w:rFonts w:ascii="Times New Roman" w:hAnsi="Times New Roman" w:cs="Times New Roman"/>
          <w:b/>
        </w:rPr>
      </w:pPr>
    </w:p>
    <w:p w:rsidR="00AE381E" w:rsidRDefault="00AE381E" w:rsidP="00B756AC">
      <w:pPr>
        <w:spacing w:after="0"/>
        <w:jc w:val="both"/>
        <w:rPr>
          <w:rFonts w:ascii="Times New Roman" w:hAnsi="Times New Roman" w:cs="Times New Roman"/>
          <w:b/>
        </w:rPr>
      </w:pPr>
    </w:p>
    <w:p w:rsidR="00AE381E" w:rsidRDefault="00AE381E" w:rsidP="00B756AC">
      <w:pPr>
        <w:spacing w:after="0"/>
        <w:jc w:val="both"/>
        <w:rPr>
          <w:rFonts w:ascii="Times New Roman" w:hAnsi="Times New Roman" w:cs="Times New Roman"/>
          <w:b/>
        </w:rPr>
      </w:pPr>
    </w:p>
    <w:p w:rsidR="00AE381E" w:rsidRDefault="00AE381E" w:rsidP="00B756AC">
      <w:pPr>
        <w:spacing w:after="0"/>
        <w:jc w:val="both"/>
        <w:rPr>
          <w:rFonts w:ascii="Times New Roman" w:hAnsi="Times New Roman" w:cs="Times New Roman"/>
          <w:b/>
        </w:rPr>
      </w:pPr>
    </w:p>
    <w:p w:rsidR="00AE381E" w:rsidRDefault="00AE381E" w:rsidP="00B756AC">
      <w:pPr>
        <w:spacing w:after="0"/>
        <w:jc w:val="both"/>
        <w:rPr>
          <w:rFonts w:ascii="Times New Roman" w:hAnsi="Times New Roman" w:cs="Times New Roman"/>
          <w:b/>
        </w:rPr>
      </w:pPr>
    </w:p>
    <w:p w:rsidR="00DD19F7" w:rsidRPr="004D134B" w:rsidRDefault="00DD19F7" w:rsidP="00E2727D">
      <w:pPr>
        <w:spacing w:after="0"/>
        <w:jc w:val="both"/>
        <w:rPr>
          <w:rFonts w:ascii="Times New Roman" w:hAnsi="Times New Roman" w:cs="Times New Roman"/>
        </w:rPr>
      </w:pPr>
    </w:p>
    <w:tbl>
      <w:tblPr>
        <w:tblStyle w:val="TableGrid"/>
        <w:tblpPr w:leftFromText="180" w:rightFromText="180" w:vertAnchor="text" w:horzAnchor="margin" w:tblpY="576"/>
        <w:tblW w:w="10031" w:type="dxa"/>
        <w:tblLook w:val="04A0"/>
      </w:tblPr>
      <w:tblGrid>
        <w:gridCol w:w="939"/>
        <w:gridCol w:w="4414"/>
        <w:gridCol w:w="4678"/>
      </w:tblGrid>
      <w:tr w:rsidR="00711288" w:rsidRPr="00DC01C6" w:rsidTr="004A1ED7">
        <w:tc>
          <w:tcPr>
            <w:tcW w:w="939" w:type="dxa"/>
          </w:tcPr>
          <w:p w:rsidR="00711288" w:rsidRPr="00DC01C6" w:rsidRDefault="00711288" w:rsidP="004A1ED7">
            <w:pPr>
              <w:spacing w:before="60" w:after="60"/>
              <w:jc w:val="center"/>
              <w:rPr>
                <w:rFonts w:ascii="Times New Roman" w:hAnsi="Times New Roman" w:cs="Times New Roman"/>
                <w:b/>
                <w:color w:val="000000" w:themeColor="text1"/>
              </w:rPr>
            </w:pPr>
            <w:r w:rsidRPr="00DC01C6">
              <w:rPr>
                <w:rFonts w:ascii="Times New Roman" w:hAnsi="Times New Roman" w:cs="Times New Roman"/>
                <w:b/>
                <w:color w:val="000000" w:themeColor="text1"/>
              </w:rPr>
              <w:lastRenderedPageBreak/>
              <w:t>S</w:t>
            </w:r>
            <w:r w:rsidR="00AE381E" w:rsidRPr="00DC01C6">
              <w:rPr>
                <w:rFonts w:ascii="Times New Roman" w:hAnsi="Times New Roman" w:cs="Times New Roman"/>
                <w:b/>
                <w:color w:val="000000" w:themeColor="text1"/>
              </w:rPr>
              <w:t>. No</w:t>
            </w:r>
            <w:r w:rsidRPr="00DC01C6">
              <w:rPr>
                <w:rFonts w:ascii="Times New Roman" w:hAnsi="Times New Roman" w:cs="Times New Roman"/>
                <w:b/>
                <w:color w:val="000000" w:themeColor="text1"/>
              </w:rPr>
              <w:t>.</w:t>
            </w:r>
          </w:p>
        </w:tc>
        <w:tc>
          <w:tcPr>
            <w:tcW w:w="4414" w:type="dxa"/>
          </w:tcPr>
          <w:p w:rsidR="00711288" w:rsidRPr="00DC01C6" w:rsidRDefault="00711288" w:rsidP="004A1ED7">
            <w:pPr>
              <w:spacing w:before="60" w:after="60"/>
              <w:jc w:val="center"/>
              <w:rPr>
                <w:rFonts w:ascii="Times New Roman" w:hAnsi="Times New Roman" w:cs="Times New Roman"/>
                <w:b/>
                <w:color w:val="000000" w:themeColor="text1"/>
              </w:rPr>
            </w:pPr>
            <w:r w:rsidRPr="00DC01C6">
              <w:rPr>
                <w:rFonts w:ascii="Times New Roman" w:hAnsi="Times New Roman" w:cs="Times New Roman"/>
                <w:b/>
                <w:color w:val="000000" w:themeColor="text1"/>
              </w:rPr>
              <w:t>Group</w:t>
            </w:r>
          </w:p>
        </w:tc>
        <w:tc>
          <w:tcPr>
            <w:tcW w:w="4678" w:type="dxa"/>
          </w:tcPr>
          <w:p w:rsidR="00711288" w:rsidRPr="00DC01C6" w:rsidRDefault="00711288" w:rsidP="004A1ED7">
            <w:pPr>
              <w:spacing w:before="60" w:after="60"/>
              <w:jc w:val="center"/>
              <w:rPr>
                <w:rFonts w:ascii="Times New Roman" w:hAnsi="Times New Roman" w:cs="Times New Roman"/>
                <w:b/>
                <w:color w:val="000000" w:themeColor="text1"/>
              </w:rPr>
            </w:pPr>
            <w:r w:rsidRPr="00DC01C6">
              <w:rPr>
                <w:rFonts w:ascii="Times New Roman" w:hAnsi="Times New Roman" w:cs="Times New Roman"/>
                <w:b/>
                <w:color w:val="000000" w:themeColor="text1"/>
              </w:rPr>
              <w:t>Credit</w:t>
            </w:r>
          </w:p>
        </w:tc>
      </w:tr>
      <w:tr w:rsidR="00711288" w:rsidRPr="00DC01C6" w:rsidTr="004A1ED7">
        <w:tc>
          <w:tcPr>
            <w:tcW w:w="939" w:type="dxa"/>
          </w:tcPr>
          <w:p w:rsidR="00711288" w:rsidRPr="00DC01C6" w:rsidRDefault="00711288" w:rsidP="004A1ED7">
            <w:pPr>
              <w:spacing w:before="60" w:after="60"/>
              <w:jc w:val="center"/>
              <w:rPr>
                <w:rFonts w:ascii="Times New Roman" w:hAnsi="Times New Roman" w:cs="Times New Roman"/>
                <w:b/>
                <w:color w:val="000000" w:themeColor="text1"/>
              </w:rPr>
            </w:pPr>
            <w:r w:rsidRPr="00DC01C6">
              <w:rPr>
                <w:rFonts w:ascii="Times New Roman" w:hAnsi="Times New Roman" w:cs="Times New Roman"/>
                <w:b/>
                <w:color w:val="000000" w:themeColor="text1"/>
              </w:rPr>
              <w:t>1</w:t>
            </w:r>
          </w:p>
        </w:tc>
        <w:tc>
          <w:tcPr>
            <w:tcW w:w="4414" w:type="dxa"/>
          </w:tcPr>
          <w:p w:rsidR="00711288" w:rsidRPr="00DC01C6" w:rsidRDefault="00711288" w:rsidP="004A1ED7">
            <w:pPr>
              <w:spacing w:before="60" w:after="60"/>
              <w:rPr>
                <w:rFonts w:ascii="Times New Roman" w:hAnsi="Times New Roman" w:cs="Times New Roman"/>
                <w:b/>
                <w:color w:val="000000" w:themeColor="text1"/>
              </w:rPr>
            </w:pPr>
            <w:r w:rsidRPr="00DC01C6">
              <w:rPr>
                <w:rFonts w:ascii="Times New Roman" w:hAnsi="Times New Roman" w:cs="Times New Roman"/>
                <w:color w:val="000000" w:themeColor="text1"/>
              </w:rPr>
              <w:t>Agronomy</w:t>
            </w:r>
          </w:p>
        </w:tc>
        <w:tc>
          <w:tcPr>
            <w:tcW w:w="4678" w:type="dxa"/>
          </w:tcPr>
          <w:p w:rsidR="00711288" w:rsidRPr="00DC01C6" w:rsidRDefault="00711288" w:rsidP="004A1ED7">
            <w:pPr>
              <w:spacing w:before="60" w:after="60"/>
              <w:jc w:val="center"/>
              <w:rPr>
                <w:rFonts w:ascii="Times New Roman" w:hAnsi="Times New Roman" w:cs="Times New Roman"/>
                <w:b/>
                <w:color w:val="000000" w:themeColor="text1"/>
              </w:rPr>
            </w:pPr>
            <w:r w:rsidRPr="00DC01C6">
              <w:rPr>
                <w:rFonts w:ascii="Times New Roman" w:hAnsi="Times New Roman" w:cs="Times New Roman"/>
                <w:color w:val="000000" w:themeColor="text1"/>
              </w:rPr>
              <w:t>21(10+11)</w:t>
            </w:r>
          </w:p>
        </w:tc>
      </w:tr>
      <w:tr w:rsidR="00711288" w:rsidRPr="00DC01C6" w:rsidTr="004A1ED7">
        <w:tc>
          <w:tcPr>
            <w:tcW w:w="939" w:type="dxa"/>
          </w:tcPr>
          <w:p w:rsidR="00711288" w:rsidRPr="00DC01C6" w:rsidRDefault="00711288" w:rsidP="004A1ED7">
            <w:pPr>
              <w:spacing w:before="60" w:after="60"/>
              <w:jc w:val="center"/>
              <w:rPr>
                <w:rFonts w:ascii="Times New Roman" w:hAnsi="Times New Roman" w:cs="Times New Roman"/>
                <w:b/>
                <w:color w:val="000000" w:themeColor="text1"/>
              </w:rPr>
            </w:pPr>
            <w:r w:rsidRPr="00DC01C6">
              <w:rPr>
                <w:rFonts w:ascii="Times New Roman" w:hAnsi="Times New Roman" w:cs="Times New Roman"/>
                <w:b/>
                <w:color w:val="000000" w:themeColor="text1"/>
              </w:rPr>
              <w:t>2</w:t>
            </w:r>
          </w:p>
        </w:tc>
        <w:tc>
          <w:tcPr>
            <w:tcW w:w="4414" w:type="dxa"/>
          </w:tcPr>
          <w:p w:rsidR="00711288" w:rsidRPr="00DC01C6" w:rsidRDefault="00711288" w:rsidP="004A1ED7">
            <w:pPr>
              <w:spacing w:before="60" w:after="60"/>
              <w:rPr>
                <w:rFonts w:ascii="Times New Roman" w:hAnsi="Times New Roman" w:cs="Times New Roman"/>
                <w:b/>
                <w:color w:val="000000" w:themeColor="text1"/>
              </w:rPr>
            </w:pPr>
            <w:r w:rsidRPr="00DC01C6">
              <w:rPr>
                <w:rFonts w:ascii="Times New Roman" w:hAnsi="Times New Roman" w:cs="Times New Roman"/>
                <w:color w:val="000000" w:themeColor="text1"/>
              </w:rPr>
              <w:t>Genetics &amp; Plant Breeding</w:t>
            </w:r>
          </w:p>
        </w:tc>
        <w:tc>
          <w:tcPr>
            <w:tcW w:w="4678" w:type="dxa"/>
          </w:tcPr>
          <w:p w:rsidR="00711288" w:rsidRPr="00DC01C6" w:rsidRDefault="00711288" w:rsidP="004A1ED7">
            <w:pPr>
              <w:spacing w:before="60" w:after="60"/>
              <w:jc w:val="center"/>
              <w:rPr>
                <w:rFonts w:ascii="Times New Roman" w:hAnsi="Times New Roman" w:cs="Times New Roman"/>
                <w:b/>
                <w:color w:val="000000" w:themeColor="text1"/>
              </w:rPr>
            </w:pPr>
            <w:r w:rsidRPr="00DC01C6">
              <w:rPr>
                <w:rFonts w:ascii="Times New Roman" w:hAnsi="Times New Roman" w:cs="Times New Roman"/>
                <w:color w:val="000000" w:themeColor="text1"/>
              </w:rPr>
              <w:t>13(7+6)</w:t>
            </w:r>
          </w:p>
        </w:tc>
      </w:tr>
      <w:tr w:rsidR="00711288" w:rsidRPr="00DC01C6" w:rsidTr="004A1ED7">
        <w:tc>
          <w:tcPr>
            <w:tcW w:w="939" w:type="dxa"/>
          </w:tcPr>
          <w:p w:rsidR="00711288" w:rsidRPr="00DC01C6" w:rsidRDefault="00711288" w:rsidP="004A1ED7">
            <w:pPr>
              <w:spacing w:before="60" w:after="60"/>
              <w:jc w:val="center"/>
              <w:rPr>
                <w:rFonts w:ascii="Times New Roman" w:hAnsi="Times New Roman" w:cs="Times New Roman"/>
                <w:b/>
                <w:color w:val="000000" w:themeColor="text1"/>
              </w:rPr>
            </w:pPr>
            <w:r w:rsidRPr="00DC01C6">
              <w:rPr>
                <w:rFonts w:ascii="Times New Roman" w:hAnsi="Times New Roman" w:cs="Times New Roman"/>
                <w:b/>
                <w:color w:val="000000" w:themeColor="text1"/>
              </w:rPr>
              <w:t>3</w:t>
            </w:r>
          </w:p>
        </w:tc>
        <w:tc>
          <w:tcPr>
            <w:tcW w:w="4414" w:type="dxa"/>
          </w:tcPr>
          <w:p w:rsidR="00711288" w:rsidRPr="00DC01C6" w:rsidRDefault="00711288" w:rsidP="004A1ED7">
            <w:pPr>
              <w:spacing w:before="60" w:after="60"/>
              <w:rPr>
                <w:rFonts w:ascii="Times New Roman" w:hAnsi="Times New Roman" w:cs="Times New Roman"/>
                <w:b/>
                <w:color w:val="000000" w:themeColor="text1"/>
              </w:rPr>
            </w:pPr>
            <w:r w:rsidRPr="00DC01C6">
              <w:rPr>
                <w:rFonts w:ascii="Times New Roman" w:hAnsi="Times New Roman" w:cs="Times New Roman"/>
                <w:color w:val="000000" w:themeColor="text1"/>
              </w:rPr>
              <w:t xml:space="preserve">Soil Science &amp; Agricultural Chemistry </w:t>
            </w:r>
          </w:p>
        </w:tc>
        <w:tc>
          <w:tcPr>
            <w:tcW w:w="4678" w:type="dxa"/>
          </w:tcPr>
          <w:p w:rsidR="00711288" w:rsidRPr="00DC01C6" w:rsidRDefault="00711288" w:rsidP="004A1ED7">
            <w:pPr>
              <w:spacing w:before="60" w:after="60"/>
              <w:jc w:val="center"/>
              <w:rPr>
                <w:rFonts w:ascii="Times New Roman" w:hAnsi="Times New Roman" w:cs="Times New Roman"/>
                <w:b/>
                <w:color w:val="000000" w:themeColor="text1"/>
              </w:rPr>
            </w:pPr>
            <w:r w:rsidRPr="00DC01C6">
              <w:rPr>
                <w:rFonts w:ascii="Times New Roman" w:hAnsi="Times New Roman" w:cs="Times New Roman"/>
                <w:color w:val="000000" w:themeColor="text1"/>
              </w:rPr>
              <w:t>8(6+2)</w:t>
            </w:r>
          </w:p>
        </w:tc>
      </w:tr>
      <w:tr w:rsidR="00711288" w:rsidRPr="00DC01C6" w:rsidTr="004A1ED7">
        <w:tc>
          <w:tcPr>
            <w:tcW w:w="939" w:type="dxa"/>
          </w:tcPr>
          <w:p w:rsidR="00711288" w:rsidRPr="00DC01C6" w:rsidRDefault="00711288" w:rsidP="004A1ED7">
            <w:pPr>
              <w:spacing w:before="60" w:after="60"/>
              <w:jc w:val="center"/>
              <w:rPr>
                <w:rFonts w:ascii="Times New Roman" w:hAnsi="Times New Roman" w:cs="Times New Roman"/>
                <w:b/>
                <w:color w:val="000000" w:themeColor="text1"/>
              </w:rPr>
            </w:pPr>
            <w:r w:rsidRPr="00DC01C6">
              <w:rPr>
                <w:rFonts w:ascii="Times New Roman" w:hAnsi="Times New Roman" w:cs="Times New Roman"/>
                <w:b/>
                <w:color w:val="000000" w:themeColor="text1"/>
              </w:rPr>
              <w:t>4</w:t>
            </w:r>
          </w:p>
        </w:tc>
        <w:tc>
          <w:tcPr>
            <w:tcW w:w="4414" w:type="dxa"/>
          </w:tcPr>
          <w:p w:rsidR="00711288" w:rsidRPr="00DC01C6" w:rsidRDefault="00711288" w:rsidP="004A1ED7">
            <w:pPr>
              <w:spacing w:before="60" w:after="60"/>
              <w:rPr>
                <w:rFonts w:ascii="Times New Roman" w:hAnsi="Times New Roman" w:cs="Times New Roman"/>
                <w:b/>
                <w:color w:val="000000" w:themeColor="text1"/>
              </w:rPr>
            </w:pPr>
            <w:r w:rsidRPr="00DC01C6">
              <w:rPr>
                <w:rFonts w:ascii="Times New Roman" w:hAnsi="Times New Roman" w:cs="Times New Roman"/>
                <w:color w:val="000000" w:themeColor="text1"/>
              </w:rPr>
              <w:t xml:space="preserve">Entomology </w:t>
            </w:r>
          </w:p>
        </w:tc>
        <w:tc>
          <w:tcPr>
            <w:tcW w:w="4678" w:type="dxa"/>
          </w:tcPr>
          <w:p w:rsidR="00711288" w:rsidRPr="00DC01C6" w:rsidRDefault="00C74823" w:rsidP="004A1ED7">
            <w:pPr>
              <w:spacing w:before="60" w:after="60"/>
              <w:jc w:val="center"/>
              <w:rPr>
                <w:rFonts w:ascii="Times New Roman" w:hAnsi="Times New Roman" w:cs="Times New Roman"/>
                <w:b/>
                <w:color w:val="000000" w:themeColor="text1"/>
              </w:rPr>
            </w:pPr>
            <w:r w:rsidRPr="00DC01C6">
              <w:rPr>
                <w:rFonts w:ascii="Times New Roman" w:hAnsi="Times New Roman" w:cs="Times New Roman"/>
                <w:color w:val="000000" w:themeColor="text1"/>
              </w:rPr>
              <w:t>11(7</w:t>
            </w:r>
            <w:r w:rsidR="00006BD7" w:rsidRPr="00DC01C6">
              <w:rPr>
                <w:rFonts w:ascii="Times New Roman" w:hAnsi="Times New Roman" w:cs="Times New Roman"/>
                <w:color w:val="000000" w:themeColor="text1"/>
              </w:rPr>
              <w:t>+4</w:t>
            </w:r>
            <w:r w:rsidR="00711288" w:rsidRPr="00DC01C6">
              <w:rPr>
                <w:rFonts w:ascii="Times New Roman" w:hAnsi="Times New Roman" w:cs="Times New Roman"/>
                <w:color w:val="000000" w:themeColor="text1"/>
              </w:rPr>
              <w:t>)</w:t>
            </w:r>
          </w:p>
        </w:tc>
      </w:tr>
      <w:tr w:rsidR="00711288" w:rsidRPr="00DC01C6" w:rsidTr="004A1ED7">
        <w:tc>
          <w:tcPr>
            <w:tcW w:w="939" w:type="dxa"/>
          </w:tcPr>
          <w:p w:rsidR="00711288" w:rsidRPr="00DC01C6" w:rsidRDefault="00711288" w:rsidP="004A1ED7">
            <w:pPr>
              <w:spacing w:before="60" w:after="60"/>
              <w:jc w:val="center"/>
              <w:rPr>
                <w:rFonts w:ascii="Times New Roman" w:hAnsi="Times New Roman" w:cs="Times New Roman"/>
                <w:b/>
                <w:color w:val="000000" w:themeColor="text1"/>
              </w:rPr>
            </w:pPr>
            <w:r w:rsidRPr="00DC01C6">
              <w:rPr>
                <w:rFonts w:ascii="Times New Roman" w:hAnsi="Times New Roman" w:cs="Times New Roman"/>
                <w:b/>
                <w:color w:val="000000" w:themeColor="text1"/>
              </w:rPr>
              <w:t>5</w:t>
            </w:r>
          </w:p>
        </w:tc>
        <w:tc>
          <w:tcPr>
            <w:tcW w:w="4414" w:type="dxa"/>
          </w:tcPr>
          <w:p w:rsidR="00711288" w:rsidRPr="00DC01C6" w:rsidRDefault="00711288" w:rsidP="004A1ED7">
            <w:pPr>
              <w:spacing w:before="60" w:after="60"/>
              <w:rPr>
                <w:rFonts w:ascii="Times New Roman" w:hAnsi="Times New Roman" w:cs="Times New Roman"/>
                <w:b/>
                <w:color w:val="000000" w:themeColor="text1"/>
              </w:rPr>
            </w:pPr>
            <w:r w:rsidRPr="00DC01C6">
              <w:rPr>
                <w:rFonts w:ascii="Times New Roman" w:hAnsi="Times New Roman" w:cs="Times New Roman"/>
                <w:color w:val="000000" w:themeColor="text1"/>
              </w:rPr>
              <w:t xml:space="preserve">Agricultural Economics </w:t>
            </w:r>
          </w:p>
        </w:tc>
        <w:tc>
          <w:tcPr>
            <w:tcW w:w="4678" w:type="dxa"/>
          </w:tcPr>
          <w:p w:rsidR="00711288" w:rsidRPr="00DC01C6" w:rsidRDefault="00711288" w:rsidP="004A1ED7">
            <w:pPr>
              <w:spacing w:before="60" w:after="60"/>
              <w:jc w:val="center"/>
              <w:rPr>
                <w:rFonts w:ascii="Times New Roman" w:hAnsi="Times New Roman" w:cs="Times New Roman"/>
                <w:b/>
                <w:color w:val="000000" w:themeColor="text1"/>
              </w:rPr>
            </w:pPr>
            <w:r w:rsidRPr="00DC01C6">
              <w:rPr>
                <w:rFonts w:ascii="Times New Roman" w:hAnsi="Times New Roman" w:cs="Times New Roman"/>
                <w:color w:val="000000" w:themeColor="text1"/>
              </w:rPr>
              <w:t>10(7+3)</w:t>
            </w:r>
          </w:p>
        </w:tc>
      </w:tr>
      <w:tr w:rsidR="00711288" w:rsidRPr="00DC01C6" w:rsidTr="004A1ED7">
        <w:tc>
          <w:tcPr>
            <w:tcW w:w="939" w:type="dxa"/>
          </w:tcPr>
          <w:p w:rsidR="00711288" w:rsidRPr="00DC01C6" w:rsidRDefault="00711288" w:rsidP="004A1ED7">
            <w:pPr>
              <w:spacing w:before="60" w:after="60"/>
              <w:jc w:val="center"/>
              <w:rPr>
                <w:rFonts w:ascii="Times New Roman" w:hAnsi="Times New Roman" w:cs="Times New Roman"/>
                <w:b/>
                <w:color w:val="000000" w:themeColor="text1"/>
              </w:rPr>
            </w:pPr>
            <w:r w:rsidRPr="00DC01C6">
              <w:rPr>
                <w:rFonts w:ascii="Times New Roman" w:hAnsi="Times New Roman" w:cs="Times New Roman"/>
                <w:b/>
                <w:color w:val="000000" w:themeColor="text1"/>
              </w:rPr>
              <w:t>6</w:t>
            </w:r>
          </w:p>
        </w:tc>
        <w:tc>
          <w:tcPr>
            <w:tcW w:w="4414" w:type="dxa"/>
          </w:tcPr>
          <w:p w:rsidR="00711288" w:rsidRPr="00DC01C6" w:rsidRDefault="00711288" w:rsidP="004A1ED7">
            <w:pPr>
              <w:spacing w:before="60" w:after="60"/>
              <w:rPr>
                <w:rFonts w:ascii="Times New Roman" w:hAnsi="Times New Roman" w:cs="Times New Roman"/>
                <w:b/>
                <w:color w:val="000000" w:themeColor="text1"/>
              </w:rPr>
            </w:pPr>
            <w:r w:rsidRPr="00DC01C6">
              <w:rPr>
                <w:rFonts w:ascii="Times New Roman" w:hAnsi="Times New Roman" w:cs="Times New Roman"/>
                <w:color w:val="000000" w:themeColor="text1"/>
              </w:rPr>
              <w:t xml:space="preserve">Agricultural Engineering </w:t>
            </w:r>
          </w:p>
        </w:tc>
        <w:tc>
          <w:tcPr>
            <w:tcW w:w="4678" w:type="dxa"/>
          </w:tcPr>
          <w:p w:rsidR="00711288" w:rsidRPr="00DC01C6" w:rsidRDefault="00711288" w:rsidP="004A1ED7">
            <w:pPr>
              <w:spacing w:before="60" w:after="60"/>
              <w:jc w:val="center"/>
              <w:rPr>
                <w:rFonts w:ascii="Times New Roman" w:hAnsi="Times New Roman" w:cs="Times New Roman"/>
                <w:b/>
                <w:color w:val="000000" w:themeColor="text1"/>
              </w:rPr>
            </w:pPr>
            <w:r w:rsidRPr="00DC01C6">
              <w:rPr>
                <w:rFonts w:ascii="Times New Roman" w:hAnsi="Times New Roman" w:cs="Times New Roman"/>
                <w:color w:val="000000" w:themeColor="text1"/>
              </w:rPr>
              <w:t>8(4+4)</w:t>
            </w:r>
          </w:p>
        </w:tc>
      </w:tr>
      <w:tr w:rsidR="00711288" w:rsidRPr="00DC01C6" w:rsidTr="004A1ED7">
        <w:tc>
          <w:tcPr>
            <w:tcW w:w="939" w:type="dxa"/>
          </w:tcPr>
          <w:p w:rsidR="00711288" w:rsidRPr="00DC01C6" w:rsidRDefault="00711288" w:rsidP="004A1ED7">
            <w:pPr>
              <w:spacing w:before="60" w:after="60"/>
              <w:jc w:val="center"/>
              <w:rPr>
                <w:rFonts w:ascii="Times New Roman" w:hAnsi="Times New Roman" w:cs="Times New Roman"/>
                <w:b/>
                <w:color w:val="000000" w:themeColor="text1"/>
              </w:rPr>
            </w:pPr>
            <w:r w:rsidRPr="00DC01C6">
              <w:rPr>
                <w:rFonts w:ascii="Times New Roman" w:hAnsi="Times New Roman" w:cs="Times New Roman"/>
                <w:b/>
                <w:color w:val="000000" w:themeColor="text1"/>
              </w:rPr>
              <w:t>7</w:t>
            </w:r>
          </w:p>
        </w:tc>
        <w:tc>
          <w:tcPr>
            <w:tcW w:w="4414" w:type="dxa"/>
          </w:tcPr>
          <w:p w:rsidR="00711288" w:rsidRPr="00DC01C6" w:rsidRDefault="00711288" w:rsidP="004A1ED7">
            <w:pPr>
              <w:spacing w:before="60" w:after="60"/>
              <w:rPr>
                <w:rFonts w:ascii="Times New Roman" w:hAnsi="Times New Roman" w:cs="Times New Roman"/>
                <w:b/>
                <w:color w:val="000000" w:themeColor="text1"/>
              </w:rPr>
            </w:pPr>
            <w:r w:rsidRPr="00DC01C6">
              <w:rPr>
                <w:rFonts w:ascii="Times New Roman" w:hAnsi="Times New Roman" w:cs="Times New Roman"/>
                <w:color w:val="000000" w:themeColor="text1"/>
              </w:rPr>
              <w:t xml:space="preserve">Plant Pathology </w:t>
            </w:r>
          </w:p>
        </w:tc>
        <w:tc>
          <w:tcPr>
            <w:tcW w:w="4678" w:type="dxa"/>
          </w:tcPr>
          <w:p w:rsidR="00711288" w:rsidRPr="00DC01C6" w:rsidRDefault="00711288" w:rsidP="004A1ED7">
            <w:pPr>
              <w:spacing w:before="60" w:after="60"/>
              <w:jc w:val="center"/>
              <w:rPr>
                <w:rFonts w:ascii="Times New Roman" w:hAnsi="Times New Roman" w:cs="Times New Roman"/>
                <w:b/>
                <w:color w:val="000000" w:themeColor="text1"/>
              </w:rPr>
            </w:pPr>
            <w:r w:rsidRPr="00DC01C6">
              <w:rPr>
                <w:rFonts w:ascii="Times New Roman" w:hAnsi="Times New Roman" w:cs="Times New Roman"/>
                <w:color w:val="000000" w:themeColor="text1"/>
              </w:rPr>
              <w:t>13(9+4)</w:t>
            </w:r>
          </w:p>
        </w:tc>
      </w:tr>
      <w:tr w:rsidR="00711288" w:rsidRPr="00DC01C6" w:rsidTr="004A1ED7">
        <w:tc>
          <w:tcPr>
            <w:tcW w:w="939" w:type="dxa"/>
          </w:tcPr>
          <w:p w:rsidR="00711288" w:rsidRPr="00DC01C6" w:rsidRDefault="00711288" w:rsidP="004A1ED7">
            <w:pPr>
              <w:spacing w:before="60" w:after="60"/>
              <w:jc w:val="center"/>
              <w:rPr>
                <w:rFonts w:ascii="Times New Roman" w:hAnsi="Times New Roman" w:cs="Times New Roman"/>
                <w:b/>
                <w:color w:val="000000" w:themeColor="text1"/>
              </w:rPr>
            </w:pPr>
            <w:r w:rsidRPr="00DC01C6">
              <w:rPr>
                <w:rFonts w:ascii="Times New Roman" w:hAnsi="Times New Roman" w:cs="Times New Roman"/>
                <w:b/>
                <w:color w:val="000000" w:themeColor="text1"/>
              </w:rPr>
              <w:t>8</w:t>
            </w:r>
          </w:p>
        </w:tc>
        <w:tc>
          <w:tcPr>
            <w:tcW w:w="4414" w:type="dxa"/>
          </w:tcPr>
          <w:p w:rsidR="00711288" w:rsidRPr="00DC01C6" w:rsidRDefault="00711288" w:rsidP="004A1ED7">
            <w:pPr>
              <w:spacing w:before="60" w:after="60"/>
              <w:rPr>
                <w:rFonts w:ascii="Times New Roman" w:hAnsi="Times New Roman" w:cs="Times New Roman"/>
                <w:b/>
                <w:color w:val="000000" w:themeColor="text1"/>
              </w:rPr>
            </w:pPr>
            <w:r w:rsidRPr="00DC01C6">
              <w:rPr>
                <w:rFonts w:ascii="Times New Roman" w:hAnsi="Times New Roman" w:cs="Times New Roman"/>
                <w:color w:val="000000" w:themeColor="text1"/>
              </w:rPr>
              <w:t xml:space="preserve">Horticulture </w:t>
            </w:r>
          </w:p>
        </w:tc>
        <w:tc>
          <w:tcPr>
            <w:tcW w:w="4678" w:type="dxa"/>
          </w:tcPr>
          <w:p w:rsidR="00711288" w:rsidRPr="00DC01C6" w:rsidRDefault="00711288" w:rsidP="004A1ED7">
            <w:pPr>
              <w:spacing w:before="60" w:after="60"/>
              <w:jc w:val="center"/>
              <w:rPr>
                <w:rFonts w:ascii="Times New Roman" w:hAnsi="Times New Roman" w:cs="Times New Roman"/>
                <w:b/>
                <w:color w:val="000000" w:themeColor="text1"/>
              </w:rPr>
            </w:pPr>
            <w:r w:rsidRPr="00DC01C6">
              <w:rPr>
                <w:rFonts w:ascii="Times New Roman" w:hAnsi="Times New Roman" w:cs="Times New Roman"/>
                <w:color w:val="000000" w:themeColor="text1"/>
              </w:rPr>
              <w:t>10(5+5)</w:t>
            </w:r>
          </w:p>
        </w:tc>
      </w:tr>
      <w:tr w:rsidR="00711288" w:rsidRPr="00DC01C6" w:rsidTr="004A1ED7">
        <w:tc>
          <w:tcPr>
            <w:tcW w:w="939" w:type="dxa"/>
          </w:tcPr>
          <w:p w:rsidR="00711288" w:rsidRPr="00DC01C6" w:rsidRDefault="00711288" w:rsidP="004A1ED7">
            <w:pPr>
              <w:spacing w:before="60" w:after="60"/>
              <w:jc w:val="center"/>
              <w:rPr>
                <w:rFonts w:ascii="Times New Roman" w:hAnsi="Times New Roman" w:cs="Times New Roman"/>
                <w:b/>
                <w:color w:val="000000" w:themeColor="text1"/>
              </w:rPr>
            </w:pPr>
            <w:r w:rsidRPr="00DC01C6">
              <w:rPr>
                <w:rFonts w:ascii="Times New Roman" w:hAnsi="Times New Roman" w:cs="Times New Roman"/>
                <w:b/>
                <w:color w:val="000000" w:themeColor="text1"/>
              </w:rPr>
              <w:t>9</w:t>
            </w:r>
          </w:p>
        </w:tc>
        <w:tc>
          <w:tcPr>
            <w:tcW w:w="4414" w:type="dxa"/>
          </w:tcPr>
          <w:p w:rsidR="00711288" w:rsidRPr="00DC01C6" w:rsidRDefault="00711288" w:rsidP="004A1ED7">
            <w:pPr>
              <w:spacing w:before="60" w:after="60"/>
              <w:rPr>
                <w:rFonts w:ascii="Times New Roman" w:hAnsi="Times New Roman" w:cs="Times New Roman"/>
                <w:b/>
                <w:color w:val="000000" w:themeColor="text1"/>
              </w:rPr>
            </w:pPr>
            <w:r w:rsidRPr="00DC01C6">
              <w:rPr>
                <w:rFonts w:ascii="Times New Roman" w:hAnsi="Times New Roman" w:cs="Times New Roman"/>
                <w:color w:val="000000" w:themeColor="text1"/>
              </w:rPr>
              <w:t xml:space="preserve">Food Science </w:t>
            </w:r>
          </w:p>
        </w:tc>
        <w:tc>
          <w:tcPr>
            <w:tcW w:w="4678" w:type="dxa"/>
          </w:tcPr>
          <w:p w:rsidR="00711288" w:rsidRPr="00DC01C6" w:rsidRDefault="00711288" w:rsidP="004A1ED7">
            <w:pPr>
              <w:spacing w:before="60" w:after="60"/>
              <w:jc w:val="center"/>
              <w:rPr>
                <w:rFonts w:ascii="Times New Roman" w:hAnsi="Times New Roman" w:cs="Times New Roman"/>
                <w:b/>
                <w:color w:val="000000" w:themeColor="text1"/>
              </w:rPr>
            </w:pPr>
            <w:r w:rsidRPr="00DC01C6">
              <w:rPr>
                <w:rFonts w:ascii="Times New Roman" w:hAnsi="Times New Roman" w:cs="Times New Roman"/>
                <w:color w:val="000000" w:themeColor="text1"/>
              </w:rPr>
              <w:t>2(2+0)</w:t>
            </w:r>
          </w:p>
        </w:tc>
      </w:tr>
      <w:tr w:rsidR="00711288" w:rsidRPr="00DC01C6" w:rsidTr="004A1ED7">
        <w:tc>
          <w:tcPr>
            <w:tcW w:w="939" w:type="dxa"/>
          </w:tcPr>
          <w:p w:rsidR="00711288" w:rsidRPr="00DC01C6" w:rsidRDefault="00711288" w:rsidP="004A1ED7">
            <w:pPr>
              <w:spacing w:before="60" w:after="60"/>
              <w:jc w:val="center"/>
              <w:rPr>
                <w:rFonts w:ascii="Times New Roman" w:hAnsi="Times New Roman" w:cs="Times New Roman"/>
                <w:b/>
                <w:color w:val="000000" w:themeColor="text1"/>
              </w:rPr>
            </w:pPr>
            <w:r w:rsidRPr="00DC01C6">
              <w:rPr>
                <w:rFonts w:ascii="Times New Roman" w:hAnsi="Times New Roman" w:cs="Times New Roman"/>
                <w:b/>
                <w:color w:val="000000" w:themeColor="text1"/>
              </w:rPr>
              <w:t>10</w:t>
            </w:r>
          </w:p>
        </w:tc>
        <w:tc>
          <w:tcPr>
            <w:tcW w:w="4414" w:type="dxa"/>
          </w:tcPr>
          <w:p w:rsidR="00711288" w:rsidRPr="00DC01C6" w:rsidRDefault="00711288" w:rsidP="004A1ED7">
            <w:pPr>
              <w:spacing w:before="60" w:after="60"/>
              <w:rPr>
                <w:rFonts w:ascii="Times New Roman" w:hAnsi="Times New Roman" w:cs="Times New Roman"/>
                <w:b/>
                <w:color w:val="000000" w:themeColor="text1"/>
              </w:rPr>
            </w:pPr>
            <w:r w:rsidRPr="00DC01C6">
              <w:rPr>
                <w:rFonts w:ascii="Times New Roman" w:hAnsi="Times New Roman" w:cs="Times New Roman"/>
                <w:color w:val="000000" w:themeColor="text1"/>
              </w:rPr>
              <w:t xml:space="preserve">Agricultural Extension </w:t>
            </w:r>
          </w:p>
        </w:tc>
        <w:tc>
          <w:tcPr>
            <w:tcW w:w="4678" w:type="dxa"/>
          </w:tcPr>
          <w:p w:rsidR="00711288" w:rsidRPr="00DC01C6" w:rsidRDefault="00711288" w:rsidP="004A1ED7">
            <w:pPr>
              <w:spacing w:before="60" w:after="60"/>
              <w:jc w:val="center"/>
              <w:rPr>
                <w:rFonts w:ascii="Times New Roman" w:hAnsi="Times New Roman" w:cs="Times New Roman"/>
                <w:b/>
                <w:color w:val="000000" w:themeColor="text1"/>
              </w:rPr>
            </w:pPr>
            <w:r w:rsidRPr="00DC01C6">
              <w:rPr>
                <w:rFonts w:ascii="Times New Roman" w:hAnsi="Times New Roman" w:cs="Times New Roman"/>
                <w:color w:val="000000" w:themeColor="text1"/>
              </w:rPr>
              <w:t>9(6+3)</w:t>
            </w:r>
          </w:p>
        </w:tc>
      </w:tr>
      <w:tr w:rsidR="00711288" w:rsidRPr="00DC01C6" w:rsidTr="004A1ED7">
        <w:tc>
          <w:tcPr>
            <w:tcW w:w="939" w:type="dxa"/>
          </w:tcPr>
          <w:p w:rsidR="00711288" w:rsidRPr="00DC01C6" w:rsidRDefault="00711288" w:rsidP="004A1ED7">
            <w:pPr>
              <w:spacing w:before="60" w:after="60"/>
              <w:jc w:val="center"/>
              <w:rPr>
                <w:rFonts w:ascii="Times New Roman" w:hAnsi="Times New Roman" w:cs="Times New Roman"/>
                <w:b/>
                <w:color w:val="000000" w:themeColor="text1"/>
              </w:rPr>
            </w:pPr>
            <w:r w:rsidRPr="00DC01C6">
              <w:rPr>
                <w:rFonts w:ascii="Times New Roman" w:hAnsi="Times New Roman" w:cs="Times New Roman"/>
                <w:b/>
                <w:color w:val="000000" w:themeColor="text1"/>
              </w:rPr>
              <w:t>11</w:t>
            </w:r>
          </w:p>
        </w:tc>
        <w:tc>
          <w:tcPr>
            <w:tcW w:w="4414" w:type="dxa"/>
          </w:tcPr>
          <w:p w:rsidR="00711288" w:rsidRPr="00DC01C6" w:rsidRDefault="00711288" w:rsidP="004A1ED7">
            <w:pPr>
              <w:spacing w:before="60" w:after="60"/>
              <w:rPr>
                <w:rFonts w:ascii="Times New Roman" w:hAnsi="Times New Roman" w:cs="Times New Roman"/>
                <w:b/>
                <w:color w:val="000000" w:themeColor="text1"/>
              </w:rPr>
            </w:pPr>
            <w:r w:rsidRPr="00DC01C6">
              <w:rPr>
                <w:rFonts w:ascii="Times New Roman" w:hAnsi="Times New Roman" w:cs="Times New Roman"/>
                <w:color w:val="000000" w:themeColor="text1"/>
              </w:rPr>
              <w:t xml:space="preserve">Biochemistry / Physiology / Microbiology/ Environmental Sciences </w:t>
            </w:r>
          </w:p>
        </w:tc>
        <w:tc>
          <w:tcPr>
            <w:tcW w:w="4678" w:type="dxa"/>
          </w:tcPr>
          <w:p w:rsidR="00711288" w:rsidRPr="00DC01C6" w:rsidRDefault="00711288" w:rsidP="004A1ED7">
            <w:pPr>
              <w:spacing w:before="60" w:after="60"/>
              <w:jc w:val="center"/>
              <w:rPr>
                <w:rFonts w:ascii="Times New Roman" w:hAnsi="Times New Roman" w:cs="Times New Roman"/>
                <w:b/>
                <w:color w:val="000000" w:themeColor="text1"/>
              </w:rPr>
            </w:pPr>
            <w:r w:rsidRPr="00DC01C6">
              <w:rPr>
                <w:rFonts w:ascii="Times New Roman" w:hAnsi="Times New Roman" w:cs="Times New Roman"/>
                <w:color w:val="000000" w:themeColor="text1"/>
              </w:rPr>
              <w:t>12(7+5)</w:t>
            </w:r>
          </w:p>
        </w:tc>
      </w:tr>
      <w:tr w:rsidR="00711288" w:rsidRPr="00DC01C6" w:rsidTr="004A1ED7">
        <w:tc>
          <w:tcPr>
            <w:tcW w:w="939" w:type="dxa"/>
          </w:tcPr>
          <w:p w:rsidR="00711288" w:rsidRPr="00DC01C6" w:rsidRDefault="00711288" w:rsidP="004A1ED7">
            <w:pPr>
              <w:spacing w:before="60" w:after="60"/>
              <w:jc w:val="center"/>
              <w:rPr>
                <w:rFonts w:ascii="Times New Roman" w:hAnsi="Times New Roman" w:cs="Times New Roman"/>
                <w:b/>
                <w:color w:val="000000" w:themeColor="text1"/>
              </w:rPr>
            </w:pPr>
            <w:r w:rsidRPr="00DC01C6">
              <w:rPr>
                <w:rFonts w:ascii="Times New Roman" w:hAnsi="Times New Roman" w:cs="Times New Roman"/>
                <w:b/>
                <w:color w:val="000000" w:themeColor="text1"/>
              </w:rPr>
              <w:t>12</w:t>
            </w:r>
          </w:p>
        </w:tc>
        <w:tc>
          <w:tcPr>
            <w:tcW w:w="4414" w:type="dxa"/>
          </w:tcPr>
          <w:p w:rsidR="00711288" w:rsidRPr="00DC01C6" w:rsidRDefault="00711288" w:rsidP="004A1ED7">
            <w:pPr>
              <w:spacing w:before="60" w:after="60"/>
              <w:rPr>
                <w:rFonts w:ascii="Times New Roman" w:hAnsi="Times New Roman" w:cs="Times New Roman"/>
                <w:b/>
                <w:color w:val="000000" w:themeColor="text1"/>
              </w:rPr>
            </w:pPr>
            <w:r w:rsidRPr="00DC01C6">
              <w:rPr>
                <w:rFonts w:ascii="Times New Roman" w:hAnsi="Times New Roman" w:cs="Times New Roman"/>
                <w:color w:val="000000" w:themeColor="text1"/>
              </w:rPr>
              <w:t xml:space="preserve">Statistics, Computer Application and I.P.R. </w:t>
            </w:r>
          </w:p>
        </w:tc>
        <w:tc>
          <w:tcPr>
            <w:tcW w:w="4678" w:type="dxa"/>
          </w:tcPr>
          <w:p w:rsidR="00711288" w:rsidRPr="00DC01C6" w:rsidRDefault="00711288" w:rsidP="004A1ED7">
            <w:pPr>
              <w:spacing w:before="60" w:after="60"/>
              <w:jc w:val="center"/>
              <w:rPr>
                <w:rFonts w:ascii="Times New Roman" w:hAnsi="Times New Roman" w:cs="Times New Roman"/>
                <w:b/>
                <w:color w:val="000000" w:themeColor="text1"/>
              </w:rPr>
            </w:pPr>
            <w:r w:rsidRPr="00DC01C6">
              <w:rPr>
                <w:rFonts w:ascii="Times New Roman" w:hAnsi="Times New Roman" w:cs="Times New Roman"/>
                <w:color w:val="000000" w:themeColor="text1"/>
              </w:rPr>
              <w:t>5(3+2)</w:t>
            </w:r>
          </w:p>
        </w:tc>
      </w:tr>
      <w:tr w:rsidR="00711288" w:rsidRPr="00DC01C6" w:rsidTr="004A1ED7">
        <w:tc>
          <w:tcPr>
            <w:tcW w:w="939" w:type="dxa"/>
          </w:tcPr>
          <w:p w:rsidR="00711288" w:rsidRPr="00DC01C6" w:rsidRDefault="00711288" w:rsidP="004A1ED7">
            <w:pPr>
              <w:spacing w:before="60" w:after="60"/>
              <w:jc w:val="center"/>
              <w:rPr>
                <w:rFonts w:ascii="Times New Roman" w:hAnsi="Times New Roman" w:cs="Times New Roman"/>
                <w:b/>
                <w:color w:val="000000" w:themeColor="text1"/>
              </w:rPr>
            </w:pPr>
            <w:r w:rsidRPr="00DC01C6">
              <w:rPr>
                <w:rFonts w:ascii="Times New Roman" w:hAnsi="Times New Roman" w:cs="Times New Roman"/>
                <w:b/>
                <w:color w:val="000000" w:themeColor="text1"/>
              </w:rPr>
              <w:t>13</w:t>
            </w:r>
          </w:p>
        </w:tc>
        <w:tc>
          <w:tcPr>
            <w:tcW w:w="4414" w:type="dxa"/>
          </w:tcPr>
          <w:p w:rsidR="00711288" w:rsidRPr="00DC01C6" w:rsidRDefault="00711288" w:rsidP="004A1ED7">
            <w:pPr>
              <w:spacing w:before="60" w:after="60"/>
              <w:rPr>
                <w:rFonts w:ascii="Times New Roman" w:hAnsi="Times New Roman" w:cs="Times New Roman"/>
                <w:b/>
                <w:color w:val="000000" w:themeColor="text1"/>
              </w:rPr>
            </w:pPr>
            <w:r w:rsidRPr="00DC01C6">
              <w:rPr>
                <w:rFonts w:ascii="Times New Roman" w:hAnsi="Times New Roman" w:cs="Times New Roman"/>
                <w:color w:val="000000" w:themeColor="text1"/>
              </w:rPr>
              <w:t xml:space="preserve">Animal Production </w:t>
            </w:r>
          </w:p>
        </w:tc>
        <w:tc>
          <w:tcPr>
            <w:tcW w:w="4678" w:type="dxa"/>
          </w:tcPr>
          <w:p w:rsidR="00711288" w:rsidRPr="00DC01C6" w:rsidRDefault="00711288" w:rsidP="004A1ED7">
            <w:pPr>
              <w:spacing w:before="60" w:after="60"/>
              <w:jc w:val="center"/>
              <w:rPr>
                <w:rFonts w:ascii="Times New Roman" w:hAnsi="Times New Roman" w:cs="Times New Roman"/>
                <w:b/>
                <w:color w:val="000000" w:themeColor="text1"/>
              </w:rPr>
            </w:pPr>
            <w:r w:rsidRPr="00DC01C6">
              <w:rPr>
                <w:rFonts w:ascii="Times New Roman" w:hAnsi="Times New Roman" w:cs="Times New Roman"/>
                <w:color w:val="000000" w:themeColor="text1"/>
              </w:rPr>
              <w:t>4(3+1)</w:t>
            </w:r>
          </w:p>
        </w:tc>
      </w:tr>
      <w:tr w:rsidR="00711288" w:rsidRPr="00DC01C6" w:rsidTr="004A1ED7">
        <w:tc>
          <w:tcPr>
            <w:tcW w:w="939" w:type="dxa"/>
          </w:tcPr>
          <w:p w:rsidR="00711288" w:rsidRPr="00DC01C6" w:rsidRDefault="00006BD7" w:rsidP="004A1ED7">
            <w:pPr>
              <w:spacing w:before="60" w:after="60"/>
              <w:jc w:val="center"/>
              <w:rPr>
                <w:rFonts w:ascii="Times New Roman" w:hAnsi="Times New Roman" w:cs="Times New Roman"/>
                <w:b/>
                <w:color w:val="000000" w:themeColor="text1"/>
              </w:rPr>
            </w:pPr>
            <w:r w:rsidRPr="00DC01C6">
              <w:rPr>
                <w:rFonts w:ascii="Times New Roman" w:hAnsi="Times New Roman" w:cs="Times New Roman"/>
                <w:b/>
                <w:color w:val="000000" w:themeColor="text1"/>
              </w:rPr>
              <w:t>14</w:t>
            </w:r>
          </w:p>
        </w:tc>
        <w:tc>
          <w:tcPr>
            <w:tcW w:w="4414" w:type="dxa"/>
          </w:tcPr>
          <w:p w:rsidR="00711288" w:rsidRPr="00DC01C6" w:rsidRDefault="00CA3384" w:rsidP="004A1ED7">
            <w:pPr>
              <w:spacing w:before="60" w:after="60"/>
              <w:rPr>
                <w:rFonts w:ascii="Times New Roman" w:hAnsi="Times New Roman" w:cs="Times New Roman"/>
                <w:color w:val="000000" w:themeColor="text1"/>
              </w:rPr>
            </w:pPr>
            <w:r w:rsidRPr="00DC01C6">
              <w:rPr>
                <w:rFonts w:ascii="Times New Roman" w:hAnsi="Times New Roman" w:cs="Times New Roman"/>
                <w:color w:val="000000" w:themeColor="text1"/>
              </w:rPr>
              <w:t>English</w:t>
            </w:r>
          </w:p>
        </w:tc>
        <w:tc>
          <w:tcPr>
            <w:tcW w:w="4678" w:type="dxa"/>
          </w:tcPr>
          <w:p w:rsidR="00711288" w:rsidRPr="00DC01C6" w:rsidRDefault="00711288" w:rsidP="004A1ED7">
            <w:pPr>
              <w:spacing w:before="60" w:after="60"/>
              <w:jc w:val="center"/>
              <w:rPr>
                <w:rFonts w:ascii="Times New Roman" w:hAnsi="Times New Roman" w:cs="Times New Roman"/>
                <w:color w:val="000000" w:themeColor="text1"/>
              </w:rPr>
            </w:pPr>
            <w:r w:rsidRPr="00DC01C6">
              <w:rPr>
                <w:rFonts w:ascii="Times New Roman" w:hAnsi="Times New Roman" w:cs="Times New Roman"/>
                <w:color w:val="000000" w:themeColor="text1"/>
              </w:rPr>
              <w:t>2 (1+1)</w:t>
            </w:r>
          </w:p>
        </w:tc>
      </w:tr>
      <w:tr w:rsidR="00711288" w:rsidRPr="00DC01C6" w:rsidTr="004A1ED7">
        <w:tc>
          <w:tcPr>
            <w:tcW w:w="939" w:type="dxa"/>
          </w:tcPr>
          <w:p w:rsidR="00711288" w:rsidRPr="00DC01C6" w:rsidRDefault="00006BD7" w:rsidP="004A1ED7">
            <w:pPr>
              <w:spacing w:before="60" w:after="60"/>
              <w:jc w:val="center"/>
              <w:rPr>
                <w:rFonts w:ascii="Times New Roman" w:hAnsi="Times New Roman" w:cs="Times New Roman"/>
                <w:b/>
                <w:color w:val="000000" w:themeColor="text1"/>
              </w:rPr>
            </w:pPr>
            <w:r w:rsidRPr="00DC01C6">
              <w:rPr>
                <w:rFonts w:ascii="Times New Roman" w:hAnsi="Times New Roman" w:cs="Times New Roman"/>
                <w:b/>
                <w:color w:val="000000" w:themeColor="text1"/>
              </w:rPr>
              <w:t>15</w:t>
            </w:r>
          </w:p>
        </w:tc>
        <w:tc>
          <w:tcPr>
            <w:tcW w:w="4414" w:type="dxa"/>
          </w:tcPr>
          <w:p w:rsidR="00711288" w:rsidRPr="00DC01C6" w:rsidRDefault="00CA3384" w:rsidP="004A1ED7">
            <w:pPr>
              <w:spacing w:before="60" w:after="60"/>
              <w:rPr>
                <w:rFonts w:ascii="Times New Roman" w:hAnsi="Times New Roman" w:cs="Times New Roman"/>
                <w:color w:val="000000" w:themeColor="text1"/>
              </w:rPr>
            </w:pPr>
            <w:r w:rsidRPr="00DC01C6">
              <w:rPr>
                <w:rFonts w:ascii="Times New Roman" w:hAnsi="Times New Roman" w:cs="Times New Roman"/>
                <w:color w:val="000000" w:themeColor="text1"/>
              </w:rPr>
              <w:t>Remedial Courses</w:t>
            </w:r>
          </w:p>
        </w:tc>
        <w:tc>
          <w:tcPr>
            <w:tcW w:w="4678" w:type="dxa"/>
          </w:tcPr>
          <w:p w:rsidR="00711288" w:rsidRPr="00DC01C6" w:rsidRDefault="00CA3384" w:rsidP="004A1ED7">
            <w:pPr>
              <w:spacing w:before="60" w:after="60"/>
              <w:jc w:val="center"/>
              <w:rPr>
                <w:rFonts w:ascii="Times New Roman" w:hAnsi="Times New Roman" w:cs="Times New Roman"/>
                <w:color w:val="000000" w:themeColor="text1"/>
              </w:rPr>
            </w:pPr>
            <w:r w:rsidRPr="00DC01C6">
              <w:rPr>
                <w:rFonts w:ascii="Times New Roman" w:hAnsi="Times New Roman" w:cs="Times New Roman"/>
                <w:color w:val="000000" w:themeColor="text1"/>
              </w:rPr>
              <w:t xml:space="preserve">2 </w:t>
            </w:r>
            <w:r w:rsidR="00711288" w:rsidRPr="00DC01C6">
              <w:rPr>
                <w:rFonts w:ascii="Times New Roman" w:hAnsi="Times New Roman" w:cs="Times New Roman"/>
                <w:color w:val="000000" w:themeColor="text1"/>
              </w:rPr>
              <w:t>(Biol/ Math); 01 (Agriculture</w:t>
            </w:r>
            <w:r w:rsidR="005F0848" w:rsidRPr="00DC01C6">
              <w:rPr>
                <w:rFonts w:ascii="Times New Roman" w:hAnsi="Times New Roman" w:cs="Times New Roman"/>
                <w:color w:val="000000" w:themeColor="text1"/>
              </w:rPr>
              <w:t xml:space="preserve"> heritage</w:t>
            </w:r>
            <w:r w:rsidR="00711288" w:rsidRPr="00DC01C6">
              <w:rPr>
                <w:rFonts w:ascii="Times New Roman" w:hAnsi="Times New Roman" w:cs="Times New Roman"/>
                <w:color w:val="000000" w:themeColor="text1"/>
              </w:rPr>
              <w:t>)</w:t>
            </w:r>
          </w:p>
        </w:tc>
      </w:tr>
      <w:tr w:rsidR="00F2619A" w:rsidRPr="00DC01C6" w:rsidTr="004A1ED7">
        <w:tc>
          <w:tcPr>
            <w:tcW w:w="939" w:type="dxa"/>
          </w:tcPr>
          <w:p w:rsidR="00F2619A" w:rsidRPr="00DC01C6" w:rsidRDefault="00F2619A" w:rsidP="004A1ED7">
            <w:pPr>
              <w:spacing w:before="60" w:after="60"/>
              <w:jc w:val="center"/>
              <w:rPr>
                <w:rFonts w:ascii="Times New Roman" w:hAnsi="Times New Roman" w:cs="Times New Roman"/>
                <w:b/>
                <w:color w:val="000000" w:themeColor="text1"/>
              </w:rPr>
            </w:pPr>
            <w:r w:rsidRPr="00DC01C6">
              <w:rPr>
                <w:rFonts w:ascii="Times New Roman" w:hAnsi="Times New Roman" w:cs="Times New Roman"/>
                <w:b/>
                <w:color w:val="000000" w:themeColor="text1"/>
              </w:rPr>
              <w:t>16</w:t>
            </w:r>
          </w:p>
        </w:tc>
        <w:tc>
          <w:tcPr>
            <w:tcW w:w="4414" w:type="dxa"/>
          </w:tcPr>
          <w:p w:rsidR="00F2619A" w:rsidRPr="00DC01C6" w:rsidRDefault="00F2619A" w:rsidP="004A1ED7">
            <w:pPr>
              <w:spacing w:before="60" w:after="60"/>
              <w:rPr>
                <w:rFonts w:ascii="Times New Roman" w:hAnsi="Times New Roman" w:cs="Times New Roman"/>
                <w:color w:val="000000" w:themeColor="text1"/>
              </w:rPr>
            </w:pPr>
            <w:r w:rsidRPr="00DC01C6">
              <w:rPr>
                <w:rFonts w:ascii="Times New Roman" w:hAnsi="Times New Roman" w:cs="Times New Roman"/>
                <w:b/>
                <w:color w:val="000000" w:themeColor="text1"/>
              </w:rPr>
              <w:t>NSS/NCC</w:t>
            </w:r>
            <w:r w:rsidRPr="00DC01C6">
              <w:rPr>
                <w:rFonts w:ascii="Times New Roman" w:hAnsi="Times New Roman" w:cs="Times New Roman"/>
                <w:color w:val="000000" w:themeColor="text1"/>
              </w:rPr>
              <w:t xml:space="preserve">/Physical Education &amp; Yoga Practices </w:t>
            </w:r>
          </w:p>
        </w:tc>
        <w:tc>
          <w:tcPr>
            <w:tcW w:w="4678" w:type="dxa"/>
          </w:tcPr>
          <w:p w:rsidR="00F2619A" w:rsidRPr="00DC01C6" w:rsidRDefault="00F2619A" w:rsidP="004A1ED7">
            <w:pPr>
              <w:spacing w:before="60" w:after="60"/>
              <w:jc w:val="center"/>
              <w:rPr>
                <w:rFonts w:ascii="Times New Roman" w:hAnsi="Times New Roman" w:cs="Times New Roman"/>
                <w:color w:val="000000" w:themeColor="text1"/>
              </w:rPr>
            </w:pPr>
            <w:r w:rsidRPr="00DC01C6">
              <w:rPr>
                <w:rFonts w:ascii="Times New Roman" w:hAnsi="Times New Roman" w:cs="Times New Roman"/>
                <w:color w:val="000000" w:themeColor="text1"/>
              </w:rPr>
              <w:t>2(0+2)</w:t>
            </w:r>
          </w:p>
        </w:tc>
      </w:tr>
      <w:tr w:rsidR="00F2619A" w:rsidRPr="00DC01C6" w:rsidTr="004A1ED7">
        <w:tc>
          <w:tcPr>
            <w:tcW w:w="939" w:type="dxa"/>
          </w:tcPr>
          <w:p w:rsidR="00F2619A" w:rsidRPr="00DC01C6" w:rsidRDefault="00F2619A" w:rsidP="004A1ED7">
            <w:pPr>
              <w:spacing w:before="60" w:after="60"/>
              <w:jc w:val="center"/>
              <w:rPr>
                <w:rFonts w:ascii="Times New Roman" w:hAnsi="Times New Roman" w:cs="Times New Roman"/>
                <w:b/>
                <w:color w:val="000000" w:themeColor="text1"/>
              </w:rPr>
            </w:pPr>
            <w:r w:rsidRPr="00DC01C6">
              <w:rPr>
                <w:rFonts w:ascii="Times New Roman" w:hAnsi="Times New Roman" w:cs="Times New Roman"/>
                <w:b/>
                <w:color w:val="000000" w:themeColor="text1"/>
              </w:rPr>
              <w:t>17</w:t>
            </w:r>
          </w:p>
        </w:tc>
        <w:tc>
          <w:tcPr>
            <w:tcW w:w="4414" w:type="dxa"/>
          </w:tcPr>
          <w:p w:rsidR="00F2619A" w:rsidRPr="00DC01C6" w:rsidRDefault="00F2619A" w:rsidP="004A1ED7">
            <w:pPr>
              <w:spacing w:before="60" w:after="60"/>
              <w:rPr>
                <w:rFonts w:ascii="Times New Roman" w:hAnsi="Times New Roman" w:cs="Times New Roman"/>
                <w:color w:val="000000" w:themeColor="text1"/>
              </w:rPr>
            </w:pPr>
            <w:r w:rsidRPr="00DC01C6">
              <w:rPr>
                <w:rFonts w:ascii="Times New Roman" w:hAnsi="Times New Roman" w:cs="Times New Roman"/>
                <w:color w:val="000000" w:themeColor="text1"/>
              </w:rPr>
              <w:t xml:space="preserve">Human Values and Ethics </w:t>
            </w:r>
          </w:p>
        </w:tc>
        <w:tc>
          <w:tcPr>
            <w:tcW w:w="4678" w:type="dxa"/>
          </w:tcPr>
          <w:p w:rsidR="00F2619A" w:rsidRPr="00DC01C6" w:rsidRDefault="00F2619A" w:rsidP="004A1ED7">
            <w:pPr>
              <w:spacing w:before="60" w:after="60"/>
              <w:jc w:val="center"/>
              <w:rPr>
                <w:rFonts w:ascii="Times New Roman" w:hAnsi="Times New Roman" w:cs="Times New Roman"/>
                <w:color w:val="000000" w:themeColor="text1"/>
              </w:rPr>
            </w:pPr>
            <w:r w:rsidRPr="00DC01C6">
              <w:rPr>
                <w:rFonts w:ascii="Times New Roman" w:hAnsi="Times New Roman" w:cs="Times New Roman"/>
                <w:color w:val="000000" w:themeColor="text1"/>
              </w:rPr>
              <w:t>1(1+0)</w:t>
            </w:r>
          </w:p>
        </w:tc>
      </w:tr>
      <w:tr w:rsidR="00F2619A" w:rsidRPr="00DC01C6" w:rsidTr="004A1ED7">
        <w:tc>
          <w:tcPr>
            <w:tcW w:w="939" w:type="dxa"/>
          </w:tcPr>
          <w:p w:rsidR="00F2619A" w:rsidRPr="00DC01C6" w:rsidRDefault="00F2619A" w:rsidP="004A1ED7">
            <w:pPr>
              <w:spacing w:before="60" w:after="60"/>
              <w:jc w:val="center"/>
              <w:rPr>
                <w:rFonts w:ascii="Times New Roman" w:hAnsi="Times New Roman" w:cs="Times New Roman"/>
                <w:b/>
                <w:color w:val="000000" w:themeColor="text1"/>
              </w:rPr>
            </w:pPr>
            <w:r w:rsidRPr="00DC01C6">
              <w:rPr>
                <w:rFonts w:ascii="Times New Roman" w:hAnsi="Times New Roman" w:cs="Times New Roman"/>
                <w:b/>
                <w:color w:val="000000" w:themeColor="text1"/>
              </w:rPr>
              <w:t>18</w:t>
            </w:r>
          </w:p>
        </w:tc>
        <w:tc>
          <w:tcPr>
            <w:tcW w:w="4414" w:type="dxa"/>
          </w:tcPr>
          <w:p w:rsidR="00F2619A" w:rsidRPr="00DC01C6" w:rsidRDefault="00F2619A" w:rsidP="004A1ED7">
            <w:pPr>
              <w:spacing w:before="60" w:after="60"/>
              <w:rPr>
                <w:rFonts w:ascii="Times New Roman" w:hAnsi="Times New Roman" w:cs="Times New Roman"/>
                <w:color w:val="000000" w:themeColor="text1"/>
              </w:rPr>
            </w:pPr>
            <w:r w:rsidRPr="00DC01C6">
              <w:rPr>
                <w:rFonts w:ascii="Times New Roman" w:hAnsi="Times New Roman" w:cs="Times New Roman"/>
                <w:color w:val="000000" w:themeColor="text1"/>
              </w:rPr>
              <w:t xml:space="preserve">Educational Tour </w:t>
            </w:r>
          </w:p>
        </w:tc>
        <w:tc>
          <w:tcPr>
            <w:tcW w:w="4678" w:type="dxa"/>
          </w:tcPr>
          <w:p w:rsidR="00F2619A" w:rsidRPr="00DC01C6" w:rsidRDefault="00F2619A" w:rsidP="004A1ED7">
            <w:pPr>
              <w:spacing w:before="60" w:after="60"/>
              <w:jc w:val="center"/>
              <w:rPr>
                <w:rFonts w:ascii="Times New Roman" w:hAnsi="Times New Roman" w:cs="Times New Roman"/>
                <w:color w:val="000000" w:themeColor="text1"/>
              </w:rPr>
            </w:pPr>
            <w:r w:rsidRPr="00DC01C6">
              <w:rPr>
                <w:rFonts w:ascii="Times New Roman" w:hAnsi="Times New Roman" w:cs="Times New Roman"/>
                <w:color w:val="000000" w:themeColor="text1"/>
              </w:rPr>
              <w:t>2(0+2)</w:t>
            </w:r>
          </w:p>
        </w:tc>
      </w:tr>
      <w:tr w:rsidR="00711288" w:rsidRPr="00DC01C6" w:rsidTr="004A1ED7">
        <w:tc>
          <w:tcPr>
            <w:tcW w:w="939" w:type="dxa"/>
          </w:tcPr>
          <w:p w:rsidR="00711288" w:rsidRPr="00DC01C6" w:rsidRDefault="00711288" w:rsidP="004A1ED7">
            <w:pPr>
              <w:spacing w:before="60" w:after="60"/>
              <w:jc w:val="center"/>
              <w:rPr>
                <w:rFonts w:ascii="Times New Roman" w:hAnsi="Times New Roman" w:cs="Times New Roman"/>
                <w:b/>
                <w:color w:val="000000" w:themeColor="text1"/>
              </w:rPr>
            </w:pPr>
          </w:p>
        </w:tc>
        <w:tc>
          <w:tcPr>
            <w:tcW w:w="4414" w:type="dxa"/>
          </w:tcPr>
          <w:p w:rsidR="00711288" w:rsidRPr="00DC01C6" w:rsidRDefault="00711288" w:rsidP="004A1ED7">
            <w:pPr>
              <w:spacing w:before="60" w:after="60"/>
              <w:rPr>
                <w:rFonts w:ascii="Times New Roman" w:hAnsi="Times New Roman" w:cs="Times New Roman"/>
                <w:color w:val="000000" w:themeColor="text1"/>
              </w:rPr>
            </w:pPr>
            <w:r w:rsidRPr="00DC01C6">
              <w:rPr>
                <w:rFonts w:ascii="Times New Roman" w:hAnsi="Times New Roman" w:cs="Times New Roman"/>
                <w:color w:val="000000" w:themeColor="text1"/>
              </w:rPr>
              <w:t>Total</w:t>
            </w:r>
          </w:p>
        </w:tc>
        <w:tc>
          <w:tcPr>
            <w:tcW w:w="4678" w:type="dxa"/>
          </w:tcPr>
          <w:p w:rsidR="00711288" w:rsidRPr="00DC01C6" w:rsidRDefault="00711288" w:rsidP="004A1ED7">
            <w:pPr>
              <w:spacing w:before="60" w:after="60"/>
              <w:jc w:val="center"/>
              <w:rPr>
                <w:rFonts w:ascii="Times New Roman" w:hAnsi="Times New Roman" w:cs="Times New Roman"/>
                <w:color w:val="000000" w:themeColor="text1"/>
              </w:rPr>
            </w:pPr>
            <w:r w:rsidRPr="00DC01C6">
              <w:rPr>
                <w:rFonts w:ascii="Times New Roman" w:hAnsi="Times New Roman" w:cs="Times New Roman"/>
                <w:color w:val="000000" w:themeColor="text1"/>
              </w:rPr>
              <w:t>12</w:t>
            </w:r>
            <w:r w:rsidR="00FD0C0F" w:rsidRPr="00DC01C6">
              <w:rPr>
                <w:rFonts w:ascii="Times New Roman" w:hAnsi="Times New Roman" w:cs="Times New Roman"/>
                <w:color w:val="000000" w:themeColor="text1"/>
              </w:rPr>
              <w:t xml:space="preserve">6 + </w:t>
            </w:r>
            <w:r w:rsidR="00F2619A" w:rsidRPr="00DC01C6">
              <w:rPr>
                <w:rFonts w:ascii="Times New Roman" w:hAnsi="Times New Roman" w:cs="Times New Roman"/>
                <w:color w:val="000000" w:themeColor="text1"/>
              </w:rPr>
              <w:t>2</w:t>
            </w:r>
            <w:r w:rsidR="00FD0C0F" w:rsidRPr="00DC01C6">
              <w:rPr>
                <w:rFonts w:ascii="Times New Roman" w:hAnsi="Times New Roman" w:cs="Times New Roman"/>
                <w:color w:val="000000" w:themeColor="text1"/>
              </w:rPr>
              <w:t xml:space="preserve"> (Bio / Math)</w:t>
            </w:r>
            <w:r w:rsidR="00F2619A" w:rsidRPr="00DC01C6">
              <w:rPr>
                <w:rFonts w:ascii="Times New Roman" w:hAnsi="Times New Roman" w:cs="Times New Roman"/>
                <w:color w:val="000000" w:themeColor="text1"/>
              </w:rPr>
              <w:t>+ 1 (Agri)+5 NC</w:t>
            </w:r>
            <w:r w:rsidR="005F0848" w:rsidRPr="00DC01C6">
              <w:rPr>
                <w:rFonts w:ascii="Times New Roman" w:hAnsi="Times New Roman" w:cs="Times New Roman"/>
                <w:color w:val="000000" w:themeColor="text1"/>
              </w:rPr>
              <w:t xml:space="preserve">+ 9 </w:t>
            </w:r>
            <w:r w:rsidR="004A1ED7" w:rsidRPr="00DC01C6">
              <w:rPr>
                <w:rFonts w:ascii="Times New Roman" w:hAnsi="Times New Roman" w:cs="Times New Roman"/>
                <w:color w:val="000000" w:themeColor="text1"/>
              </w:rPr>
              <w:t>E</w:t>
            </w:r>
            <w:r w:rsidR="005F0848" w:rsidRPr="00DC01C6">
              <w:rPr>
                <w:rFonts w:ascii="Times New Roman" w:hAnsi="Times New Roman" w:cs="Times New Roman"/>
                <w:color w:val="000000" w:themeColor="text1"/>
              </w:rPr>
              <w:t>lective</w:t>
            </w:r>
            <w:r w:rsidR="004A1ED7" w:rsidRPr="00DC01C6">
              <w:rPr>
                <w:rFonts w:ascii="Times New Roman" w:hAnsi="Times New Roman" w:cs="Times New Roman"/>
                <w:color w:val="000000" w:themeColor="text1"/>
              </w:rPr>
              <w:t>(</w:t>
            </w:r>
            <w:r w:rsidR="00F2619A" w:rsidRPr="00DC01C6">
              <w:rPr>
                <w:rFonts w:ascii="Times New Roman" w:hAnsi="Times New Roman" w:cs="Times New Roman"/>
                <w:color w:val="000000" w:themeColor="text1"/>
              </w:rPr>
              <w:t>126+2</w:t>
            </w:r>
            <w:r w:rsidRPr="00DC01C6">
              <w:rPr>
                <w:rFonts w:ascii="Times New Roman" w:hAnsi="Times New Roman" w:cs="Times New Roman"/>
                <w:color w:val="000000" w:themeColor="text1"/>
              </w:rPr>
              <w:t>+</w:t>
            </w:r>
            <w:r w:rsidR="00F2619A" w:rsidRPr="00DC01C6">
              <w:rPr>
                <w:rFonts w:ascii="Times New Roman" w:hAnsi="Times New Roman" w:cs="Times New Roman"/>
                <w:color w:val="000000" w:themeColor="text1"/>
              </w:rPr>
              <w:t>1+5+</w:t>
            </w:r>
            <w:r w:rsidRPr="00DC01C6">
              <w:rPr>
                <w:rFonts w:ascii="Times New Roman" w:hAnsi="Times New Roman" w:cs="Times New Roman"/>
                <w:color w:val="000000" w:themeColor="text1"/>
              </w:rPr>
              <w:t xml:space="preserve"> 9</w:t>
            </w:r>
            <w:r w:rsidR="004A1ED7" w:rsidRPr="00DC01C6">
              <w:rPr>
                <w:rFonts w:ascii="Times New Roman" w:hAnsi="Times New Roman" w:cs="Times New Roman"/>
                <w:color w:val="000000" w:themeColor="text1"/>
              </w:rPr>
              <w:t xml:space="preserve">) </w:t>
            </w:r>
          </w:p>
        </w:tc>
      </w:tr>
      <w:tr w:rsidR="00711288" w:rsidRPr="00DC01C6" w:rsidTr="004A1ED7">
        <w:tc>
          <w:tcPr>
            <w:tcW w:w="939" w:type="dxa"/>
          </w:tcPr>
          <w:p w:rsidR="00711288" w:rsidRPr="00DC01C6" w:rsidRDefault="00711288" w:rsidP="004A1ED7">
            <w:pPr>
              <w:spacing w:before="60" w:after="60"/>
              <w:jc w:val="center"/>
              <w:rPr>
                <w:rFonts w:ascii="Times New Roman" w:hAnsi="Times New Roman" w:cs="Times New Roman"/>
                <w:b/>
                <w:color w:val="000000" w:themeColor="text1"/>
              </w:rPr>
            </w:pPr>
          </w:p>
        </w:tc>
        <w:tc>
          <w:tcPr>
            <w:tcW w:w="4414" w:type="dxa"/>
          </w:tcPr>
          <w:p w:rsidR="00711288" w:rsidRPr="00DC01C6" w:rsidRDefault="00711288" w:rsidP="004A1ED7">
            <w:pPr>
              <w:spacing w:before="60" w:after="60"/>
              <w:rPr>
                <w:rFonts w:ascii="Times New Roman" w:hAnsi="Times New Roman" w:cs="Times New Roman"/>
                <w:color w:val="000000" w:themeColor="text1"/>
              </w:rPr>
            </w:pPr>
            <w:r w:rsidRPr="00DC01C6">
              <w:rPr>
                <w:rFonts w:ascii="Times New Roman" w:hAnsi="Times New Roman" w:cs="Times New Roman"/>
                <w:color w:val="000000" w:themeColor="text1"/>
              </w:rPr>
              <w:t>RAWE</w:t>
            </w:r>
            <w:r w:rsidR="004A1ED7" w:rsidRPr="00DC01C6">
              <w:rPr>
                <w:rFonts w:ascii="Times New Roman" w:hAnsi="Times New Roman" w:cs="Times New Roman"/>
                <w:color w:val="000000" w:themeColor="text1"/>
              </w:rPr>
              <w:t>+</w:t>
            </w:r>
            <w:r w:rsidRPr="00DC01C6">
              <w:rPr>
                <w:rFonts w:ascii="Times New Roman" w:hAnsi="Times New Roman" w:cs="Times New Roman"/>
                <w:color w:val="000000" w:themeColor="text1"/>
              </w:rPr>
              <w:t xml:space="preserve"> ELP </w:t>
            </w:r>
          </w:p>
        </w:tc>
        <w:tc>
          <w:tcPr>
            <w:tcW w:w="4678" w:type="dxa"/>
          </w:tcPr>
          <w:p w:rsidR="00711288" w:rsidRPr="00DC01C6" w:rsidRDefault="00711288" w:rsidP="004A1ED7">
            <w:pPr>
              <w:spacing w:before="60" w:after="60"/>
              <w:jc w:val="center"/>
              <w:rPr>
                <w:rFonts w:ascii="Times New Roman" w:hAnsi="Times New Roman" w:cs="Times New Roman"/>
                <w:color w:val="000000" w:themeColor="text1"/>
              </w:rPr>
            </w:pPr>
            <w:r w:rsidRPr="00DC01C6">
              <w:rPr>
                <w:rFonts w:ascii="Times New Roman" w:hAnsi="Times New Roman" w:cs="Times New Roman"/>
                <w:color w:val="000000" w:themeColor="text1"/>
              </w:rPr>
              <w:t>20 +20</w:t>
            </w:r>
          </w:p>
        </w:tc>
      </w:tr>
      <w:tr w:rsidR="00711288" w:rsidRPr="00DC01C6" w:rsidTr="004A1ED7">
        <w:tc>
          <w:tcPr>
            <w:tcW w:w="939" w:type="dxa"/>
          </w:tcPr>
          <w:p w:rsidR="00711288" w:rsidRPr="00DC01C6" w:rsidRDefault="00711288" w:rsidP="004A1ED7">
            <w:pPr>
              <w:spacing w:before="60" w:after="60"/>
              <w:jc w:val="center"/>
              <w:rPr>
                <w:rFonts w:ascii="Times New Roman" w:hAnsi="Times New Roman" w:cs="Times New Roman"/>
                <w:b/>
                <w:color w:val="000000" w:themeColor="text1"/>
              </w:rPr>
            </w:pPr>
          </w:p>
        </w:tc>
        <w:tc>
          <w:tcPr>
            <w:tcW w:w="4414" w:type="dxa"/>
          </w:tcPr>
          <w:p w:rsidR="00711288" w:rsidRPr="00DC01C6" w:rsidRDefault="00711288" w:rsidP="004A1ED7">
            <w:pPr>
              <w:spacing w:before="60" w:after="60"/>
              <w:rPr>
                <w:rFonts w:ascii="Times New Roman" w:hAnsi="Times New Roman" w:cs="Times New Roman"/>
                <w:b/>
                <w:color w:val="000000" w:themeColor="text1"/>
              </w:rPr>
            </w:pPr>
            <w:r w:rsidRPr="00DC01C6">
              <w:rPr>
                <w:rFonts w:ascii="Times New Roman" w:hAnsi="Times New Roman" w:cs="Times New Roman"/>
                <w:b/>
                <w:color w:val="000000" w:themeColor="text1"/>
              </w:rPr>
              <w:t>Grand Total</w:t>
            </w:r>
          </w:p>
        </w:tc>
        <w:tc>
          <w:tcPr>
            <w:tcW w:w="4678" w:type="dxa"/>
          </w:tcPr>
          <w:p w:rsidR="00711288" w:rsidRPr="00DC01C6" w:rsidRDefault="00752F07" w:rsidP="004A1ED7">
            <w:pPr>
              <w:spacing w:before="60" w:after="60"/>
              <w:jc w:val="center"/>
              <w:rPr>
                <w:rFonts w:ascii="Times New Roman" w:hAnsi="Times New Roman" w:cs="Times New Roman"/>
                <w:b/>
                <w:color w:val="000000" w:themeColor="text1"/>
              </w:rPr>
            </w:pPr>
            <w:r w:rsidRPr="00DC01C6">
              <w:rPr>
                <w:rFonts w:ascii="Times New Roman" w:hAnsi="Times New Roman" w:cs="Times New Roman"/>
                <w:b/>
                <w:color w:val="000000" w:themeColor="text1"/>
              </w:rPr>
              <w:t>1</w:t>
            </w:r>
            <w:r w:rsidR="00DF212C" w:rsidRPr="00DC01C6">
              <w:rPr>
                <w:rFonts w:ascii="Times New Roman" w:hAnsi="Times New Roman" w:cs="Times New Roman"/>
                <w:b/>
                <w:color w:val="000000" w:themeColor="text1"/>
              </w:rPr>
              <w:t>43</w:t>
            </w:r>
            <w:r w:rsidR="00711288" w:rsidRPr="00DC01C6">
              <w:rPr>
                <w:rFonts w:ascii="Times New Roman" w:hAnsi="Times New Roman" w:cs="Times New Roman"/>
                <w:b/>
                <w:color w:val="000000" w:themeColor="text1"/>
              </w:rPr>
              <w:t>+20+20=1</w:t>
            </w:r>
            <w:r w:rsidR="00DF212C" w:rsidRPr="00DC01C6">
              <w:rPr>
                <w:rFonts w:ascii="Times New Roman" w:hAnsi="Times New Roman" w:cs="Times New Roman"/>
                <w:b/>
                <w:color w:val="000000" w:themeColor="text1"/>
              </w:rPr>
              <w:t>83</w:t>
            </w:r>
          </w:p>
        </w:tc>
      </w:tr>
    </w:tbl>
    <w:p w:rsidR="004D134B" w:rsidRPr="00B21338" w:rsidRDefault="004D134B" w:rsidP="004D134B">
      <w:pPr>
        <w:spacing w:after="0"/>
        <w:jc w:val="center"/>
        <w:rPr>
          <w:rFonts w:ascii="Times New Roman" w:hAnsi="Times New Roman" w:cs="Times New Roman"/>
          <w:b/>
          <w:sz w:val="24"/>
          <w:szCs w:val="24"/>
        </w:rPr>
        <w:sectPr w:rsidR="004D134B" w:rsidRPr="00B21338">
          <w:pgSz w:w="12240" w:h="15840"/>
          <w:pgMar w:top="1440" w:right="1440" w:bottom="1440" w:left="1440" w:header="720" w:footer="720" w:gutter="0"/>
          <w:cols w:space="720"/>
          <w:docGrid w:linePitch="360"/>
        </w:sectPr>
      </w:pPr>
      <w:r w:rsidRPr="00B21338">
        <w:rPr>
          <w:rFonts w:ascii="Times New Roman" w:hAnsi="Times New Roman" w:cs="Times New Roman"/>
          <w:b/>
          <w:sz w:val="24"/>
          <w:szCs w:val="24"/>
        </w:rPr>
        <w:t xml:space="preserve">Discipline-wise </w:t>
      </w:r>
      <w:r w:rsidR="00B21338">
        <w:rPr>
          <w:rFonts w:ascii="Times New Roman" w:hAnsi="Times New Roman" w:cs="Times New Roman"/>
          <w:b/>
          <w:sz w:val="24"/>
          <w:szCs w:val="24"/>
        </w:rPr>
        <w:t>S</w:t>
      </w:r>
      <w:r w:rsidRPr="00B21338">
        <w:rPr>
          <w:rFonts w:ascii="Times New Roman" w:hAnsi="Times New Roman" w:cs="Times New Roman"/>
          <w:b/>
          <w:sz w:val="24"/>
          <w:szCs w:val="24"/>
        </w:rPr>
        <w:t xml:space="preserve">ummary of </w:t>
      </w:r>
      <w:r w:rsidR="00B21338">
        <w:rPr>
          <w:rFonts w:ascii="Times New Roman" w:hAnsi="Times New Roman" w:cs="Times New Roman"/>
          <w:b/>
          <w:sz w:val="24"/>
          <w:szCs w:val="24"/>
        </w:rPr>
        <w:t>C</w:t>
      </w:r>
      <w:r w:rsidRPr="00B21338">
        <w:rPr>
          <w:rFonts w:ascii="Times New Roman" w:hAnsi="Times New Roman" w:cs="Times New Roman"/>
          <w:b/>
          <w:sz w:val="24"/>
          <w:szCs w:val="24"/>
        </w:rPr>
        <w:t xml:space="preserve">redit </w:t>
      </w:r>
      <w:r w:rsidR="00B21338">
        <w:rPr>
          <w:rFonts w:ascii="Times New Roman" w:hAnsi="Times New Roman" w:cs="Times New Roman"/>
          <w:b/>
          <w:sz w:val="24"/>
          <w:szCs w:val="24"/>
        </w:rPr>
        <w:t>H</w:t>
      </w:r>
      <w:r w:rsidRPr="00B21338">
        <w:rPr>
          <w:rFonts w:ascii="Times New Roman" w:hAnsi="Times New Roman" w:cs="Times New Roman"/>
          <w:b/>
          <w:sz w:val="24"/>
          <w:szCs w:val="24"/>
        </w:rPr>
        <w:t>ours</w:t>
      </w:r>
    </w:p>
    <w:p w:rsidR="00C70EFC" w:rsidRPr="004D134B" w:rsidRDefault="00C70EFC" w:rsidP="00C70EFC">
      <w:pPr>
        <w:spacing w:after="0"/>
        <w:jc w:val="center"/>
        <w:rPr>
          <w:rFonts w:ascii="Times New Roman" w:eastAsia="Times New Roman" w:hAnsi="Times New Roman" w:cs="Times New Roman"/>
          <w:b/>
          <w:bCs/>
        </w:rPr>
      </w:pPr>
      <w:r w:rsidRPr="004D134B">
        <w:rPr>
          <w:rFonts w:ascii="Times New Roman" w:hAnsi="Times New Roman" w:cs="Times New Roman"/>
          <w:b/>
        </w:rPr>
        <w:lastRenderedPageBreak/>
        <w:t>1</w:t>
      </w:r>
      <w:r w:rsidRPr="004D134B">
        <w:rPr>
          <w:rFonts w:ascii="Times New Roman" w:hAnsi="Times New Roman" w:cs="Times New Roman"/>
          <w:b/>
          <w:vertAlign w:val="superscript"/>
        </w:rPr>
        <w:t>st</w:t>
      </w:r>
      <w:r w:rsidRPr="004D134B">
        <w:rPr>
          <w:rFonts w:ascii="Times New Roman" w:hAnsi="Times New Roman" w:cs="Times New Roman"/>
          <w:b/>
        </w:rPr>
        <w:t xml:space="preserve"> year/1</w:t>
      </w:r>
      <w:r w:rsidRPr="004D134B">
        <w:rPr>
          <w:rFonts w:ascii="Times New Roman" w:hAnsi="Times New Roman" w:cs="Times New Roman"/>
          <w:b/>
          <w:vertAlign w:val="superscript"/>
        </w:rPr>
        <w:t>st</w:t>
      </w:r>
      <w:r w:rsidRPr="004D134B">
        <w:rPr>
          <w:rFonts w:ascii="Times New Roman" w:hAnsi="Times New Roman" w:cs="Times New Roman"/>
          <w:b/>
        </w:rPr>
        <w:t xml:space="preserve"> semester</w:t>
      </w:r>
    </w:p>
    <w:p w:rsidR="00C70EFC" w:rsidRPr="004D134B" w:rsidRDefault="00C70EFC" w:rsidP="00C70EFC">
      <w:pPr>
        <w:spacing w:after="0"/>
        <w:jc w:val="center"/>
        <w:rPr>
          <w:rFonts w:ascii="Times New Roman" w:hAnsi="Times New Roman" w:cs="Times New Roman"/>
          <w:b/>
        </w:rPr>
      </w:pPr>
      <w:r w:rsidRPr="004D134B">
        <w:rPr>
          <w:rFonts w:ascii="Times New Roman" w:eastAsia="Calibri" w:hAnsi="Times New Roman" w:cs="Times New Roman"/>
          <w:b/>
        </w:rPr>
        <w:t>Fundamentals of Agronomy</w:t>
      </w:r>
    </w:p>
    <w:p w:rsidR="00C70EFC" w:rsidRPr="004D134B" w:rsidRDefault="00C70EFC" w:rsidP="00C70EFC">
      <w:pPr>
        <w:spacing w:after="0"/>
        <w:jc w:val="center"/>
        <w:rPr>
          <w:rFonts w:ascii="Times New Roman" w:hAnsi="Times New Roman" w:cs="Times New Roman"/>
          <w:b/>
        </w:rPr>
      </w:pPr>
      <w:r w:rsidRPr="004D134B">
        <w:rPr>
          <w:rFonts w:ascii="Times New Roman" w:hAnsi="Times New Roman" w:cs="Times New Roman"/>
          <w:b/>
        </w:rPr>
        <w:t xml:space="preserve">Paper code </w:t>
      </w:r>
      <w:r w:rsidR="003121DA">
        <w:rPr>
          <w:rFonts w:ascii="Times New Roman" w:hAnsi="Times New Roman" w:cs="Times New Roman"/>
          <w:b/>
        </w:rPr>
        <w:t>11010101</w:t>
      </w:r>
    </w:p>
    <w:p w:rsidR="00C70EFC" w:rsidRPr="004D134B" w:rsidRDefault="00C70EFC" w:rsidP="00C70EFC">
      <w:pPr>
        <w:spacing w:after="0"/>
        <w:jc w:val="center"/>
        <w:rPr>
          <w:rFonts w:ascii="Times New Roman" w:hAnsi="Times New Roman" w:cs="Times New Roman"/>
          <w:b/>
        </w:rPr>
      </w:pPr>
      <w:r w:rsidRPr="004D134B">
        <w:rPr>
          <w:rFonts w:ascii="Times New Roman" w:hAnsi="Times New Roman" w:cs="Times New Roman"/>
          <w:b/>
        </w:rPr>
        <w:t>Credits 4(3+1)</w:t>
      </w:r>
    </w:p>
    <w:p w:rsidR="00C70EFC" w:rsidRPr="004D134B" w:rsidRDefault="00C70EFC" w:rsidP="00C70EFC">
      <w:pPr>
        <w:spacing w:after="0"/>
        <w:jc w:val="center"/>
        <w:rPr>
          <w:rFonts w:ascii="Times New Roman" w:hAnsi="Times New Roman" w:cs="Times New Roman"/>
          <w:b/>
          <w:spacing w:val="-1"/>
        </w:rPr>
      </w:pPr>
    </w:p>
    <w:p w:rsidR="00DA5FDB" w:rsidRDefault="00DA5FDB" w:rsidP="00C70EFC">
      <w:pPr>
        <w:spacing w:after="0"/>
        <w:rPr>
          <w:rFonts w:ascii="Times New Roman" w:hAnsi="Times New Roman" w:cs="Times New Roman"/>
          <w:b/>
        </w:rPr>
      </w:pPr>
    </w:p>
    <w:p w:rsidR="00C70EFC" w:rsidRPr="004D134B" w:rsidRDefault="00C70EFC" w:rsidP="00C70EFC">
      <w:pPr>
        <w:spacing w:after="0"/>
        <w:rPr>
          <w:rFonts w:ascii="Times New Roman" w:hAnsi="Times New Roman" w:cs="Times New Roman"/>
          <w:b/>
        </w:rPr>
      </w:pPr>
      <w:r w:rsidRPr="004D134B">
        <w:rPr>
          <w:rFonts w:ascii="Times New Roman" w:hAnsi="Times New Roman" w:cs="Times New Roman"/>
          <w:b/>
        </w:rPr>
        <w:t>Theory:</w:t>
      </w:r>
    </w:p>
    <w:p w:rsidR="00C70EFC" w:rsidRPr="004D134B" w:rsidRDefault="00C70EFC" w:rsidP="00C70EFC">
      <w:pPr>
        <w:spacing w:after="0"/>
        <w:jc w:val="center"/>
        <w:rPr>
          <w:rFonts w:ascii="Times New Roman" w:hAnsi="Times New Roman" w:cs="Times New Roman"/>
          <w:b/>
        </w:rPr>
      </w:pPr>
      <w:r w:rsidRPr="004D134B">
        <w:rPr>
          <w:rFonts w:ascii="Times New Roman" w:hAnsi="Times New Roman" w:cs="Times New Roman"/>
          <w:b/>
        </w:rPr>
        <w:t>Unit –1</w:t>
      </w:r>
    </w:p>
    <w:p w:rsidR="00C70EFC" w:rsidRPr="004D134B" w:rsidRDefault="00C70EFC" w:rsidP="00C70EFC">
      <w:pPr>
        <w:autoSpaceDE w:val="0"/>
        <w:autoSpaceDN w:val="0"/>
        <w:adjustRightInd w:val="0"/>
        <w:spacing w:after="0" w:line="240" w:lineRule="auto"/>
        <w:jc w:val="both"/>
        <w:rPr>
          <w:rFonts w:ascii="Times New Roman" w:eastAsia="MinionPro-Regular" w:hAnsi="Times New Roman" w:cs="Times New Roman"/>
        </w:rPr>
      </w:pPr>
      <w:r w:rsidRPr="004D134B">
        <w:rPr>
          <w:rFonts w:ascii="Times New Roman" w:eastAsia="MinionPro-Regular" w:hAnsi="Times New Roman" w:cs="Times New Roman"/>
        </w:rPr>
        <w:t xml:space="preserve">Agronomy and its scope, </w:t>
      </w:r>
      <w:r w:rsidRPr="004D134B">
        <w:rPr>
          <w:rFonts w:ascii="Times New Roman" w:eastAsia="Times New Roman" w:hAnsi="Times New Roman" w:cs="Times New Roman"/>
        </w:rPr>
        <w:t xml:space="preserve">plant growth and development– concept and differences, general growth curves, </w:t>
      </w:r>
      <w:r w:rsidRPr="00DC01C6">
        <w:rPr>
          <w:rFonts w:ascii="Times New Roman" w:eastAsia="Times New Roman" w:hAnsi="Times New Roman" w:cs="Times New Roman"/>
          <w:color w:val="000000" w:themeColor="text1"/>
        </w:rPr>
        <w:t>Factor affecting growth and development</w:t>
      </w:r>
      <w:r w:rsidRPr="004D134B">
        <w:rPr>
          <w:rFonts w:ascii="Times New Roman" w:eastAsia="Times New Roman" w:hAnsi="Times New Roman" w:cs="Times New Roman"/>
        </w:rPr>
        <w:t xml:space="preserve">, </w:t>
      </w:r>
      <w:r w:rsidRPr="004D134B">
        <w:rPr>
          <w:rFonts w:ascii="Times New Roman" w:eastAsia="MinionPro-Regular" w:hAnsi="Times New Roman" w:cs="Times New Roman"/>
        </w:rPr>
        <w:t>seeds and sowing, tillage and tilth, crop density and geometry.</w:t>
      </w:r>
    </w:p>
    <w:p w:rsidR="00C70EFC" w:rsidRPr="004D134B" w:rsidRDefault="00C70EFC" w:rsidP="00C70EFC">
      <w:pPr>
        <w:autoSpaceDE w:val="0"/>
        <w:autoSpaceDN w:val="0"/>
        <w:adjustRightInd w:val="0"/>
        <w:spacing w:after="0" w:line="240" w:lineRule="auto"/>
        <w:jc w:val="both"/>
        <w:rPr>
          <w:rFonts w:ascii="Times New Roman" w:eastAsia="MinionPro-Regular" w:hAnsi="Times New Roman" w:cs="Times New Roman"/>
        </w:rPr>
      </w:pPr>
    </w:p>
    <w:p w:rsidR="00C70EFC" w:rsidRPr="004D134B" w:rsidRDefault="00C70EFC" w:rsidP="00C70EFC">
      <w:pPr>
        <w:autoSpaceDE w:val="0"/>
        <w:autoSpaceDN w:val="0"/>
        <w:adjustRightInd w:val="0"/>
        <w:spacing w:after="0" w:line="240" w:lineRule="auto"/>
        <w:jc w:val="center"/>
        <w:rPr>
          <w:rFonts w:ascii="Times New Roman" w:eastAsia="MinionPro-Regular" w:hAnsi="Times New Roman" w:cs="Times New Roman"/>
          <w:b/>
        </w:rPr>
      </w:pPr>
      <w:r w:rsidRPr="004D134B">
        <w:rPr>
          <w:rFonts w:ascii="Times New Roman" w:eastAsia="MinionPro-Regular" w:hAnsi="Times New Roman" w:cs="Times New Roman"/>
          <w:b/>
        </w:rPr>
        <w:t>Unit-2</w:t>
      </w:r>
    </w:p>
    <w:p w:rsidR="00C70EFC" w:rsidRPr="004D134B" w:rsidRDefault="00C70EFC" w:rsidP="00C70EFC">
      <w:pPr>
        <w:autoSpaceDE w:val="0"/>
        <w:autoSpaceDN w:val="0"/>
        <w:adjustRightInd w:val="0"/>
        <w:spacing w:after="0" w:line="240" w:lineRule="auto"/>
        <w:jc w:val="both"/>
        <w:rPr>
          <w:rFonts w:ascii="Times New Roman" w:eastAsia="MinionPro-Regular" w:hAnsi="Times New Roman" w:cs="Times New Roman"/>
        </w:rPr>
      </w:pPr>
      <w:r w:rsidRPr="004D134B">
        <w:rPr>
          <w:rFonts w:ascii="Times New Roman" w:eastAsia="MinionPro-Regular" w:hAnsi="Times New Roman" w:cs="Times New Roman"/>
        </w:rPr>
        <w:t xml:space="preserve">Crop nutrition, manures and fertilizers, nutrient use efficiency, water resources, soil-plant-water relationship, crop water requirement, water use efficiency, irrigation- scheduling criteria and methods, quality of irrigation water, water logging. </w:t>
      </w:r>
    </w:p>
    <w:p w:rsidR="00C70EFC" w:rsidRPr="004D134B" w:rsidRDefault="00C70EFC" w:rsidP="00C70EFC">
      <w:pPr>
        <w:autoSpaceDE w:val="0"/>
        <w:autoSpaceDN w:val="0"/>
        <w:adjustRightInd w:val="0"/>
        <w:spacing w:after="0" w:line="240" w:lineRule="auto"/>
        <w:jc w:val="both"/>
        <w:rPr>
          <w:rFonts w:ascii="Times New Roman" w:eastAsia="MinionPro-Regular" w:hAnsi="Times New Roman" w:cs="Times New Roman"/>
        </w:rPr>
      </w:pPr>
    </w:p>
    <w:p w:rsidR="00C70EFC" w:rsidRPr="004D134B" w:rsidRDefault="00C70EFC" w:rsidP="00C70EFC">
      <w:pPr>
        <w:autoSpaceDE w:val="0"/>
        <w:autoSpaceDN w:val="0"/>
        <w:adjustRightInd w:val="0"/>
        <w:spacing w:after="0" w:line="240" w:lineRule="auto"/>
        <w:jc w:val="center"/>
        <w:rPr>
          <w:rFonts w:ascii="Times New Roman" w:eastAsia="MinionPro-Regular" w:hAnsi="Times New Roman" w:cs="Times New Roman"/>
          <w:b/>
        </w:rPr>
      </w:pPr>
      <w:r w:rsidRPr="004D134B">
        <w:rPr>
          <w:rFonts w:ascii="Times New Roman" w:eastAsia="MinionPro-Regular" w:hAnsi="Times New Roman" w:cs="Times New Roman"/>
          <w:b/>
        </w:rPr>
        <w:t>Unit-3</w:t>
      </w:r>
    </w:p>
    <w:p w:rsidR="00C70EFC" w:rsidRPr="004D134B" w:rsidRDefault="00C70EFC" w:rsidP="00C70EFC">
      <w:pPr>
        <w:autoSpaceDE w:val="0"/>
        <w:autoSpaceDN w:val="0"/>
        <w:adjustRightInd w:val="0"/>
        <w:spacing w:after="0" w:line="240" w:lineRule="auto"/>
        <w:jc w:val="both"/>
        <w:rPr>
          <w:rFonts w:ascii="Times New Roman" w:eastAsia="MinionPro-Regular" w:hAnsi="Times New Roman" w:cs="Times New Roman"/>
        </w:rPr>
      </w:pPr>
      <w:r w:rsidRPr="004D134B">
        <w:rPr>
          <w:rFonts w:ascii="Times New Roman" w:eastAsia="MinionPro-Regular" w:hAnsi="Times New Roman" w:cs="Times New Roman"/>
        </w:rPr>
        <w:t xml:space="preserve">Weeds- importance, classification, crop-weed competition, concepts of weed management principles and methods, herbicides- classification, selectivity and resistance, allelopathy. Herbicide </w:t>
      </w:r>
      <w:r w:rsidRPr="004D134B">
        <w:rPr>
          <w:rFonts w:ascii="Times New Roman" w:eastAsia="Times New Roman" w:hAnsi="Times New Roman" w:cs="Times New Roman"/>
        </w:rPr>
        <w:t>formulations, method of application; introduction to adjuvants and their uses in herbicides</w:t>
      </w:r>
      <w:r w:rsidRPr="004D134B">
        <w:rPr>
          <w:rFonts w:ascii="Times New Roman" w:eastAsia="MinionPro-Regular" w:hAnsi="Times New Roman" w:cs="Times New Roman"/>
        </w:rPr>
        <w:t xml:space="preserve">. </w:t>
      </w:r>
    </w:p>
    <w:p w:rsidR="00C70EFC" w:rsidRPr="004D134B" w:rsidRDefault="00C70EFC" w:rsidP="00C70EFC">
      <w:pPr>
        <w:autoSpaceDE w:val="0"/>
        <w:autoSpaceDN w:val="0"/>
        <w:adjustRightInd w:val="0"/>
        <w:spacing w:after="0" w:line="240" w:lineRule="auto"/>
        <w:jc w:val="both"/>
        <w:rPr>
          <w:rFonts w:ascii="Times New Roman" w:eastAsia="MinionPro-Regular" w:hAnsi="Times New Roman" w:cs="Times New Roman"/>
        </w:rPr>
      </w:pPr>
    </w:p>
    <w:p w:rsidR="00C70EFC" w:rsidRPr="004D134B" w:rsidRDefault="00C70EFC" w:rsidP="00C70EFC">
      <w:pPr>
        <w:autoSpaceDE w:val="0"/>
        <w:autoSpaceDN w:val="0"/>
        <w:adjustRightInd w:val="0"/>
        <w:spacing w:after="0" w:line="240" w:lineRule="auto"/>
        <w:jc w:val="center"/>
        <w:rPr>
          <w:rFonts w:ascii="Times New Roman" w:eastAsia="MinionPro-Regular" w:hAnsi="Times New Roman" w:cs="Times New Roman"/>
          <w:b/>
        </w:rPr>
      </w:pPr>
      <w:r w:rsidRPr="004D134B">
        <w:rPr>
          <w:rFonts w:ascii="Times New Roman" w:eastAsia="MinionPro-Regular" w:hAnsi="Times New Roman" w:cs="Times New Roman"/>
          <w:b/>
        </w:rPr>
        <w:t>Unit-4</w:t>
      </w:r>
    </w:p>
    <w:p w:rsidR="00C70EFC" w:rsidRPr="004D134B" w:rsidRDefault="00C70EFC" w:rsidP="00C70EFC">
      <w:pPr>
        <w:autoSpaceDE w:val="0"/>
        <w:autoSpaceDN w:val="0"/>
        <w:adjustRightInd w:val="0"/>
        <w:spacing w:after="0" w:line="240" w:lineRule="auto"/>
        <w:jc w:val="both"/>
        <w:rPr>
          <w:rFonts w:ascii="Times New Roman" w:eastAsia="MinionPro-Regular" w:hAnsi="Times New Roman" w:cs="Times New Roman"/>
        </w:rPr>
      </w:pPr>
      <w:r w:rsidRPr="004D134B">
        <w:rPr>
          <w:rFonts w:ascii="Times New Roman" w:eastAsia="MinionPro-Regular" w:hAnsi="Times New Roman" w:cs="Times New Roman"/>
        </w:rPr>
        <w:t>Plant ideotypes, crop rotation and its principles, adaptation and distribution of crops, crop management technologies in problematic areas, harvesting and threshing of crops.</w:t>
      </w:r>
    </w:p>
    <w:p w:rsidR="00C70EFC" w:rsidRPr="004D134B" w:rsidRDefault="00C70EFC" w:rsidP="00C70EFC">
      <w:pPr>
        <w:autoSpaceDE w:val="0"/>
        <w:autoSpaceDN w:val="0"/>
        <w:adjustRightInd w:val="0"/>
        <w:spacing w:after="0" w:line="240" w:lineRule="auto"/>
        <w:jc w:val="both"/>
        <w:rPr>
          <w:rFonts w:ascii="Times New Roman" w:eastAsia="MinionPro-Regular" w:hAnsi="Times New Roman" w:cs="Times New Roman"/>
          <w:bCs/>
        </w:rPr>
      </w:pPr>
    </w:p>
    <w:p w:rsidR="00C70EFC" w:rsidRPr="004D134B" w:rsidRDefault="00C70EFC" w:rsidP="00C70EFC">
      <w:pPr>
        <w:autoSpaceDE w:val="0"/>
        <w:autoSpaceDN w:val="0"/>
        <w:adjustRightInd w:val="0"/>
        <w:spacing w:after="0" w:line="240" w:lineRule="auto"/>
        <w:jc w:val="both"/>
        <w:rPr>
          <w:rFonts w:ascii="Times New Roman" w:eastAsia="MinionPro-Regular" w:hAnsi="Times New Roman" w:cs="Times New Roman"/>
          <w:b/>
          <w:bCs/>
        </w:rPr>
      </w:pPr>
      <w:r w:rsidRPr="004D134B">
        <w:rPr>
          <w:rFonts w:ascii="Times New Roman" w:eastAsia="MinionPro-Regular" w:hAnsi="Times New Roman" w:cs="Times New Roman"/>
          <w:b/>
          <w:bCs/>
        </w:rPr>
        <w:t>Practical</w:t>
      </w:r>
    </w:p>
    <w:p w:rsidR="00C70EFC" w:rsidRPr="004D134B" w:rsidRDefault="00C70EFC" w:rsidP="00C70EFC">
      <w:pPr>
        <w:spacing w:after="0"/>
        <w:jc w:val="both"/>
        <w:rPr>
          <w:rFonts w:ascii="Times New Roman" w:eastAsia="MinionPro-Regular" w:hAnsi="Times New Roman" w:cs="Times New Roman"/>
        </w:rPr>
      </w:pPr>
      <w:r w:rsidRPr="004D134B">
        <w:rPr>
          <w:rFonts w:ascii="Times New Roman" w:eastAsia="MinionPro-Regular" w:hAnsi="Times New Roman" w:cs="Times New Roman"/>
        </w:rPr>
        <w:t>Identification of crops, seeds, fertilizers, pesticides and tillage implements, study of agroclimatic zones of India, Identification of weeds in crops, Methods of herbicide and fertilizer application, Study of yield contributing characters and yield estimation, Seed germination and viability test, Numerical exercises on fertilizer requirement, plant population, herbicides and water requirement, Use of tillage implements-reversible plough, one way plough, harrow, leveler, seed drill, Measurement of irrigation water.</w:t>
      </w:r>
    </w:p>
    <w:p w:rsidR="00C70EFC" w:rsidRPr="004D134B" w:rsidRDefault="00C70EFC" w:rsidP="00C70EFC">
      <w:pPr>
        <w:pStyle w:val="Heading1"/>
        <w:ind w:left="0" w:right="969"/>
        <w:jc w:val="both"/>
        <w:rPr>
          <w:sz w:val="22"/>
          <w:szCs w:val="22"/>
        </w:rPr>
      </w:pPr>
    </w:p>
    <w:p w:rsidR="00C70EFC" w:rsidRPr="004D134B" w:rsidRDefault="00C70EFC" w:rsidP="00DA5FDB">
      <w:pPr>
        <w:pStyle w:val="Heading1"/>
        <w:spacing w:after="120"/>
        <w:ind w:left="0" w:right="970"/>
        <w:jc w:val="both"/>
        <w:rPr>
          <w:sz w:val="22"/>
          <w:szCs w:val="22"/>
        </w:rPr>
      </w:pPr>
      <w:r w:rsidRPr="004D134B">
        <w:rPr>
          <w:sz w:val="22"/>
          <w:szCs w:val="22"/>
        </w:rPr>
        <w:t>Suggested Readings:</w:t>
      </w:r>
    </w:p>
    <w:tbl>
      <w:tblPr>
        <w:tblStyle w:val="TableGrid"/>
        <w:tblW w:w="0" w:type="auto"/>
        <w:tblLook w:val="04A0"/>
      </w:tblPr>
      <w:tblGrid>
        <w:gridCol w:w="828"/>
        <w:gridCol w:w="8748"/>
      </w:tblGrid>
      <w:tr w:rsidR="00C70EFC" w:rsidRPr="004D134B" w:rsidTr="002215D8">
        <w:tc>
          <w:tcPr>
            <w:tcW w:w="828" w:type="dxa"/>
          </w:tcPr>
          <w:p w:rsidR="00C70EFC" w:rsidRPr="004D134B" w:rsidRDefault="00C70EFC" w:rsidP="00DA5FDB">
            <w:pPr>
              <w:jc w:val="center"/>
              <w:rPr>
                <w:rFonts w:ascii="Times New Roman" w:hAnsi="Times New Roman" w:cs="Times New Roman"/>
                <w:b/>
                <w:sz w:val="20"/>
                <w:szCs w:val="20"/>
              </w:rPr>
            </w:pPr>
            <w:r w:rsidRPr="004D134B">
              <w:rPr>
                <w:rFonts w:ascii="Times New Roman" w:hAnsi="Times New Roman" w:cs="Times New Roman"/>
                <w:b/>
                <w:sz w:val="20"/>
                <w:szCs w:val="20"/>
              </w:rPr>
              <w:t>Sr. No.</w:t>
            </w:r>
          </w:p>
        </w:tc>
        <w:tc>
          <w:tcPr>
            <w:tcW w:w="8748" w:type="dxa"/>
          </w:tcPr>
          <w:p w:rsidR="00C70EFC" w:rsidRPr="004D134B" w:rsidRDefault="00C70EFC" w:rsidP="002215D8">
            <w:pPr>
              <w:jc w:val="both"/>
              <w:rPr>
                <w:rFonts w:ascii="Times New Roman" w:hAnsi="Times New Roman" w:cs="Times New Roman"/>
                <w:b/>
                <w:sz w:val="20"/>
                <w:szCs w:val="20"/>
              </w:rPr>
            </w:pPr>
            <w:r w:rsidRPr="004D134B">
              <w:rPr>
                <w:rFonts w:ascii="Times New Roman" w:hAnsi="Times New Roman" w:cs="Times New Roman"/>
                <w:b/>
                <w:sz w:val="20"/>
                <w:szCs w:val="20"/>
              </w:rPr>
              <w:t>Books</w:t>
            </w:r>
          </w:p>
        </w:tc>
      </w:tr>
      <w:tr w:rsidR="00C70EFC" w:rsidRPr="004D134B" w:rsidTr="002215D8">
        <w:tc>
          <w:tcPr>
            <w:tcW w:w="828" w:type="dxa"/>
          </w:tcPr>
          <w:p w:rsidR="00C70EFC" w:rsidRPr="004D134B" w:rsidRDefault="00C70EFC" w:rsidP="00DA5FDB">
            <w:pPr>
              <w:pStyle w:val="ListParagraph"/>
              <w:numPr>
                <w:ilvl w:val="0"/>
                <w:numId w:val="6"/>
              </w:numPr>
              <w:jc w:val="center"/>
              <w:rPr>
                <w:rFonts w:ascii="Times New Roman" w:hAnsi="Times New Roman"/>
                <w:b/>
                <w:sz w:val="20"/>
                <w:szCs w:val="20"/>
              </w:rPr>
            </w:pPr>
          </w:p>
        </w:tc>
        <w:tc>
          <w:tcPr>
            <w:tcW w:w="8748" w:type="dxa"/>
          </w:tcPr>
          <w:p w:rsidR="00C70EFC" w:rsidRPr="004D134B" w:rsidRDefault="00C70EFC" w:rsidP="002215D8">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Balasubramaniyan, P and Palaniappan, S.P. 2001. Principles and Practices of Agronomy. AgroBios (India) Ltd., Jodhpur.</w:t>
            </w:r>
          </w:p>
        </w:tc>
      </w:tr>
      <w:tr w:rsidR="00C70EFC" w:rsidRPr="004D134B" w:rsidTr="002215D8">
        <w:tc>
          <w:tcPr>
            <w:tcW w:w="828" w:type="dxa"/>
          </w:tcPr>
          <w:p w:rsidR="00C70EFC" w:rsidRPr="004D134B" w:rsidRDefault="00C70EFC" w:rsidP="00DA5FDB">
            <w:pPr>
              <w:pStyle w:val="ListParagraph"/>
              <w:numPr>
                <w:ilvl w:val="0"/>
                <w:numId w:val="6"/>
              </w:numPr>
              <w:jc w:val="center"/>
              <w:rPr>
                <w:rFonts w:ascii="Times New Roman" w:hAnsi="Times New Roman"/>
                <w:b/>
                <w:sz w:val="20"/>
                <w:szCs w:val="20"/>
              </w:rPr>
            </w:pPr>
          </w:p>
        </w:tc>
        <w:tc>
          <w:tcPr>
            <w:tcW w:w="8748" w:type="dxa"/>
          </w:tcPr>
          <w:p w:rsidR="00C70EFC" w:rsidRPr="004D134B" w:rsidRDefault="00C70EFC" w:rsidP="002215D8">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Brady, N.C. and Well, R.R. 2002. The Nature and Properties of Soils (13th ed.). Pearson Education, Delhi.</w:t>
            </w:r>
          </w:p>
        </w:tc>
      </w:tr>
      <w:tr w:rsidR="00C70EFC" w:rsidRPr="004D134B" w:rsidTr="002215D8">
        <w:tc>
          <w:tcPr>
            <w:tcW w:w="828" w:type="dxa"/>
          </w:tcPr>
          <w:p w:rsidR="00C70EFC" w:rsidRPr="004D134B" w:rsidRDefault="00C70EFC" w:rsidP="00DA5FDB">
            <w:pPr>
              <w:pStyle w:val="ListParagraph"/>
              <w:numPr>
                <w:ilvl w:val="0"/>
                <w:numId w:val="6"/>
              </w:numPr>
              <w:jc w:val="center"/>
              <w:rPr>
                <w:rFonts w:ascii="Times New Roman" w:hAnsi="Times New Roman"/>
                <w:b/>
                <w:sz w:val="20"/>
                <w:szCs w:val="20"/>
              </w:rPr>
            </w:pPr>
          </w:p>
        </w:tc>
        <w:tc>
          <w:tcPr>
            <w:tcW w:w="8748" w:type="dxa"/>
          </w:tcPr>
          <w:p w:rsidR="00C70EFC" w:rsidRPr="004D134B" w:rsidRDefault="00C70EFC" w:rsidP="002215D8">
            <w:pPr>
              <w:autoSpaceDE w:val="0"/>
              <w:autoSpaceDN w:val="0"/>
              <w:adjustRightInd w:val="0"/>
              <w:jc w:val="both"/>
              <w:rPr>
                <w:rFonts w:ascii="Times New Roman" w:eastAsia="Times New Roman" w:hAnsi="Times New Roman" w:cs="Times New Roman"/>
                <w:sz w:val="20"/>
                <w:szCs w:val="20"/>
              </w:rPr>
            </w:pPr>
            <w:r w:rsidRPr="004D134B">
              <w:rPr>
                <w:rFonts w:ascii="Times New Roman" w:eastAsia="Arial Unicode MS" w:hAnsi="Times New Roman" w:cs="Times New Roman"/>
                <w:sz w:val="20"/>
                <w:szCs w:val="20"/>
                <w:lang w:eastAsia="ar-SA"/>
              </w:rPr>
              <w:t>De, G.C.1989. Fundamentals of Agronomy. Oxford and IBH Publishing Co., New Delhi.</w:t>
            </w:r>
          </w:p>
        </w:tc>
      </w:tr>
      <w:tr w:rsidR="00C70EFC" w:rsidRPr="004D134B" w:rsidTr="002215D8">
        <w:tc>
          <w:tcPr>
            <w:tcW w:w="828" w:type="dxa"/>
          </w:tcPr>
          <w:p w:rsidR="00C70EFC" w:rsidRPr="004D134B" w:rsidRDefault="00C70EFC" w:rsidP="00DA5FDB">
            <w:pPr>
              <w:pStyle w:val="ListParagraph"/>
              <w:numPr>
                <w:ilvl w:val="0"/>
                <w:numId w:val="6"/>
              </w:numPr>
              <w:jc w:val="center"/>
              <w:rPr>
                <w:rFonts w:ascii="Times New Roman" w:hAnsi="Times New Roman"/>
                <w:b/>
                <w:sz w:val="20"/>
                <w:szCs w:val="20"/>
              </w:rPr>
            </w:pPr>
          </w:p>
        </w:tc>
        <w:tc>
          <w:tcPr>
            <w:tcW w:w="8748" w:type="dxa"/>
          </w:tcPr>
          <w:p w:rsidR="00C70EFC" w:rsidRPr="004D134B" w:rsidRDefault="00C70EFC" w:rsidP="002215D8">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Reddy. T.Y and Reddy, G.H.S.1995. Principles of Agronomy, Kalyani Publishers, Ludhiana.</w:t>
            </w:r>
          </w:p>
        </w:tc>
      </w:tr>
      <w:tr w:rsidR="00C70EFC" w:rsidRPr="004D134B" w:rsidTr="002215D8">
        <w:tc>
          <w:tcPr>
            <w:tcW w:w="828" w:type="dxa"/>
          </w:tcPr>
          <w:p w:rsidR="00C70EFC" w:rsidRPr="004D134B" w:rsidRDefault="00C70EFC" w:rsidP="00DA5FDB">
            <w:pPr>
              <w:pStyle w:val="ListParagraph"/>
              <w:numPr>
                <w:ilvl w:val="0"/>
                <w:numId w:val="6"/>
              </w:numPr>
              <w:jc w:val="center"/>
              <w:rPr>
                <w:rFonts w:ascii="Times New Roman" w:hAnsi="Times New Roman"/>
                <w:b/>
                <w:sz w:val="20"/>
                <w:szCs w:val="20"/>
              </w:rPr>
            </w:pPr>
          </w:p>
        </w:tc>
        <w:tc>
          <w:tcPr>
            <w:tcW w:w="8748" w:type="dxa"/>
          </w:tcPr>
          <w:p w:rsidR="00C70EFC" w:rsidRPr="004D134B" w:rsidRDefault="00C70EFC" w:rsidP="002215D8">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Khadekar, S.R. 2001. Meteorology. Agromet publishers, Nagpur</w:t>
            </w:r>
          </w:p>
        </w:tc>
      </w:tr>
    </w:tbl>
    <w:p w:rsidR="00C70EFC" w:rsidRPr="004D134B" w:rsidRDefault="00C70EFC" w:rsidP="00C70EFC">
      <w:pPr>
        <w:pStyle w:val="Heading1"/>
        <w:ind w:left="0" w:right="969"/>
        <w:jc w:val="both"/>
        <w:rPr>
          <w:sz w:val="22"/>
          <w:szCs w:val="22"/>
        </w:rPr>
      </w:pPr>
    </w:p>
    <w:p w:rsidR="00732105" w:rsidRDefault="00732105" w:rsidP="00732105">
      <w:pPr>
        <w:spacing w:after="0"/>
        <w:rPr>
          <w:rFonts w:ascii="Times New Roman" w:hAnsi="Times New Roman" w:cs="Times New Roman"/>
          <w:b/>
        </w:rPr>
      </w:pPr>
    </w:p>
    <w:p w:rsidR="00C70EFC" w:rsidRDefault="00C70EFC" w:rsidP="00732105">
      <w:pPr>
        <w:spacing w:after="0"/>
        <w:rPr>
          <w:rFonts w:ascii="Times New Roman" w:hAnsi="Times New Roman" w:cs="Times New Roman"/>
          <w:b/>
        </w:rPr>
      </w:pPr>
    </w:p>
    <w:p w:rsidR="00C70EFC" w:rsidRDefault="00C70EFC" w:rsidP="00732105">
      <w:pPr>
        <w:spacing w:after="0"/>
        <w:rPr>
          <w:rFonts w:ascii="Times New Roman" w:hAnsi="Times New Roman" w:cs="Times New Roman"/>
          <w:b/>
        </w:rPr>
      </w:pPr>
    </w:p>
    <w:p w:rsidR="00DA5FDB" w:rsidRDefault="00DA5FDB" w:rsidP="00732105">
      <w:pPr>
        <w:spacing w:after="0"/>
        <w:rPr>
          <w:rFonts w:ascii="Times New Roman" w:hAnsi="Times New Roman" w:cs="Times New Roman"/>
          <w:b/>
        </w:rPr>
      </w:pPr>
    </w:p>
    <w:p w:rsidR="00DA5FDB" w:rsidRPr="004D134B" w:rsidRDefault="00DA5FDB" w:rsidP="00732105">
      <w:pPr>
        <w:spacing w:after="0"/>
        <w:rPr>
          <w:rFonts w:ascii="Times New Roman" w:hAnsi="Times New Roman" w:cs="Times New Roman"/>
          <w:b/>
        </w:rPr>
      </w:pPr>
    </w:p>
    <w:p w:rsidR="00C70EFC" w:rsidRPr="004D134B" w:rsidRDefault="00C70EFC" w:rsidP="00C70EFC">
      <w:pPr>
        <w:spacing w:after="0"/>
        <w:jc w:val="center"/>
        <w:rPr>
          <w:rFonts w:ascii="Times New Roman" w:eastAsia="Times New Roman" w:hAnsi="Times New Roman" w:cs="Times New Roman"/>
          <w:b/>
          <w:bCs/>
        </w:rPr>
      </w:pPr>
      <w:r w:rsidRPr="004D134B">
        <w:rPr>
          <w:rFonts w:ascii="Times New Roman" w:hAnsi="Times New Roman" w:cs="Times New Roman"/>
          <w:b/>
        </w:rPr>
        <w:lastRenderedPageBreak/>
        <w:t>1</w:t>
      </w:r>
      <w:r w:rsidRPr="004D134B">
        <w:rPr>
          <w:rFonts w:ascii="Times New Roman" w:hAnsi="Times New Roman" w:cs="Times New Roman"/>
          <w:b/>
          <w:vertAlign w:val="superscript"/>
        </w:rPr>
        <w:t>st</w:t>
      </w:r>
      <w:r w:rsidRPr="004D134B">
        <w:rPr>
          <w:rFonts w:ascii="Times New Roman" w:hAnsi="Times New Roman" w:cs="Times New Roman"/>
          <w:b/>
        </w:rPr>
        <w:t xml:space="preserve"> year/1</w:t>
      </w:r>
      <w:r w:rsidRPr="004D134B">
        <w:rPr>
          <w:rFonts w:ascii="Times New Roman" w:hAnsi="Times New Roman" w:cs="Times New Roman"/>
          <w:b/>
          <w:vertAlign w:val="superscript"/>
        </w:rPr>
        <w:t>st</w:t>
      </w:r>
      <w:r w:rsidRPr="004D134B">
        <w:rPr>
          <w:rFonts w:ascii="Times New Roman" w:hAnsi="Times New Roman" w:cs="Times New Roman"/>
          <w:b/>
        </w:rPr>
        <w:t xml:space="preserve"> semester</w:t>
      </w:r>
    </w:p>
    <w:p w:rsidR="00C70EFC" w:rsidRPr="004D134B" w:rsidRDefault="00C70EFC" w:rsidP="00C70EFC">
      <w:pPr>
        <w:spacing w:after="0"/>
        <w:jc w:val="center"/>
        <w:rPr>
          <w:rFonts w:ascii="Times New Roman" w:hAnsi="Times New Roman" w:cs="Times New Roman"/>
          <w:b/>
        </w:rPr>
      </w:pPr>
      <w:r w:rsidRPr="004D134B">
        <w:rPr>
          <w:rFonts w:ascii="Times New Roman" w:eastAsia="Calibri" w:hAnsi="Times New Roman" w:cs="Times New Roman"/>
          <w:b/>
        </w:rPr>
        <w:t>Introduction to Forestry</w:t>
      </w:r>
    </w:p>
    <w:p w:rsidR="00C70EFC" w:rsidRPr="004D134B" w:rsidRDefault="00C70EFC" w:rsidP="00C70EFC">
      <w:pPr>
        <w:spacing w:after="0"/>
        <w:jc w:val="center"/>
        <w:rPr>
          <w:rFonts w:ascii="Times New Roman" w:hAnsi="Times New Roman" w:cs="Times New Roman"/>
          <w:b/>
        </w:rPr>
      </w:pPr>
      <w:r w:rsidRPr="004D134B">
        <w:rPr>
          <w:rFonts w:ascii="Times New Roman" w:hAnsi="Times New Roman" w:cs="Times New Roman"/>
          <w:b/>
        </w:rPr>
        <w:t xml:space="preserve">Paper code </w:t>
      </w:r>
      <w:r w:rsidR="003121DA">
        <w:rPr>
          <w:rFonts w:ascii="Times New Roman" w:hAnsi="Times New Roman" w:cs="Times New Roman"/>
          <w:b/>
        </w:rPr>
        <w:t>11010102</w:t>
      </w:r>
    </w:p>
    <w:p w:rsidR="00C70EFC" w:rsidRPr="004D134B" w:rsidRDefault="00C70EFC" w:rsidP="00C70EFC">
      <w:pPr>
        <w:spacing w:after="0"/>
        <w:jc w:val="center"/>
        <w:rPr>
          <w:rFonts w:ascii="Times New Roman" w:hAnsi="Times New Roman" w:cs="Times New Roman"/>
          <w:b/>
        </w:rPr>
      </w:pPr>
      <w:r w:rsidRPr="004D134B">
        <w:rPr>
          <w:rFonts w:ascii="Times New Roman" w:hAnsi="Times New Roman" w:cs="Times New Roman"/>
          <w:b/>
        </w:rPr>
        <w:t>Credits 2(1+1)</w:t>
      </w:r>
    </w:p>
    <w:p w:rsidR="00C70EFC" w:rsidRPr="004D134B" w:rsidRDefault="00C70EFC" w:rsidP="00C70EFC">
      <w:pPr>
        <w:spacing w:after="0"/>
        <w:jc w:val="center"/>
        <w:rPr>
          <w:rFonts w:ascii="Times New Roman" w:hAnsi="Times New Roman" w:cs="Times New Roman"/>
          <w:b/>
          <w:spacing w:val="-1"/>
        </w:rPr>
      </w:pPr>
    </w:p>
    <w:p w:rsidR="00C70EFC" w:rsidRPr="004D134B" w:rsidRDefault="00C70EFC" w:rsidP="00C70EFC">
      <w:pPr>
        <w:spacing w:after="0"/>
        <w:jc w:val="both"/>
        <w:rPr>
          <w:rFonts w:ascii="Times New Roman" w:hAnsi="Times New Roman" w:cs="Times New Roman"/>
        </w:rPr>
      </w:pPr>
    </w:p>
    <w:p w:rsidR="00C70EFC" w:rsidRPr="004D134B" w:rsidRDefault="00C70EFC" w:rsidP="00C70EFC">
      <w:pPr>
        <w:spacing w:before="79" w:after="0"/>
        <w:jc w:val="both"/>
        <w:rPr>
          <w:rFonts w:ascii="Times New Roman" w:hAnsi="Times New Roman" w:cs="Times New Roman"/>
          <w:b/>
          <w:spacing w:val="-1"/>
        </w:rPr>
      </w:pPr>
      <w:r w:rsidRPr="004D134B">
        <w:rPr>
          <w:rFonts w:ascii="Times New Roman" w:hAnsi="Times New Roman" w:cs="Times New Roman"/>
          <w:b/>
          <w:spacing w:val="-1"/>
        </w:rPr>
        <w:t>Theory</w:t>
      </w:r>
    </w:p>
    <w:p w:rsidR="00C70EFC" w:rsidRPr="004D134B" w:rsidRDefault="00C70EFC" w:rsidP="00C70EFC">
      <w:pPr>
        <w:spacing w:after="0"/>
        <w:jc w:val="center"/>
        <w:rPr>
          <w:rFonts w:ascii="Times New Roman" w:hAnsi="Times New Roman" w:cs="Times New Roman"/>
          <w:b/>
        </w:rPr>
      </w:pPr>
      <w:r w:rsidRPr="004D134B">
        <w:rPr>
          <w:rFonts w:ascii="Times New Roman" w:hAnsi="Times New Roman" w:cs="Times New Roman"/>
          <w:b/>
        </w:rPr>
        <w:t>Unit –1</w:t>
      </w:r>
    </w:p>
    <w:p w:rsidR="00C70EFC" w:rsidRPr="004D134B" w:rsidRDefault="00C70EFC" w:rsidP="00C70EFC">
      <w:pPr>
        <w:autoSpaceDE w:val="0"/>
        <w:autoSpaceDN w:val="0"/>
        <w:adjustRightInd w:val="0"/>
        <w:spacing w:after="0" w:line="240" w:lineRule="auto"/>
        <w:jc w:val="both"/>
        <w:rPr>
          <w:rFonts w:ascii="Times New Roman" w:eastAsia="MinionPro-Regular" w:hAnsi="Times New Roman" w:cs="Times New Roman"/>
          <w:sz w:val="21"/>
          <w:szCs w:val="21"/>
        </w:rPr>
      </w:pPr>
      <w:r w:rsidRPr="004D134B">
        <w:rPr>
          <w:rFonts w:ascii="Times New Roman" w:eastAsia="MinionPro-Regular" w:hAnsi="Times New Roman" w:cs="Times New Roman"/>
          <w:sz w:val="21"/>
          <w:szCs w:val="21"/>
        </w:rPr>
        <w:t xml:space="preserve">Introduction – definitions of basic terms related to forestry, objectives of silviculture, forestclassification, salient features of Indian Forest Policies. </w:t>
      </w:r>
    </w:p>
    <w:p w:rsidR="00C70EFC" w:rsidRPr="004D134B" w:rsidRDefault="00C70EFC" w:rsidP="00C70EFC">
      <w:pPr>
        <w:autoSpaceDE w:val="0"/>
        <w:autoSpaceDN w:val="0"/>
        <w:adjustRightInd w:val="0"/>
        <w:spacing w:after="0" w:line="240" w:lineRule="auto"/>
        <w:jc w:val="both"/>
        <w:rPr>
          <w:rFonts w:ascii="Times New Roman" w:eastAsia="MinionPro-Regular" w:hAnsi="Times New Roman" w:cs="Times New Roman"/>
          <w:sz w:val="21"/>
          <w:szCs w:val="21"/>
        </w:rPr>
      </w:pPr>
    </w:p>
    <w:p w:rsidR="00C70EFC" w:rsidRPr="004D134B" w:rsidRDefault="00C70EFC" w:rsidP="00C70EFC">
      <w:pPr>
        <w:autoSpaceDE w:val="0"/>
        <w:autoSpaceDN w:val="0"/>
        <w:adjustRightInd w:val="0"/>
        <w:spacing w:after="0" w:line="240" w:lineRule="auto"/>
        <w:jc w:val="center"/>
        <w:rPr>
          <w:rFonts w:ascii="Times New Roman" w:eastAsia="MinionPro-Regular" w:hAnsi="Times New Roman" w:cs="Times New Roman"/>
          <w:sz w:val="21"/>
          <w:szCs w:val="21"/>
        </w:rPr>
      </w:pPr>
      <w:r w:rsidRPr="004D134B">
        <w:rPr>
          <w:rFonts w:ascii="Times New Roman" w:eastAsia="MinionPro-Regular" w:hAnsi="Times New Roman" w:cs="Times New Roman"/>
          <w:b/>
          <w:sz w:val="21"/>
          <w:szCs w:val="21"/>
        </w:rPr>
        <w:t>Unit –2</w:t>
      </w:r>
    </w:p>
    <w:p w:rsidR="00C70EFC" w:rsidRPr="004D134B" w:rsidRDefault="00C70EFC" w:rsidP="00C70EFC">
      <w:pPr>
        <w:autoSpaceDE w:val="0"/>
        <w:autoSpaceDN w:val="0"/>
        <w:adjustRightInd w:val="0"/>
        <w:spacing w:after="0" w:line="240" w:lineRule="auto"/>
        <w:jc w:val="both"/>
        <w:rPr>
          <w:rFonts w:ascii="Times New Roman" w:eastAsia="MinionPro-Regular" w:hAnsi="Times New Roman" w:cs="Times New Roman"/>
          <w:sz w:val="21"/>
          <w:szCs w:val="21"/>
        </w:rPr>
      </w:pPr>
      <w:r w:rsidRPr="004D134B">
        <w:rPr>
          <w:rFonts w:ascii="Times New Roman" w:eastAsia="MinionPro-Regular" w:hAnsi="Times New Roman" w:cs="Times New Roman"/>
          <w:sz w:val="21"/>
          <w:szCs w:val="21"/>
        </w:rPr>
        <w:t>Forest regeneration, Natural regeneration -natural regeneration from seed and vegetative parts, coppicing, pollarding, root suckers; Artificialregeneration – objectives, choice between natural and artificial regeneration, essential preliminaryconsiderations.Crown classification.</w:t>
      </w:r>
    </w:p>
    <w:p w:rsidR="00C70EFC" w:rsidRPr="004D134B" w:rsidRDefault="00C70EFC" w:rsidP="00C70EFC">
      <w:pPr>
        <w:autoSpaceDE w:val="0"/>
        <w:autoSpaceDN w:val="0"/>
        <w:adjustRightInd w:val="0"/>
        <w:spacing w:after="0" w:line="240" w:lineRule="auto"/>
        <w:jc w:val="both"/>
        <w:rPr>
          <w:rFonts w:ascii="Times New Roman" w:eastAsia="MinionPro-Regular" w:hAnsi="Times New Roman" w:cs="Times New Roman"/>
          <w:sz w:val="21"/>
          <w:szCs w:val="21"/>
        </w:rPr>
      </w:pPr>
    </w:p>
    <w:p w:rsidR="00C70EFC" w:rsidRPr="004D134B" w:rsidRDefault="00C70EFC" w:rsidP="00C70EFC">
      <w:pPr>
        <w:autoSpaceDE w:val="0"/>
        <w:autoSpaceDN w:val="0"/>
        <w:adjustRightInd w:val="0"/>
        <w:spacing w:after="0" w:line="240" w:lineRule="auto"/>
        <w:jc w:val="center"/>
        <w:rPr>
          <w:rFonts w:ascii="Times New Roman" w:eastAsia="MinionPro-Regular" w:hAnsi="Times New Roman" w:cs="Times New Roman"/>
          <w:sz w:val="21"/>
          <w:szCs w:val="21"/>
        </w:rPr>
      </w:pPr>
      <w:r w:rsidRPr="004D134B">
        <w:rPr>
          <w:rFonts w:ascii="Times New Roman" w:eastAsia="MinionPro-Regular" w:hAnsi="Times New Roman" w:cs="Times New Roman"/>
          <w:b/>
          <w:sz w:val="21"/>
          <w:szCs w:val="21"/>
        </w:rPr>
        <w:t>Unit –3</w:t>
      </w:r>
    </w:p>
    <w:p w:rsidR="00C70EFC" w:rsidRPr="004D134B" w:rsidRDefault="00C70EFC" w:rsidP="00C70EFC">
      <w:pPr>
        <w:autoSpaceDE w:val="0"/>
        <w:autoSpaceDN w:val="0"/>
        <w:adjustRightInd w:val="0"/>
        <w:spacing w:after="0" w:line="240" w:lineRule="auto"/>
        <w:jc w:val="both"/>
        <w:rPr>
          <w:rFonts w:ascii="Times New Roman" w:eastAsia="MinionPro-Regular" w:hAnsi="Times New Roman" w:cs="Times New Roman"/>
          <w:sz w:val="21"/>
          <w:szCs w:val="21"/>
        </w:rPr>
      </w:pPr>
      <w:r w:rsidRPr="004D134B">
        <w:rPr>
          <w:rFonts w:ascii="Times New Roman" w:eastAsia="MinionPro-Regular" w:hAnsi="Times New Roman" w:cs="Times New Roman"/>
          <w:sz w:val="21"/>
          <w:szCs w:val="21"/>
        </w:rPr>
        <w:t xml:space="preserve">Tending operations – weeding, cleaning, thinning –mechanical, ordinary, crown and advance thinning. Forest mensuration – objectives, diametermeasurement, instruments used in diameter measurement; Non instrumental methods of heightmeasurement - shadow and single pole method; Instrumental methods of height measurement- geometric and trigonometric principles, instruments used in height measurement; tree stemform, form factor, form quotient, measurement of volume of felled and standing trees, agedetermination of trees. </w:t>
      </w:r>
    </w:p>
    <w:p w:rsidR="00C70EFC" w:rsidRPr="004D134B" w:rsidRDefault="00C70EFC" w:rsidP="00C70EFC">
      <w:pPr>
        <w:autoSpaceDE w:val="0"/>
        <w:autoSpaceDN w:val="0"/>
        <w:adjustRightInd w:val="0"/>
        <w:spacing w:after="0" w:line="240" w:lineRule="auto"/>
        <w:jc w:val="both"/>
        <w:rPr>
          <w:rFonts w:ascii="Times New Roman" w:eastAsia="MinionPro-Regular" w:hAnsi="Times New Roman" w:cs="Times New Roman"/>
          <w:sz w:val="21"/>
          <w:szCs w:val="21"/>
        </w:rPr>
      </w:pPr>
    </w:p>
    <w:p w:rsidR="00C70EFC" w:rsidRPr="004D134B" w:rsidRDefault="00C70EFC" w:rsidP="00C70EFC">
      <w:pPr>
        <w:autoSpaceDE w:val="0"/>
        <w:autoSpaceDN w:val="0"/>
        <w:adjustRightInd w:val="0"/>
        <w:spacing w:after="0" w:line="240" w:lineRule="auto"/>
        <w:jc w:val="center"/>
        <w:rPr>
          <w:rFonts w:ascii="Times New Roman" w:eastAsia="MinionPro-Regular" w:hAnsi="Times New Roman" w:cs="Times New Roman"/>
          <w:sz w:val="21"/>
          <w:szCs w:val="21"/>
        </w:rPr>
      </w:pPr>
      <w:r w:rsidRPr="004D134B">
        <w:rPr>
          <w:rFonts w:ascii="Times New Roman" w:eastAsia="MinionPro-Regular" w:hAnsi="Times New Roman" w:cs="Times New Roman"/>
          <w:b/>
          <w:sz w:val="21"/>
          <w:szCs w:val="21"/>
        </w:rPr>
        <w:t>Unit –4</w:t>
      </w:r>
    </w:p>
    <w:p w:rsidR="00C70EFC" w:rsidRPr="004D134B" w:rsidRDefault="00C70EFC" w:rsidP="00C70EFC">
      <w:pPr>
        <w:autoSpaceDE w:val="0"/>
        <w:autoSpaceDN w:val="0"/>
        <w:adjustRightInd w:val="0"/>
        <w:spacing w:after="0" w:line="240" w:lineRule="auto"/>
        <w:jc w:val="both"/>
        <w:rPr>
          <w:rFonts w:ascii="Times New Roman" w:eastAsia="MinionPro-Regular" w:hAnsi="Times New Roman" w:cs="Times New Roman"/>
          <w:sz w:val="21"/>
          <w:szCs w:val="21"/>
        </w:rPr>
      </w:pPr>
      <w:r w:rsidRPr="004D134B">
        <w:rPr>
          <w:rFonts w:ascii="Times New Roman" w:eastAsia="MinionPro-Regular" w:hAnsi="Times New Roman" w:cs="Times New Roman"/>
          <w:sz w:val="21"/>
          <w:szCs w:val="21"/>
        </w:rPr>
        <w:t>Agroforestry – definitions, importance, criteria of selection of trees inagroforestry, different agroforestry systems prevalent in the country, shifting cultivation, taungya,alley cropping, wind breaks and shelter belts, home gardens. Cultivation practices of two importantfast growing tree species of the region.</w:t>
      </w:r>
    </w:p>
    <w:p w:rsidR="00C70EFC" w:rsidRPr="004D134B" w:rsidRDefault="00C70EFC" w:rsidP="00C70EFC">
      <w:pPr>
        <w:autoSpaceDE w:val="0"/>
        <w:autoSpaceDN w:val="0"/>
        <w:adjustRightInd w:val="0"/>
        <w:spacing w:after="0" w:line="240" w:lineRule="auto"/>
        <w:jc w:val="both"/>
        <w:rPr>
          <w:rFonts w:ascii="Times New Roman" w:hAnsi="Times New Roman" w:cs="Times New Roman"/>
          <w:b/>
          <w:bCs/>
          <w:sz w:val="21"/>
          <w:szCs w:val="21"/>
        </w:rPr>
      </w:pPr>
    </w:p>
    <w:p w:rsidR="00C70EFC" w:rsidRPr="004D134B" w:rsidRDefault="00C70EFC" w:rsidP="00C70EFC">
      <w:pPr>
        <w:autoSpaceDE w:val="0"/>
        <w:autoSpaceDN w:val="0"/>
        <w:adjustRightInd w:val="0"/>
        <w:spacing w:after="0" w:line="240" w:lineRule="auto"/>
        <w:jc w:val="both"/>
        <w:rPr>
          <w:rFonts w:ascii="Times New Roman" w:hAnsi="Times New Roman" w:cs="Times New Roman"/>
          <w:b/>
          <w:bCs/>
          <w:sz w:val="21"/>
          <w:szCs w:val="21"/>
        </w:rPr>
      </w:pPr>
      <w:r w:rsidRPr="004D134B">
        <w:rPr>
          <w:rFonts w:ascii="Times New Roman" w:hAnsi="Times New Roman" w:cs="Times New Roman"/>
          <w:b/>
          <w:bCs/>
          <w:sz w:val="21"/>
          <w:szCs w:val="21"/>
        </w:rPr>
        <w:t>Practical:</w:t>
      </w:r>
    </w:p>
    <w:p w:rsidR="00C70EFC" w:rsidRPr="004D134B" w:rsidRDefault="00C70EFC" w:rsidP="00C70EFC">
      <w:pPr>
        <w:spacing w:after="0"/>
        <w:jc w:val="both"/>
        <w:rPr>
          <w:rFonts w:ascii="Times New Roman" w:eastAsia="MinionPro-Regular" w:hAnsi="Times New Roman" w:cs="Times New Roman"/>
          <w:sz w:val="21"/>
          <w:szCs w:val="21"/>
        </w:rPr>
      </w:pPr>
      <w:r w:rsidRPr="004D134B">
        <w:rPr>
          <w:rFonts w:ascii="Times New Roman" w:eastAsia="MinionPro-Regular" w:hAnsi="Times New Roman" w:cs="Times New Roman"/>
          <w:sz w:val="21"/>
          <w:szCs w:val="21"/>
        </w:rPr>
        <w:t>Identification of tree-species.Diameter measurements using calipers and tape, diametermeasurements of forked, buttressed, fluted and leaning trees.Height measurement of standingtrees by shadow method, single pole method and hypsometer.Volume measurement of logsusing various formulae. Nursery lay out, seed sowing, vegetative propagation techniques. Forestplantations and their management. Visits of nearby forest based industries.</w:t>
      </w:r>
    </w:p>
    <w:p w:rsidR="00C70EFC" w:rsidRPr="004D134B" w:rsidRDefault="00C70EFC" w:rsidP="00DA5FDB">
      <w:pPr>
        <w:pStyle w:val="Heading1"/>
        <w:spacing w:after="120"/>
        <w:ind w:left="0" w:right="970"/>
        <w:jc w:val="both"/>
        <w:rPr>
          <w:sz w:val="22"/>
          <w:szCs w:val="22"/>
        </w:rPr>
      </w:pPr>
      <w:r w:rsidRPr="004D134B">
        <w:rPr>
          <w:sz w:val="22"/>
          <w:szCs w:val="22"/>
        </w:rPr>
        <w:t>Suggested Readings:</w:t>
      </w:r>
    </w:p>
    <w:tbl>
      <w:tblPr>
        <w:tblStyle w:val="TableGrid"/>
        <w:tblW w:w="0" w:type="auto"/>
        <w:tblLook w:val="04A0"/>
      </w:tblPr>
      <w:tblGrid>
        <w:gridCol w:w="822"/>
        <w:gridCol w:w="8679"/>
      </w:tblGrid>
      <w:tr w:rsidR="00C70EFC" w:rsidRPr="004D134B" w:rsidTr="002215D8">
        <w:trPr>
          <w:trHeight w:val="267"/>
        </w:trPr>
        <w:tc>
          <w:tcPr>
            <w:tcW w:w="822" w:type="dxa"/>
          </w:tcPr>
          <w:p w:rsidR="00C70EFC" w:rsidRPr="004D134B" w:rsidRDefault="00C70EFC" w:rsidP="002215D8">
            <w:pPr>
              <w:jc w:val="both"/>
              <w:rPr>
                <w:rFonts w:ascii="Times New Roman" w:hAnsi="Times New Roman" w:cs="Times New Roman"/>
                <w:b/>
                <w:sz w:val="20"/>
                <w:szCs w:val="20"/>
              </w:rPr>
            </w:pPr>
            <w:r w:rsidRPr="004D134B">
              <w:rPr>
                <w:rFonts w:ascii="Times New Roman" w:hAnsi="Times New Roman" w:cs="Times New Roman"/>
                <w:b/>
                <w:sz w:val="20"/>
                <w:szCs w:val="20"/>
              </w:rPr>
              <w:t>Sr. No.</w:t>
            </w:r>
          </w:p>
        </w:tc>
        <w:tc>
          <w:tcPr>
            <w:tcW w:w="8679" w:type="dxa"/>
          </w:tcPr>
          <w:p w:rsidR="00C70EFC" w:rsidRPr="004D134B" w:rsidRDefault="00C70EFC" w:rsidP="002215D8">
            <w:pPr>
              <w:jc w:val="both"/>
              <w:rPr>
                <w:rFonts w:ascii="Times New Roman" w:hAnsi="Times New Roman" w:cs="Times New Roman"/>
                <w:b/>
                <w:sz w:val="20"/>
                <w:szCs w:val="20"/>
              </w:rPr>
            </w:pPr>
            <w:r w:rsidRPr="004D134B">
              <w:rPr>
                <w:rFonts w:ascii="Times New Roman" w:hAnsi="Times New Roman" w:cs="Times New Roman"/>
                <w:b/>
                <w:sz w:val="20"/>
                <w:szCs w:val="20"/>
              </w:rPr>
              <w:t>Books</w:t>
            </w:r>
          </w:p>
        </w:tc>
      </w:tr>
      <w:tr w:rsidR="00C70EFC" w:rsidRPr="004D134B" w:rsidTr="002215D8">
        <w:trPr>
          <w:trHeight w:val="267"/>
        </w:trPr>
        <w:tc>
          <w:tcPr>
            <w:tcW w:w="822" w:type="dxa"/>
          </w:tcPr>
          <w:p w:rsidR="00C70EFC" w:rsidRPr="004D134B" w:rsidRDefault="00C70EFC" w:rsidP="002215D8">
            <w:pPr>
              <w:pStyle w:val="ListParagraph"/>
              <w:numPr>
                <w:ilvl w:val="0"/>
                <w:numId w:val="51"/>
              </w:numPr>
              <w:jc w:val="both"/>
              <w:rPr>
                <w:rFonts w:ascii="Times New Roman" w:hAnsi="Times New Roman"/>
                <w:b/>
                <w:sz w:val="20"/>
                <w:szCs w:val="20"/>
              </w:rPr>
            </w:pPr>
          </w:p>
        </w:tc>
        <w:tc>
          <w:tcPr>
            <w:tcW w:w="8679" w:type="dxa"/>
          </w:tcPr>
          <w:p w:rsidR="00C70EFC" w:rsidRPr="004D134B" w:rsidRDefault="00C70EFC" w:rsidP="002215D8">
            <w:pPr>
              <w:tabs>
                <w:tab w:val="left" w:pos="670"/>
              </w:tabs>
              <w:jc w:val="both"/>
              <w:rPr>
                <w:rFonts w:ascii="Times New Roman" w:hAnsi="Times New Roman" w:cs="Times New Roman"/>
                <w:sz w:val="20"/>
                <w:szCs w:val="20"/>
              </w:rPr>
            </w:pPr>
            <w:r w:rsidRPr="004D134B">
              <w:rPr>
                <w:rFonts w:ascii="Times New Roman" w:eastAsia="Arial Unicode MS" w:hAnsi="Times New Roman" w:cs="Times New Roman"/>
                <w:sz w:val="20"/>
                <w:szCs w:val="20"/>
                <w:lang w:eastAsia="ar-SA"/>
              </w:rPr>
              <w:t>Subba Rao, N.S. 1999 .Biofertilizers in Agricultural and Agro forestry .Oxford and IBH , New Delhi.</w:t>
            </w:r>
          </w:p>
        </w:tc>
      </w:tr>
      <w:tr w:rsidR="00C70EFC" w:rsidRPr="004D134B" w:rsidTr="002215D8">
        <w:trPr>
          <w:trHeight w:val="413"/>
        </w:trPr>
        <w:tc>
          <w:tcPr>
            <w:tcW w:w="822" w:type="dxa"/>
          </w:tcPr>
          <w:p w:rsidR="00C70EFC" w:rsidRPr="004D134B" w:rsidRDefault="00C70EFC" w:rsidP="002215D8">
            <w:pPr>
              <w:pStyle w:val="ListParagraph"/>
              <w:numPr>
                <w:ilvl w:val="0"/>
                <w:numId w:val="51"/>
              </w:numPr>
              <w:jc w:val="both"/>
              <w:rPr>
                <w:rFonts w:ascii="Times New Roman" w:hAnsi="Times New Roman"/>
                <w:b/>
                <w:sz w:val="20"/>
                <w:szCs w:val="20"/>
              </w:rPr>
            </w:pPr>
          </w:p>
        </w:tc>
        <w:tc>
          <w:tcPr>
            <w:tcW w:w="8679" w:type="dxa"/>
          </w:tcPr>
          <w:p w:rsidR="00C70EFC" w:rsidRPr="004D134B" w:rsidRDefault="00C70EFC" w:rsidP="002215D8">
            <w:pPr>
              <w:shd w:val="clear" w:color="auto" w:fill="FFFFFF"/>
              <w:tabs>
                <w:tab w:val="left" w:pos="670"/>
              </w:tabs>
              <w:textAlignment w:val="baseline"/>
              <w:rPr>
                <w:rFonts w:ascii="Times New Roman" w:hAnsi="Times New Roman" w:cs="Times New Roman"/>
                <w:sz w:val="20"/>
                <w:szCs w:val="20"/>
              </w:rPr>
            </w:pPr>
            <w:r w:rsidRPr="004D134B">
              <w:rPr>
                <w:rStyle w:val="inline"/>
                <w:rFonts w:ascii="Times New Roman" w:hAnsi="Times New Roman" w:cs="Times New Roman"/>
                <w:sz w:val="20"/>
                <w:szCs w:val="20"/>
              </w:rPr>
              <w:t xml:space="preserve">Grebner, D, Bettinger, P and Siry, J. </w:t>
            </w:r>
            <w:r w:rsidRPr="004D134B">
              <w:rPr>
                <w:rFonts w:ascii="Times New Roman" w:hAnsi="Times New Roman" w:cs="Times New Roman"/>
                <w:bCs/>
                <w:sz w:val="20"/>
                <w:szCs w:val="20"/>
              </w:rPr>
              <w:t>Introduction to Forestry and Natural Resources</w:t>
            </w:r>
          </w:p>
          <w:p w:rsidR="00C70EFC" w:rsidRPr="004D134B" w:rsidRDefault="00C70EFC" w:rsidP="002215D8">
            <w:pPr>
              <w:shd w:val="clear" w:color="auto" w:fill="FFFFFF"/>
              <w:tabs>
                <w:tab w:val="left" w:pos="670"/>
              </w:tabs>
              <w:textAlignment w:val="baseline"/>
              <w:rPr>
                <w:rFonts w:ascii="Times New Roman" w:hAnsi="Times New Roman" w:cs="Times New Roman"/>
                <w:sz w:val="20"/>
                <w:szCs w:val="20"/>
              </w:rPr>
            </w:pPr>
            <w:r w:rsidRPr="004D134B">
              <w:rPr>
                <w:rFonts w:ascii="Times New Roman" w:hAnsi="Times New Roman" w:cs="Times New Roman"/>
                <w:sz w:val="20"/>
                <w:szCs w:val="20"/>
              </w:rPr>
              <w:t>Academic Press.</w:t>
            </w:r>
          </w:p>
        </w:tc>
      </w:tr>
      <w:tr w:rsidR="00C70EFC" w:rsidRPr="004D134B" w:rsidTr="002215D8">
        <w:trPr>
          <w:trHeight w:val="267"/>
        </w:trPr>
        <w:tc>
          <w:tcPr>
            <w:tcW w:w="822" w:type="dxa"/>
          </w:tcPr>
          <w:p w:rsidR="00C70EFC" w:rsidRPr="004D134B" w:rsidRDefault="00C70EFC" w:rsidP="002215D8">
            <w:pPr>
              <w:pStyle w:val="ListParagraph"/>
              <w:numPr>
                <w:ilvl w:val="0"/>
                <w:numId w:val="51"/>
              </w:numPr>
              <w:jc w:val="both"/>
              <w:rPr>
                <w:rFonts w:ascii="Times New Roman" w:hAnsi="Times New Roman"/>
                <w:b/>
                <w:sz w:val="20"/>
                <w:szCs w:val="20"/>
              </w:rPr>
            </w:pPr>
          </w:p>
        </w:tc>
        <w:tc>
          <w:tcPr>
            <w:tcW w:w="8679" w:type="dxa"/>
          </w:tcPr>
          <w:p w:rsidR="00C70EFC" w:rsidRPr="004D134B" w:rsidRDefault="00FC67DB" w:rsidP="002215D8">
            <w:pPr>
              <w:shd w:val="clear" w:color="auto" w:fill="FFFFFF"/>
              <w:rPr>
                <w:rFonts w:ascii="Times New Roman" w:hAnsi="Times New Roman" w:cs="Times New Roman"/>
                <w:sz w:val="20"/>
                <w:szCs w:val="20"/>
              </w:rPr>
            </w:pPr>
            <w:hyperlink r:id="rId10" w:history="1">
              <w:r w:rsidR="00C70EFC" w:rsidRPr="004D134B">
                <w:rPr>
                  <w:rStyle w:val="Hyperlink"/>
                  <w:rFonts w:ascii="Times New Roman" w:hAnsi="Times New Roman" w:cs="Times New Roman"/>
                  <w:color w:val="auto"/>
                  <w:sz w:val="20"/>
                  <w:szCs w:val="20"/>
                  <w:u w:val="none"/>
                </w:rPr>
                <w:t xml:space="preserve"> Edmonds</w:t>
              </w:r>
            </w:hyperlink>
            <w:r w:rsidR="00C70EFC" w:rsidRPr="004D134B">
              <w:rPr>
                <w:rStyle w:val="a-declarative"/>
                <w:rFonts w:ascii="Times New Roman" w:hAnsi="Times New Roman" w:cs="Times New Roman"/>
                <w:sz w:val="20"/>
                <w:szCs w:val="20"/>
              </w:rPr>
              <w:t>, R.L</w:t>
            </w:r>
            <w:r w:rsidR="00C70EFC" w:rsidRPr="004D134B">
              <w:rPr>
                <w:rStyle w:val="a-color-secondary"/>
                <w:rFonts w:ascii="Times New Roman" w:hAnsi="Times New Roman" w:cs="Times New Roman"/>
                <w:sz w:val="20"/>
                <w:szCs w:val="20"/>
              </w:rPr>
              <w:t>, </w:t>
            </w:r>
            <w:hyperlink r:id="rId11" w:history="1">
              <w:r w:rsidR="00C70EFC" w:rsidRPr="004D134B">
                <w:rPr>
                  <w:rStyle w:val="Hyperlink"/>
                  <w:rFonts w:ascii="Times New Roman" w:hAnsi="Times New Roman" w:cs="Times New Roman"/>
                  <w:color w:val="auto"/>
                  <w:sz w:val="20"/>
                  <w:szCs w:val="20"/>
                  <w:u w:val="none"/>
                </w:rPr>
                <w:t xml:space="preserve"> Agee</w:t>
              </w:r>
            </w:hyperlink>
            <w:r w:rsidR="00C70EFC" w:rsidRPr="004D134B">
              <w:rPr>
                <w:rStyle w:val="author"/>
                <w:rFonts w:ascii="Times New Roman" w:hAnsi="Times New Roman" w:cs="Times New Roman"/>
                <w:sz w:val="20"/>
                <w:szCs w:val="20"/>
              </w:rPr>
              <w:t xml:space="preserve">, J. K. and </w:t>
            </w:r>
            <w:hyperlink r:id="rId12" w:history="1">
              <w:r w:rsidR="00C70EFC" w:rsidRPr="004D134B">
                <w:rPr>
                  <w:rStyle w:val="Hyperlink"/>
                  <w:rFonts w:ascii="Times New Roman" w:hAnsi="Times New Roman" w:cs="Times New Roman"/>
                  <w:color w:val="auto"/>
                  <w:sz w:val="20"/>
                  <w:szCs w:val="20"/>
                  <w:u w:val="none"/>
                </w:rPr>
                <w:t>Gara</w:t>
              </w:r>
            </w:hyperlink>
            <w:r w:rsidR="00C70EFC" w:rsidRPr="004D134B">
              <w:rPr>
                <w:rStyle w:val="author"/>
                <w:rFonts w:ascii="Times New Roman" w:hAnsi="Times New Roman" w:cs="Times New Roman"/>
                <w:sz w:val="20"/>
                <w:szCs w:val="20"/>
              </w:rPr>
              <w:t xml:space="preserve">, R.I. </w:t>
            </w:r>
            <w:r w:rsidR="00C70EFC" w:rsidRPr="004D134B">
              <w:rPr>
                <w:rStyle w:val="a-size-extra-large"/>
                <w:rFonts w:ascii="Times New Roman" w:hAnsi="Times New Roman" w:cs="Times New Roman"/>
                <w:sz w:val="20"/>
                <w:szCs w:val="20"/>
              </w:rPr>
              <w:t>Forest Health and Protection</w:t>
            </w:r>
          </w:p>
        </w:tc>
      </w:tr>
      <w:tr w:rsidR="00C70EFC" w:rsidRPr="004D134B" w:rsidTr="002215D8">
        <w:trPr>
          <w:trHeight w:val="138"/>
        </w:trPr>
        <w:tc>
          <w:tcPr>
            <w:tcW w:w="822" w:type="dxa"/>
          </w:tcPr>
          <w:p w:rsidR="00C70EFC" w:rsidRPr="004D134B" w:rsidRDefault="00C70EFC" w:rsidP="002215D8">
            <w:pPr>
              <w:pStyle w:val="ListParagraph"/>
              <w:numPr>
                <w:ilvl w:val="0"/>
                <w:numId w:val="51"/>
              </w:numPr>
              <w:jc w:val="both"/>
              <w:rPr>
                <w:rFonts w:ascii="Times New Roman" w:hAnsi="Times New Roman"/>
                <w:b/>
                <w:sz w:val="20"/>
                <w:szCs w:val="20"/>
              </w:rPr>
            </w:pPr>
          </w:p>
        </w:tc>
        <w:tc>
          <w:tcPr>
            <w:tcW w:w="8679" w:type="dxa"/>
          </w:tcPr>
          <w:p w:rsidR="00C70EFC" w:rsidRPr="004D134B" w:rsidRDefault="00C70EFC" w:rsidP="002215D8">
            <w:pPr>
              <w:shd w:val="clear" w:color="auto" w:fill="FFFFFF"/>
              <w:rPr>
                <w:rFonts w:ascii="Times New Roman" w:eastAsia="Times New Roman" w:hAnsi="Times New Roman" w:cs="Times New Roman"/>
                <w:sz w:val="20"/>
                <w:szCs w:val="20"/>
              </w:rPr>
            </w:pPr>
            <w:r w:rsidRPr="004D134B">
              <w:rPr>
                <w:rFonts w:ascii="Times New Roman" w:eastAsia="Times New Roman" w:hAnsi="Times New Roman" w:cs="Times New Roman"/>
                <w:sz w:val="20"/>
                <w:szCs w:val="20"/>
              </w:rPr>
              <w:t xml:space="preserve">P. K. R. Nair, 1993, An introduction to agroforestry </w:t>
            </w:r>
          </w:p>
        </w:tc>
      </w:tr>
      <w:tr w:rsidR="00C70EFC" w:rsidRPr="004D134B" w:rsidTr="002215D8">
        <w:trPr>
          <w:trHeight w:val="276"/>
        </w:trPr>
        <w:tc>
          <w:tcPr>
            <w:tcW w:w="822" w:type="dxa"/>
          </w:tcPr>
          <w:p w:rsidR="00C70EFC" w:rsidRPr="004D134B" w:rsidRDefault="00C70EFC" w:rsidP="002215D8">
            <w:pPr>
              <w:pStyle w:val="ListParagraph"/>
              <w:numPr>
                <w:ilvl w:val="0"/>
                <w:numId w:val="51"/>
              </w:numPr>
              <w:jc w:val="both"/>
              <w:rPr>
                <w:rFonts w:ascii="Times New Roman" w:hAnsi="Times New Roman"/>
                <w:b/>
                <w:sz w:val="20"/>
                <w:szCs w:val="20"/>
              </w:rPr>
            </w:pPr>
          </w:p>
        </w:tc>
        <w:tc>
          <w:tcPr>
            <w:tcW w:w="8679" w:type="dxa"/>
          </w:tcPr>
          <w:p w:rsidR="00C70EFC" w:rsidRPr="004D134B" w:rsidRDefault="00FC67DB" w:rsidP="002215D8">
            <w:pPr>
              <w:jc w:val="both"/>
              <w:rPr>
                <w:rFonts w:ascii="Times New Roman" w:hAnsi="Times New Roman" w:cs="Times New Roman"/>
                <w:sz w:val="20"/>
                <w:szCs w:val="20"/>
              </w:rPr>
            </w:pPr>
            <w:hyperlink r:id="rId13" w:history="1">
              <w:r w:rsidR="00C70EFC" w:rsidRPr="004D134B">
                <w:rPr>
                  <w:rStyle w:val="Hyperlink"/>
                  <w:rFonts w:ascii="Times New Roman" w:hAnsi="Times New Roman" w:cs="Times New Roman"/>
                  <w:color w:val="auto"/>
                  <w:sz w:val="20"/>
                  <w:szCs w:val="20"/>
                  <w:u w:val="none"/>
                  <w:shd w:val="clear" w:color="auto" w:fill="FFFFFF"/>
                </w:rPr>
                <w:t>Buck</w:t>
              </w:r>
            </w:hyperlink>
            <w:r w:rsidR="00C70EFC" w:rsidRPr="004D134B">
              <w:rPr>
                <w:rFonts w:ascii="Times New Roman" w:hAnsi="Times New Roman" w:cs="Times New Roman"/>
                <w:sz w:val="20"/>
                <w:szCs w:val="20"/>
                <w:shd w:val="clear" w:color="auto" w:fill="FFFFFF"/>
              </w:rPr>
              <w:t>, L., </w:t>
            </w:r>
            <w:hyperlink r:id="rId14" w:history="1">
              <w:r w:rsidR="00C70EFC" w:rsidRPr="004D134B">
                <w:rPr>
                  <w:rStyle w:val="Hyperlink"/>
                  <w:rFonts w:ascii="Times New Roman" w:hAnsi="Times New Roman" w:cs="Times New Roman"/>
                  <w:color w:val="auto"/>
                  <w:sz w:val="20"/>
                  <w:szCs w:val="20"/>
                  <w:u w:val="none"/>
                  <w:shd w:val="clear" w:color="auto" w:fill="FFFFFF"/>
                </w:rPr>
                <w:t>Lassoie</w:t>
              </w:r>
            </w:hyperlink>
            <w:r w:rsidR="00C70EFC" w:rsidRPr="004D134B">
              <w:rPr>
                <w:rFonts w:ascii="Times New Roman" w:hAnsi="Times New Roman" w:cs="Times New Roman"/>
                <w:sz w:val="20"/>
                <w:szCs w:val="20"/>
                <w:shd w:val="clear" w:color="auto" w:fill="FFFFFF"/>
              </w:rPr>
              <w:t xml:space="preserve">,J.P., </w:t>
            </w:r>
            <w:hyperlink r:id="rId15" w:history="1">
              <w:r w:rsidR="00C70EFC" w:rsidRPr="004D134B">
                <w:rPr>
                  <w:rStyle w:val="Hyperlink"/>
                  <w:rFonts w:ascii="Times New Roman" w:hAnsi="Times New Roman" w:cs="Times New Roman"/>
                  <w:color w:val="auto"/>
                  <w:sz w:val="20"/>
                  <w:szCs w:val="20"/>
                  <w:u w:val="none"/>
                  <w:shd w:val="clear" w:color="auto" w:fill="FFFFFF"/>
                </w:rPr>
                <w:t>Fernandes</w:t>
              </w:r>
            </w:hyperlink>
            <w:r w:rsidR="00C70EFC" w:rsidRPr="004D134B">
              <w:rPr>
                <w:rFonts w:ascii="Times New Roman" w:hAnsi="Times New Roman" w:cs="Times New Roman"/>
                <w:sz w:val="20"/>
                <w:szCs w:val="20"/>
              </w:rPr>
              <w:t xml:space="preserve"> and E.C.M., 1998.</w:t>
            </w:r>
            <w:r w:rsidR="00C70EFC" w:rsidRPr="004D134B">
              <w:rPr>
                <w:rFonts w:ascii="Times New Roman" w:hAnsi="Times New Roman" w:cs="Times New Roman"/>
                <w:sz w:val="20"/>
                <w:szCs w:val="20"/>
                <w:shd w:val="clear" w:color="auto" w:fill="FFFFFF"/>
              </w:rPr>
              <w:t xml:space="preserve"> Agroforestry in Sustainable Agricultural Systems</w:t>
            </w:r>
          </w:p>
        </w:tc>
      </w:tr>
    </w:tbl>
    <w:p w:rsidR="00C70EFC" w:rsidRPr="004D134B" w:rsidRDefault="00C70EFC" w:rsidP="00C70EFC">
      <w:pPr>
        <w:spacing w:after="0"/>
        <w:jc w:val="both"/>
        <w:rPr>
          <w:rFonts w:ascii="Times New Roman" w:hAnsi="Times New Roman" w:cs="Times New Roman"/>
          <w:b/>
        </w:rPr>
      </w:pPr>
    </w:p>
    <w:p w:rsidR="00C70EFC" w:rsidRDefault="00C70EFC" w:rsidP="00732105">
      <w:pPr>
        <w:spacing w:after="0"/>
        <w:jc w:val="center"/>
        <w:rPr>
          <w:rFonts w:ascii="Times New Roman" w:hAnsi="Times New Roman" w:cs="Times New Roman"/>
          <w:b/>
          <w:sz w:val="20"/>
        </w:rPr>
      </w:pPr>
    </w:p>
    <w:p w:rsidR="00DA5FDB" w:rsidRDefault="00DA5FDB" w:rsidP="00732105">
      <w:pPr>
        <w:spacing w:after="0"/>
        <w:jc w:val="center"/>
        <w:rPr>
          <w:rFonts w:ascii="Times New Roman" w:hAnsi="Times New Roman" w:cs="Times New Roman"/>
          <w:b/>
          <w:sz w:val="20"/>
        </w:rPr>
      </w:pPr>
    </w:p>
    <w:p w:rsidR="00DA5FDB" w:rsidRDefault="00DA5FDB" w:rsidP="00732105">
      <w:pPr>
        <w:spacing w:after="0"/>
        <w:jc w:val="center"/>
        <w:rPr>
          <w:rFonts w:ascii="Times New Roman" w:hAnsi="Times New Roman" w:cs="Times New Roman"/>
          <w:b/>
          <w:sz w:val="20"/>
        </w:rPr>
      </w:pPr>
    </w:p>
    <w:p w:rsidR="00DA5FDB" w:rsidRDefault="00DA5FDB" w:rsidP="00732105">
      <w:pPr>
        <w:spacing w:after="0"/>
        <w:jc w:val="center"/>
        <w:rPr>
          <w:rFonts w:ascii="Times New Roman" w:hAnsi="Times New Roman" w:cs="Times New Roman"/>
          <w:b/>
          <w:sz w:val="20"/>
        </w:rPr>
      </w:pPr>
    </w:p>
    <w:p w:rsidR="00C70EFC" w:rsidRDefault="00C70EFC" w:rsidP="00F95306">
      <w:pPr>
        <w:spacing w:after="0"/>
        <w:rPr>
          <w:rFonts w:ascii="Times New Roman" w:hAnsi="Times New Roman" w:cs="Times New Roman"/>
          <w:b/>
          <w:sz w:val="20"/>
        </w:rPr>
      </w:pPr>
    </w:p>
    <w:p w:rsidR="00732105" w:rsidRPr="004D134B" w:rsidRDefault="00732105" w:rsidP="00732105">
      <w:pPr>
        <w:spacing w:after="0"/>
        <w:jc w:val="center"/>
        <w:rPr>
          <w:rFonts w:ascii="Times New Roman" w:eastAsia="Times New Roman" w:hAnsi="Times New Roman" w:cs="Times New Roman"/>
          <w:b/>
          <w:bCs/>
          <w:sz w:val="20"/>
        </w:rPr>
      </w:pPr>
      <w:r w:rsidRPr="004D134B">
        <w:rPr>
          <w:rFonts w:ascii="Times New Roman" w:hAnsi="Times New Roman" w:cs="Times New Roman"/>
          <w:b/>
          <w:sz w:val="20"/>
        </w:rPr>
        <w:lastRenderedPageBreak/>
        <w:t>1</w:t>
      </w:r>
      <w:r w:rsidRPr="004D134B">
        <w:rPr>
          <w:rFonts w:ascii="Times New Roman" w:hAnsi="Times New Roman" w:cs="Times New Roman"/>
          <w:b/>
          <w:sz w:val="20"/>
          <w:vertAlign w:val="superscript"/>
        </w:rPr>
        <w:t>st</w:t>
      </w:r>
      <w:r w:rsidRPr="004D134B">
        <w:rPr>
          <w:rFonts w:ascii="Times New Roman" w:hAnsi="Times New Roman" w:cs="Times New Roman"/>
          <w:b/>
          <w:sz w:val="20"/>
        </w:rPr>
        <w:t xml:space="preserve"> year/1</w:t>
      </w:r>
      <w:r w:rsidRPr="004D134B">
        <w:rPr>
          <w:rFonts w:ascii="Times New Roman" w:hAnsi="Times New Roman" w:cs="Times New Roman"/>
          <w:b/>
          <w:sz w:val="20"/>
          <w:vertAlign w:val="superscript"/>
        </w:rPr>
        <w:t>st</w:t>
      </w:r>
      <w:r w:rsidRPr="004D134B">
        <w:rPr>
          <w:rFonts w:ascii="Times New Roman" w:hAnsi="Times New Roman" w:cs="Times New Roman"/>
          <w:b/>
          <w:sz w:val="20"/>
        </w:rPr>
        <w:t xml:space="preserve"> semester</w:t>
      </w:r>
    </w:p>
    <w:p w:rsidR="00732105" w:rsidRPr="004D134B" w:rsidRDefault="00732105" w:rsidP="00732105">
      <w:pPr>
        <w:spacing w:after="0"/>
        <w:jc w:val="center"/>
        <w:rPr>
          <w:rFonts w:ascii="Times New Roman" w:hAnsi="Times New Roman" w:cs="Times New Roman"/>
          <w:b/>
          <w:sz w:val="20"/>
        </w:rPr>
      </w:pPr>
      <w:r w:rsidRPr="004D134B">
        <w:rPr>
          <w:rFonts w:ascii="Times New Roman" w:eastAsia="Calibri" w:hAnsi="Times New Roman" w:cs="Times New Roman"/>
          <w:b/>
          <w:sz w:val="20"/>
        </w:rPr>
        <w:t>Fundamentals of Plant Biochemistry and Biotechnology</w:t>
      </w:r>
    </w:p>
    <w:p w:rsidR="00732105" w:rsidRPr="004D134B" w:rsidRDefault="00732105" w:rsidP="00732105">
      <w:pPr>
        <w:spacing w:after="0"/>
        <w:jc w:val="center"/>
        <w:rPr>
          <w:rFonts w:ascii="Times New Roman" w:hAnsi="Times New Roman" w:cs="Times New Roman"/>
          <w:b/>
          <w:sz w:val="20"/>
        </w:rPr>
      </w:pPr>
      <w:r w:rsidRPr="004D134B">
        <w:rPr>
          <w:rFonts w:ascii="Times New Roman" w:hAnsi="Times New Roman" w:cs="Times New Roman"/>
          <w:b/>
          <w:sz w:val="20"/>
        </w:rPr>
        <w:t xml:space="preserve">Paper code: </w:t>
      </w:r>
      <w:r w:rsidR="003121DA">
        <w:rPr>
          <w:rFonts w:ascii="Times New Roman" w:hAnsi="Times New Roman" w:cs="Times New Roman"/>
          <w:b/>
        </w:rPr>
        <w:t>11010103</w:t>
      </w:r>
    </w:p>
    <w:p w:rsidR="00732105" w:rsidRPr="004D134B" w:rsidRDefault="00732105" w:rsidP="00732105">
      <w:pPr>
        <w:spacing w:after="0"/>
        <w:jc w:val="center"/>
        <w:rPr>
          <w:rFonts w:ascii="Times New Roman" w:hAnsi="Times New Roman" w:cs="Times New Roman"/>
          <w:b/>
          <w:sz w:val="20"/>
        </w:rPr>
      </w:pPr>
      <w:r w:rsidRPr="004D134B">
        <w:rPr>
          <w:rFonts w:ascii="Times New Roman" w:hAnsi="Times New Roman" w:cs="Times New Roman"/>
          <w:b/>
          <w:sz w:val="20"/>
        </w:rPr>
        <w:t>Credits 3(2+1)</w:t>
      </w:r>
    </w:p>
    <w:p w:rsidR="00732105" w:rsidRPr="004D134B" w:rsidRDefault="00732105" w:rsidP="00732105">
      <w:pPr>
        <w:spacing w:after="0"/>
        <w:jc w:val="center"/>
        <w:rPr>
          <w:rFonts w:ascii="Times New Roman" w:hAnsi="Times New Roman" w:cs="Times New Roman"/>
          <w:b/>
          <w:spacing w:val="-1"/>
          <w:sz w:val="20"/>
        </w:rPr>
      </w:pPr>
    </w:p>
    <w:p w:rsidR="00732105" w:rsidRPr="004D134B" w:rsidRDefault="00732105" w:rsidP="00732105">
      <w:pPr>
        <w:spacing w:after="0"/>
        <w:jc w:val="both"/>
        <w:rPr>
          <w:rFonts w:ascii="Times New Roman" w:hAnsi="Times New Roman" w:cs="Times New Roman"/>
        </w:rPr>
      </w:pPr>
    </w:p>
    <w:p w:rsidR="00732105" w:rsidRPr="004D134B" w:rsidRDefault="00732105" w:rsidP="00732105">
      <w:pPr>
        <w:spacing w:after="0"/>
        <w:jc w:val="both"/>
        <w:rPr>
          <w:rFonts w:ascii="Times New Roman" w:hAnsi="Times New Roman" w:cs="Times New Roman"/>
          <w:b/>
          <w:spacing w:val="-1"/>
          <w:sz w:val="20"/>
        </w:rPr>
      </w:pPr>
      <w:r w:rsidRPr="004D134B">
        <w:rPr>
          <w:rFonts w:ascii="Times New Roman" w:hAnsi="Times New Roman" w:cs="Times New Roman"/>
          <w:b/>
          <w:spacing w:val="-1"/>
          <w:sz w:val="20"/>
        </w:rPr>
        <w:t>Theory:</w:t>
      </w:r>
    </w:p>
    <w:p w:rsidR="00732105" w:rsidRPr="004D134B" w:rsidRDefault="00732105" w:rsidP="00732105">
      <w:pPr>
        <w:spacing w:after="0"/>
        <w:jc w:val="center"/>
        <w:rPr>
          <w:rFonts w:ascii="Times New Roman" w:hAnsi="Times New Roman" w:cs="Times New Roman"/>
          <w:b/>
          <w:sz w:val="20"/>
        </w:rPr>
      </w:pPr>
      <w:r w:rsidRPr="004D134B">
        <w:rPr>
          <w:rFonts w:ascii="Times New Roman" w:hAnsi="Times New Roman" w:cs="Times New Roman"/>
          <w:b/>
          <w:sz w:val="20"/>
        </w:rPr>
        <w:t>Unit –1</w:t>
      </w:r>
    </w:p>
    <w:p w:rsidR="00732105" w:rsidRPr="004D134B" w:rsidRDefault="00732105" w:rsidP="00732105">
      <w:pPr>
        <w:autoSpaceDE w:val="0"/>
        <w:autoSpaceDN w:val="0"/>
        <w:adjustRightInd w:val="0"/>
        <w:spacing w:after="0"/>
        <w:jc w:val="both"/>
        <w:rPr>
          <w:rFonts w:ascii="Times New Roman" w:eastAsia="MinionPro-Regular" w:hAnsi="Times New Roman" w:cs="Times New Roman"/>
          <w:sz w:val="20"/>
        </w:rPr>
      </w:pPr>
      <w:r w:rsidRPr="004D134B">
        <w:rPr>
          <w:rFonts w:ascii="Times New Roman" w:eastAsia="MinionPro-Regular" w:hAnsi="Times New Roman" w:cs="Times New Roman"/>
          <w:sz w:val="20"/>
        </w:rPr>
        <w:t xml:space="preserve">Importance of Biochemistry. Properties of water, pH and buffer. Carbohydrate: importance and classification. Structures of monosaccharides, disaccharides and polysaccharides. </w:t>
      </w:r>
    </w:p>
    <w:p w:rsidR="00732105" w:rsidRPr="004D134B" w:rsidRDefault="00732105" w:rsidP="00732105">
      <w:pPr>
        <w:autoSpaceDE w:val="0"/>
        <w:autoSpaceDN w:val="0"/>
        <w:adjustRightInd w:val="0"/>
        <w:spacing w:after="0"/>
        <w:jc w:val="center"/>
        <w:rPr>
          <w:rFonts w:ascii="Times New Roman" w:eastAsia="MinionPro-Regular" w:hAnsi="Times New Roman" w:cs="Times New Roman"/>
          <w:b/>
          <w:sz w:val="20"/>
        </w:rPr>
      </w:pPr>
    </w:p>
    <w:p w:rsidR="00732105" w:rsidRPr="004D134B" w:rsidRDefault="00732105" w:rsidP="00732105">
      <w:pPr>
        <w:autoSpaceDE w:val="0"/>
        <w:autoSpaceDN w:val="0"/>
        <w:adjustRightInd w:val="0"/>
        <w:spacing w:after="0"/>
        <w:jc w:val="center"/>
        <w:rPr>
          <w:rFonts w:ascii="Times New Roman" w:eastAsia="MinionPro-Regular" w:hAnsi="Times New Roman" w:cs="Times New Roman"/>
          <w:sz w:val="20"/>
        </w:rPr>
      </w:pPr>
      <w:r w:rsidRPr="004D134B">
        <w:rPr>
          <w:rFonts w:ascii="Times New Roman" w:eastAsia="MinionPro-Regular" w:hAnsi="Times New Roman" w:cs="Times New Roman"/>
          <w:b/>
          <w:sz w:val="20"/>
        </w:rPr>
        <w:t>Unit –2</w:t>
      </w:r>
    </w:p>
    <w:p w:rsidR="00732105" w:rsidRPr="00875B08" w:rsidRDefault="00732105" w:rsidP="00732105">
      <w:pPr>
        <w:autoSpaceDE w:val="0"/>
        <w:autoSpaceDN w:val="0"/>
        <w:adjustRightInd w:val="0"/>
        <w:spacing w:after="0"/>
        <w:jc w:val="both"/>
        <w:rPr>
          <w:rFonts w:ascii="Times New Roman" w:eastAsia="MinionPro-Regular" w:hAnsi="Times New Roman" w:cs="Times New Roman"/>
          <w:color w:val="000000" w:themeColor="text1"/>
          <w:sz w:val="20"/>
        </w:rPr>
      </w:pPr>
      <w:r w:rsidRPr="00875B08">
        <w:rPr>
          <w:rFonts w:ascii="Times New Roman" w:eastAsia="MinionPro-Regular" w:hAnsi="Times New Roman" w:cs="Times New Roman"/>
          <w:color w:val="000000" w:themeColor="text1"/>
          <w:sz w:val="20"/>
        </w:rPr>
        <w:t>Lipid: importance and classification; Structures and properties of fatty acids; storage lipids and membrane lipids. Proteins: structural organization and classification of proteins. Enzymes: general properties and classification, titration and zwitterions nature of amino acids; Michaelis &amp; Menten and Line Weaver Burk equation; Introduction to allosteric enzymes. Nucleic acids: Importance and classification; A, B &amp; Z DNA; RNA. Types and Secondary &amp; Tertiary structure. Metabolism of carbohydrates: Glycolysis, TCA cycle, Glyoxylate cycle, Electron transport chain. Metabolism of lipids: Beta oxidation, Biosynthesis of fatty acids</w:t>
      </w:r>
    </w:p>
    <w:p w:rsidR="00732105" w:rsidRPr="004D134B" w:rsidRDefault="00732105" w:rsidP="00732105">
      <w:pPr>
        <w:autoSpaceDE w:val="0"/>
        <w:autoSpaceDN w:val="0"/>
        <w:adjustRightInd w:val="0"/>
        <w:spacing w:after="0"/>
        <w:jc w:val="center"/>
        <w:rPr>
          <w:rFonts w:ascii="Times New Roman" w:eastAsia="MinionPro-Regular" w:hAnsi="Times New Roman" w:cs="Times New Roman"/>
          <w:b/>
          <w:sz w:val="20"/>
        </w:rPr>
      </w:pPr>
    </w:p>
    <w:p w:rsidR="00732105" w:rsidRPr="004D134B" w:rsidRDefault="00732105" w:rsidP="00732105">
      <w:pPr>
        <w:autoSpaceDE w:val="0"/>
        <w:autoSpaceDN w:val="0"/>
        <w:adjustRightInd w:val="0"/>
        <w:spacing w:after="0"/>
        <w:jc w:val="center"/>
        <w:rPr>
          <w:rFonts w:ascii="Times New Roman" w:eastAsia="MinionPro-Regular" w:hAnsi="Times New Roman" w:cs="Times New Roman"/>
          <w:b/>
          <w:sz w:val="20"/>
        </w:rPr>
      </w:pPr>
      <w:r w:rsidRPr="004D134B">
        <w:rPr>
          <w:rFonts w:ascii="Times New Roman" w:eastAsia="MinionPro-Regular" w:hAnsi="Times New Roman" w:cs="Times New Roman"/>
          <w:b/>
          <w:sz w:val="20"/>
        </w:rPr>
        <w:t>Unit –3</w:t>
      </w:r>
    </w:p>
    <w:p w:rsidR="00732105" w:rsidRPr="004D134B" w:rsidRDefault="00732105" w:rsidP="00732105">
      <w:pPr>
        <w:autoSpaceDE w:val="0"/>
        <w:autoSpaceDN w:val="0"/>
        <w:adjustRightInd w:val="0"/>
        <w:spacing w:after="0"/>
        <w:jc w:val="both"/>
        <w:rPr>
          <w:rFonts w:ascii="Times New Roman" w:eastAsia="MinionPro-Regular" w:hAnsi="Times New Roman" w:cs="Times New Roman"/>
          <w:sz w:val="20"/>
        </w:rPr>
      </w:pPr>
      <w:r w:rsidRPr="004D134B">
        <w:rPr>
          <w:rFonts w:ascii="Times New Roman" w:eastAsia="MinionPro-Regular" w:hAnsi="Times New Roman" w:cs="Times New Roman"/>
          <w:sz w:val="20"/>
        </w:rPr>
        <w:t xml:space="preserve">Concepts and applications of plant biotechnology: Scope, organ culture, embryo culture, cell suspension culture, callus culture, anther culture, </w:t>
      </w:r>
      <w:r w:rsidRPr="00875B08">
        <w:rPr>
          <w:rFonts w:ascii="Times New Roman" w:eastAsia="MinionPro-Regular" w:hAnsi="Times New Roman" w:cs="Times New Roman"/>
          <w:color w:val="000000" w:themeColor="text1"/>
          <w:sz w:val="20"/>
        </w:rPr>
        <w:t>pollen culture and ovule culture and their applications; Micro-propagation methods; organogenesis and embryogenesis, Synthetic seeds and their significance; Embryo rescue and its significance; Somatic hybridization and cybrids; Somaclonal variation and its use in crop improvement; Cryo-</w:t>
      </w:r>
      <w:r w:rsidRPr="004D134B">
        <w:rPr>
          <w:rFonts w:ascii="Times New Roman" w:eastAsia="MinionPro-Regular" w:hAnsi="Times New Roman" w:cs="Times New Roman"/>
          <w:sz w:val="20"/>
        </w:rPr>
        <w:t>preservation.</w:t>
      </w:r>
    </w:p>
    <w:p w:rsidR="00732105" w:rsidRPr="004D134B" w:rsidRDefault="00732105" w:rsidP="00732105">
      <w:pPr>
        <w:autoSpaceDE w:val="0"/>
        <w:autoSpaceDN w:val="0"/>
        <w:adjustRightInd w:val="0"/>
        <w:spacing w:after="0"/>
        <w:jc w:val="center"/>
        <w:rPr>
          <w:rFonts w:ascii="Times New Roman" w:eastAsia="MinionPro-Regular" w:hAnsi="Times New Roman" w:cs="Times New Roman"/>
          <w:b/>
          <w:sz w:val="20"/>
        </w:rPr>
      </w:pPr>
    </w:p>
    <w:p w:rsidR="00732105" w:rsidRPr="004D134B" w:rsidRDefault="00732105" w:rsidP="00732105">
      <w:pPr>
        <w:autoSpaceDE w:val="0"/>
        <w:autoSpaceDN w:val="0"/>
        <w:adjustRightInd w:val="0"/>
        <w:spacing w:after="0"/>
        <w:jc w:val="center"/>
        <w:rPr>
          <w:rFonts w:ascii="Times New Roman" w:eastAsia="MinionPro-Regular" w:hAnsi="Times New Roman" w:cs="Times New Roman"/>
          <w:sz w:val="20"/>
        </w:rPr>
      </w:pPr>
      <w:r w:rsidRPr="004D134B">
        <w:rPr>
          <w:rFonts w:ascii="Times New Roman" w:eastAsia="MinionPro-Regular" w:hAnsi="Times New Roman" w:cs="Times New Roman"/>
          <w:b/>
          <w:sz w:val="20"/>
        </w:rPr>
        <w:t>Unit –4</w:t>
      </w:r>
    </w:p>
    <w:p w:rsidR="00732105" w:rsidRPr="004D134B" w:rsidRDefault="00732105" w:rsidP="00732105">
      <w:pPr>
        <w:autoSpaceDE w:val="0"/>
        <w:autoSpaceDN w:val="0"/>
        <w:adjustRightInd w:val="0"/>
        <w:spacing w:after="0"/>
        <w:jc w:val="both"/>
        <w:rPr>
          <w:rFonts w:ascii="Times New Roman" w:eastAsia="MinionPro-Regular" w:hAnsi="Times New Roman" w:cs="Times New Roman"/>
          <w:sz w:val="20"/>
        </w:rPr>
      </w:pPr>
      <w:r w:rsidRPr="004D134B">
        <w:rPr>
          <w:rFonts w:ascii="Times New Roman" w:eastAsia="MinionPro-Regular" w:hAnsi="Times New Roman" w:cs="Times New Roman"/>
          <w:sz w:val="20"/>
        </w:rPr>
        <w:t xml:space="preserve">Introduction to recombinant DNA methods: physical (gene gun method), chemical (PEG mediated) and </w:t>
      </w:r>
      <w:r w:rsidRPr="004D134B">
        <w:rPr>
          <w:rFonts w:ascii="Times New Roman" w:eastAsia="MinionPro-Regular" w:hAnsi="Times New Roman" w:cs="Times New Roman"/>
          <w:i/>
          <w:sz w:val="20"/>
        </w:rPr>
        <w:t>Agrobacterium</w:t>
      </w:r>
      <w:r w:rsidRPr="004D134B">
        <w:rPr>
          <w:rFonts w:ascii="Times New Roman" w:eastAsia="MinionPro-Regular" w:hAnsi="Times New Roman" w:cs="Times New Roman"/>
          <w:sz w:val="20"/>
        </w:rPr>
        <w:t xml:space="preserve"> mediated gene transfer methods; Transgenics and its importance in crop improvement; PCR techniques and its applications; RFLP, RAPD, SSR; Biotechnology regulations.</w:t>
      </w:r>
    </w:p>
    <w:p w:rsidR="00732105" w:rsidRPr="004D134B" w:rsidRDefault="00732105" w:rsidP="00732105">
      <w:pPr>
        <w:autoSpaceDE w:val="0"/>
        <w:autoSpaceDN w:val="0"/>
        <w:adjustRightInd w:val="0"/>
        <w:spacing w:after="0"/>
        <w:jc w:val="both"/>
        <w:rPr>
          <w:rFonts w:ascii="Times New Roman" w:hAnsi="Times New Roman" w:cs="Times New Roman"/>
          <w:b/>
          <w:bCs/>
          <w:sz w:val="20"/>
        </w:rPr>
      </w:pPr>
    </w:p>
    <w:p w:rsidR="00732105" w:rsidRPr="004D134B" w:rsidRDefault="00732105" w:rsidP="00732105">
      <w:pPr>
        <w:autoSpaceDE w:val="0"/>
        <w:autoSpaceDN w:val="0"/>
        <w:adjustRightInd w:val="0"/>
        <w:spacing w:after="0"/>
        <w:jc w:val="both"/>
        <w:rPr>
          <w:rFonts w:ascii="Times New Roman" w:hAnsi="Times New Roman" w:cs="Times New Roman"/>
          <w:b/>
          <w:bCs/>
          <w:sz w:val="20"/>
        </w:rPr>
      </w:pPr>
      <w:r w:rsidRPr="004D134B">
        <w:rPr>
          <w:rFonts w:ascii="Times New Roman" w:hAnsi="Times New Roman" w:cs="Times New Roman"/>
          <w:b/>
          <w:bCs/>
          <w:sz w:val="20"/>
        </w:rPr>
        <w:t>Practical</w:t>
      </w:r>
    </w:p>
    <w:p w:rsidR="00732105" w:rsidRPr="004D134B" w:rsidRDefault="00732105" w:rsidP="00DA5FDB">
      <w:pPr>
        <w:autoSpaceDE w:val="0"/>
        <w:autoSpaceDN w:val="0"/>
        <w:adjustRightInd w:val="0"/>
        <w:spacing w:after="120"/>
        <w:jc w:val="both"/>
        <w:rPr>
          <w:rFonts w:ascii="Times New Roman" w:eastAsia="MinionPro-Regular" w:hAnsi="Times New Roman" w:cs="Times New Roman"/>
          <w:color w:val="FF0000"/>
          <w:sz w:val="20"/>
        </w:rPr>
      </w:pPr>
      <w:r w:rsidRPr="004D134B">
        <w:rPr>
          <w:rFonts w:ascii="Times New Roman" w:eastAsia="MinionPro-Regular" w:hAnsi="Times New Roman" w:cs="Times New Roman"/>
          <w:sz w:val="20"/>
        </w:rPr>
        <w:t xml:space="preserve">Preparation </w:t>
      </w:r>
      <w:r w:rsidRPr="00875B08">
        <w:rPr>
          <w:rFonts w:ascii="Times New Roman" w:eastAsia="MinionPro-Regular" w:hAnsi="Times New Roman" w:cs="Times New Roman"/>
          <w:color w:val="000000" w:themeColor="text1"/>
          <w:sz w:val="20"/>
        </w:rPr>
        <w:t>of solution, pH &amp; buffers, qualitative tests of carbohydrates, lipid and amino acids, Quantitative estimation of glucose/ proteins. Titration methods for estimation of amino acids/lipids, Effect of pH, temperature and substrate concentration on enzyme action, Paper chromatography/ TLC demonstration for separation of amino acids/ Monosaccharides. Sterilization techniques. sterilization techniques. Composition of various tissue culture media and preparation of stock solutions for MS nutrient medium. Callus induction from various explants. Micro-propagation technique. hardening and acclimatization. Demonstration on isolation of DNA. Demonstration of gel electrophoresis techniques and DNA finger printing.</w:t>
      </w:r>
    </w:p>
    <w:p w:rsidR="00732105" w:rsidRPr="004D134B" w:rsidRDefault="00732105" w:rsidP="00DA5FDB">
      <w:pPr>
        <w:autoSpaceDE w:val="0"/>
        <w:autoSpaceDN w:val="0"/>
        <w:adjustRightInd w:val="0"/>
        <w:spacing w:after="120"/>
        <w:jc w:val="both"/>
        <w:rPr>
          <w:rFonts w:ascii="Times New Roman" w:hAnsi="Times New Roman" w:cs="Times New Roman"/>
          <w:sz w:val="20"/>
        </w:rPr>
      </w:pPr>
      <w:r w:rsidRPr="004D134B">
        <w:rPr>
          <w:rFonts w:ascii="Times New Roman" w:hAnsi="Times New Roman" w:cs="Times New Roman"/>
          <w:sz w:val="20"/>
        </w:rPr>
        <w:t>Suggested Readings:</w:t>
      </w:r>
    </w:p>
    <w:tbl>
      <w:tblPr>
        <w:tblStyle w:val="TableGrid"/>
        <w:tblW w:w="0" w:type="auto"/>
        <w:tblLook w:val="04A0"/>
      </w:tblPr>
      <w:tblGrid>
        <w:gridCol w:w="959"/>
        <w:gridCol w:w="8391"/>
      </w:tblGrid>
      <w:tr w:rsidR="00732105" w:rsidRPr="004D134B" w:rsidTr="00DA5FDB">
        <w:tc>
          <w:tcPr>
            <w:tcW w:w="959" w:type="dxa"/>
          </w:tcPr>
          <w:p w:rsidR="00732105" w:rsidRPr="004D134B" w:rsidRDefault="00732105" w:rsidP="00DA5FDB">
            <w:pPr>
              <w:spacing w:line="276" w:lineRule="auto"/>
              <w:jc w:val="center"/>
              <w:rPr>
                <w:rFonts w:ascii="Times New Roman" w:hAnsi="Times New Roman" w:cs="Times New Roman"/>
                <w:b/>
                <w:sz w:val="20"/>
                <w:szCs w:val="20"/>
              </w:rPr>
            </w:pPr>
            <w:r w:rsidRPr="004D134B">
              <w:rPr>
                <w:rFonts w:ascii="Times New Roman" w:hAnsi="Times New Roman" w:cs="Times New Roman"/>
                <w:b/>
                <w:sz w:val="20"/>
                <w:szCs w:val="20"/>
              </w:rPr>
              <w:t>Sr. No.</w:t>
            </w:r>
          </w:p>
        </w:tc>
        <w:tc>
          <w:tcPr>
            <w:tcW w:w="8391" w:type="dxa"/>
          </w:tcPr>
          <w:p w:rsidR="00732105" w:rsidRPr="004D134B" w:rsidRDefault="00732105" w:rsidP="001D0EDA">
            <w:pPr>
              <w:spacing w:line="276" w:lineRule="auto"/>
              <w:jc w:val="both"/>
              <w:rPr>
                <w:rFonts w:ascii="Times New Roman" w:hAnsi="Times New Roman" w:cs="Times New Roman"/>
                <w:b/>
                <w:sz w:val="20"/>
                <w:szCs w:val="20"/>
              </w:rPr>
            </w:pPr>
            <w:r w:rsidRPr="004D134B">
              <w:rPr>
                <w:rFonts w:ascii="Times New Roman" w:hAnsi="Times New Roman" w:cs="Times New Roman"/>
                <w:b/>
                <w:sz w:val="20"/>
                <w:szCs w:val="20"/>
              </w:rPr>
              <w:t>Books</w:t>
            </w:r>
          </w:p>
        </w:tc>
      </w:tr>
      <w:tr w:rsidR="00732105" w:rsidRPr="004D134B" w:rsidTr="00DA5FDB">
        <w:tc>
          <w:tcPr>
            <w:tcW w:w="959" w:type="dxa"/>
          </w:tcPr>
          <w:p w:rsidR="00732105" w:rsidRPr="004D134B" w:rsidRDefault="00732105" w:rsidP="00DA5FDB">
            <w:pPr>
              <w:pStyle w:val="ListParagraph"/>
              <w:numPr>
                <w:ilvl w:val="0"/>
                <w:numId w:val="3"/>
              </w:numPr>
              <w:spacing w:line="276" w:lineRule="auto"/>
              <w:jc w:val="center"/>
              <w:rPr>
                <w:rFonts w:ascii="Times New Roman" w:hAnsi="Times New Roman"/>
                <w:b/>
                <w:sz w:val="20"/>
                <w:szCs w:val="20"/>
              </w:rPr>
            </w:pPr>
          </w:p>
        </w:tc>
        <w:tc>
          <w:tcPr>
            <w:tcW w:w="8391" w:type="dxa"/>
          </w:tcPr>
          <w:p w:rsidR="00732105" w:rsidRPr="004D134B" w:rsidRDefault="00732105" w:rsidP="001D0EDA">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Conn EE and Stumpf PK, 1989, Outline of Biochemistry, Wiley Eastern Ltd. New Delhi.</w:t>
            </w:r>
          </w:p>
        </w:tc>
      </w:tr>
      <w:tr w:rsidR="00732105" w:rsidRPr="004D134B" w:rsidTr="00DA5FDB">
        <w:tc>
          <w:tcPr>
            <w:tcW w:w="959" w:type="dxa"/>
          </w:tcPr>
          <w:p w:rsidR="00732105" w:rsidRPr="004D134B" w:rsidRDefault="00732105" w:rsidP="00DA5FDB">
            <w:pPr>
              <w:pStyle w:val="ListParagraph"/>
              <w:numPr>
                <w:ilvl w:val="0"/>
                <w:numId w:val="3"/>
              </w:numPr>
              <w:spacing w:line="276" w:lineRule="auto"/>
              <w:jc w:val="center"/>
              <w:rPr>
                <w:rFonts w:ascii="Times New Roman" w:hAnsi="Times New Roman"/>
                <w:b/>
                <w:sz w:val="20"/>
                <w:szCs w:val="20"/>
              </w:rPr>
            </w:pPr>
          </w:p>
        </w:tc>
        <w:tc>
          <w:tcPr>
            <w:tcW w:w="8391" w:type="dxa"/>
          </w:tcPr>
          <w:p w:rsidR="00732105" w:rsidRPr="004D134B" w:rsidRDefault="00732105" w:rsidP="001D0EDA">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Jain JL, 2004, Fundamentals of Biochemistry, 5</w:t>
            </w:r>
            <w:r w:rsidRPr="004D134B">
              <w:rPr>
                <w:rFonts w:ascii="Times New Roman" w:eastAsia="Arial Unicode MS" w:hAnsi="Times New Roman" w:cs="Times New Roman"/>
                <w:sz w:val="20"/>
                <w:szCs w:val="20"/>
                <w:vertAlign w:val="superscript"/>
                <w:lang w:eastAsia="ar-SA"/>
              </w:rPr>
              <w:t>th</w:t>
            </w:r>
            <w:r w:rsidRPr="004D134B">
              <w:rPr>
                <w:rFonts w:ascii="Times New Roman" w:eastAsia="Arial Unicode MS" w:hAnsi="Times New Roman" w:cs="Times New Roman"/>
                <w:sz w:val="20"/>
                <w:szCs w:val="20"/>
                <w:lang w:eastAsia="ar-SA"/>
              </w:rPr>
              <w:t>edn, S.Chand and Company, New Delhi</w:t>
            </w:r>
          </w:p>
        </w:tc>
      </w:tr>
      <w:tr w:rsidR="00732105" w:rsidRPr="004D134B" w:rsidTr="00DA5FDB">
        <w:tc>
          <w:tcPr>
            <w:tcW w:w="959" w:type="dxa"/>
          </w:tcPr>
          <w:p w:rsidR="00732105" w:rsidRPr="004D134B" w:rsidRDefault="00732105" w:rsidP="00DA5FDB">
            <w:pPr>
              <w:pStyle w:val="ListParagraph"/>
              <w:numPr>
                <w:ilvl w:val="0"/>
                <w:numId w:val="3"/>
              </w:numPr>
              <w:spacing w:line="276" w:lineRule="auto"/>
              <w:jc w:val="center"/>
              <w:rPr>
                <w:rFonts w:ascii="Times New Roman" w:hAnsi="Times New Roman"/>
                <w:b/>
                <w:sz w:val="20"/>
                <w:szCs w:val="20"/>
              </w:rPr>
            </w:pPr>
          </w:p>
        </w:tc>
        <w:tc>
          <w:tcPr>
            <w:tcW w:w="8391" w:type="dxa"/>
          </w:tcPr>
          <w:p w:rsidR="00732105" w:rsidRPr="004D134B" w:rsidRDefault="00732105" w:rsidP="001D0EDA">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hAnsi="Times New Roman" w:cs="Times New Roman"/>
                <w:sz w:val="20"/>
                <w:szCs w:val="20"/>
                <w:shd w:val="clear" w:color="auto" w:fill="FFFFFF"/>
              </w:rPr>
              <w:t>David L. Nelson </w:t>
            </w:r>
            <w:r w:rsidRPr="004D134B">
              <w:rPr>
                <w:rFonts w:ascii="Times New Roman" w:eastAsia="Arial Unicode MS" w:hAnsi="Times New Roman" w:cs="Times New Roman"/>
                <w:sz w:val="20"/>
                <w:szCs w:val="20"/>
                <w:lang w:eastAsia="ar-SA"/>
              </w:rPr>
              <w:t xml:space="preserve">and </w:t>
            </w:r>
            <w:r w:rsidRPr="004D134B">
              <w:rPr>
                <w:rFonts w:ascii="Times New Roman" w:hAnsi="Times New Roman" w:cs="Times New Roman"/>
                <w:sz w:val="20"/>
                <w:szCs w:val="20"/>
                <w:shd w:val="clear" w:color="auto" w:fill="FFFFFF"/>
              </w:rPr>
              <w:t>Michael M. Cox</w:t>
            </w:r>
            <w:r w:rsidRPr="004D134B">
              <w:rPr>
                <w:rFonts w:ascii="Times New Roman" w:eastAsia="Arial Unicode MS" w:hAnsi="Times New Roman" w:cs="Times New Roman"/>
                <w:sz w:val="20"/>
                <w:szCs w:val="20"/>
                <w:lang w:eastAsia="ar-SA"/>
              </w:rPr>
              <w:t>, 2009, Lehninger Principles of Biochemistry, 5</w:t>
            </w:r>
            <w:r w:rsidRPr="004D134B">
              <w:rPr>
                <w:rFonts w:ascii="Times New Roman" w:eastAsia="Arial Unicode MS" w:hAnsi="Times New Roman" w:cs="Times New Roman"/>
                <w:sz w:val="20"/>
                <w:szCs w:val="20"/>
                <w:vertAlign w:val="superscript"/>
                <w:lang w:eastAsia="ar-SA"/>
              </w:rPr>
              <w:t>th</w:t>
            </w:r>
            <w:r w:rsidRPr="004D134B">
              <w:rPr>
                <w:rFonts w:ascii="Times New Roman" w:eastAsia="Arial Unicode MS" w:hAnsi="Times New Roman" w:cs="Times New Roman"/>
                <w:sz w:val="20"/>
                <w:szCs w:val="20"/>
                <w:lang w:eastAsia="ar-SA"/>
              </w:rPr>
              <w:t>edn, WH freeman.</w:t>
            </w:r>
          </w:p>
        </w:tc>
      </w:tr>
      <w:tr w:rsidR="00732105" w:rsidRPr="004D134B" w:rsidTr="00DA5FDB">
        <w:tc>
          <w:tcPr>
            <w:tcW w:w="959" w:type="dxa"/>
          </w:tcPr>
          <w:p w:rsidR="00732105" w:rsidRPr="004D134B" w:rsidRDefault="00732105" w:rsidP="00DA5FDB">
            <w:pPr>
              <w:pStyle w:val="ListParagraph"/>
              <w:numPr>
                <w:ilvl w:val="0"/>
                <w:numId w:val="3"/>
              </w:numPr>
              <w:spacing w:line="276" w:lineRule="auto"/>
              <w:jc w:val="center"/>
              <w:rPr>
                <w:rFonts w:ascii="Times New Roman" w:hAnsi="Times New Roman"/>
                <w:b/>
                <w:sz w:val="20"/>
                <w:szCs w:val="20"/>
              </w:rPr>
            </w:pPr>
          </w:p>
        </w:tc>
        <w:tc>
          <w:tcPr>
            <w:tcW w:w="8391" w:type="dxa"/>
          </w:tcPr>
          <w:p w:rsidR="00732105" w:rsidRPr="004D134B" w:rsidRDefault="00732105" w:rsidP="001D0EDA">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Bhojwani SS and Razdan MK, 1996, Plant Tissue Culture</w:t>
            </w:r>
            <w:r w:rsidRPr="004D134B">
              <w:rPr>
                <w:rFonts w:ascii="Times New Roman" w:hAnsi="Times New Roman" w:cs="Times New Roman"/>
                <w:sz w:val="20"/>
                <w:szCs w:val="20"/>
                <w:shd w:val="clear" w:color="auto" w:fill="FFFFFF"/>
              </w:rPr>
              <w:t xml:space="preserve"> theory and practice</w:t>
            </w:r>
            <w:r w:rsidRPr="004D134B">
              <w:rPr>
                <w:rFonts w:ascii="Times New Roman" w:eastAsia="Arial Unicode MS" w:hAnsi="Times New Roman" w:cs="Times New Roman"/>
                <w:sz w:val="20"/>
                <w:szCs w:val="20"/>
                <w:lang w:eastAsia="ar-SA"/>
              </w:rPr>
              <w:t>, Elsevier publishers.</w:t>
            </w:r>
          </w:p>
        </w:tc>
      </w:tr>
    </w:tbl>
    <w:p w:rsidR="00DA5FDB" w:rsidRDefault="00DA5FDB" w:rsidP="00404ED4">
      <w:pPr>
        <w:spacing w:after="0"/>
        <w:jc w:val="center"/>
        <w:rPr>
          <w:rFonts w:ascii="Times New Roman" w:hAnsi="Times New Roman" w:cs="Times New Roman"/>
          <w:b/>
        </w:rPr>
      </w:pPr>
    </w:p>
    <w:p w:rsidR="00DA5FDB" w:rsidRDefault="00DA5FDB" w:rsidP="00404ED4">
      <w:pPr>
        <w:spacing w:after="0"/>
        <w:jc w:val="center"/>
        <w:rPr>
          <w:rFonts w:ascii="Times New Roman" w:hAnsi="Times New Roman" w:cs="Times New Roman"/>
          <w:b/>
        </w:rPr>
      </w:pPr>
    </w:p>
    <w:p w:rsidR="00404ED4" w:rsidRPr="004D134B" w:rsidRDefault="00404ED4" w:rsidP="00404ED4">
      <w:pPr>
        <w:spacing w:after="0"/>
        <w:jc w:val="center"/>
        <w:rPr>
          <w:rFonts w:ascii="Times New Roman" w:eastAsia="Times New Roman" w:hAnsi="Times New Roman" w:cs="Times New Roman"/>
          <w:b/>
          <w:bCs/>
        </w:rPr>
      </w:pPr>
      <w:r w:rsidRPr="004D134B">
        <w:rPr>
          <w:rFonts w:ascii="Times New Roman" w:hAnsi="Times New Roman" w:cs="Times New Roman"/>
          <w:b/>
        </w:rPr>
        <w:lastRenderedPageBreak/>
        <w:t>1</w:t>
      </w:r>
      <w:r w:rsidRPr="004D134B">
        <w:rPr>
          <w:rFonts w:ascii="Times New Roman" w:hAnsi="Times New Roman" w:cs="Times New Roman"/>
          <w:b/>
          <w:vertAlign w:val="superscript"/>
        </w:rPr>
        <w:t>st</w:t>
      </w:r>
      <w:r w:rsidRPr="004D134B">
        <w:rPr>
          <w:rFonts w:ascii="Times New Roman" w:hAnsi="Times New Roman" w:cs="Times New Roman"/>
          <w:b/>
        </w:rPr>
        <w:t xml:space="preserve"> year/1</w:t>
      </w:r>
      <w:r w:rsidRPr="004D134B">
        <w:rPr>
          <w:rFonts w:ascii="Times New Roman" w:hAnsi="Times New Roman" w:cs="Times New Roman"/>
          <w:b/>
          <w:vertAlign w:val="superscript"/>
        </w:rPr>
        <w:t>st</w:t>
      </w:r>
      <w:r w:rsidRPr="004D134B">
        <w:rPr>
          <w:rFonts w:ascii="Times New Roman" w:hAnsi="Times New Roman" w:cs="Times New Roman"/>
          <w:b/>
        </w:rPr>
        <w:t xml:space="preserve"> semester</w:t>
      </w:r>
    </w:p>
    <w:p w:rsidR="00404ED4" w:rsidRPr="004D134B" w:rsidRDefault="00404ED4" w:rsidP="00404ED4">
      <w:pPr>
        <w:spacing w:after="0"/>
        <w:jc w:val="center"/>
        <w:rPr>
          <w:rFonts w:ascii="Times New Roman" w:hAnsi="Times New Roman" w:cs="Times New Roman"/>
          <w:b/>
        </w:rPr>
      </w:pPr>
      <w:r w:rsidRPr="004D134B">
        <w:rPr>
          <w:rFonts w:ascii="Times New Roman" w:eastAsia="Calibri" w:hAnsi="Times New Roman" w:cs="Times New Roman"/>
          <w:b/>
        </w:rPr>
        <w:t>Fundamentals of Soil Science</w:t>
      </w:r>
    </w:p>
    <w:p w:rsidR="00404ED4" w:rsidRPr="004D134B" w:rsidRDefault="00404ED4" w:rsidP="00404ED4">
      <w:pPr>
        <w:spacing w:after="0"/>
        <w:jc w:val="center"/>
        <w:rPr>
          <w:rFonts w:ascii="Times New Roman" w:hAnsi="Times New Roman" w:cs="Times New Roman"/>
          <w:b/>
        </w:rPr>
      </w:pPr>
      <w:r w:rsidRPr="004D134B">
        <w:rPr>
          <w:rFonts w:ascii="Times New Roman" w:hAnsi="Times New Roman" w:cs="Times New Roman"/>
          <w:b/>
        </w:rPr>
        <w:t xml:space="preserve">Paper code </w:t>
      </w:r>
      <w:r w:rsidR="003121DA">
        <w:rPr>
          <w:rFonts w:ascii="Times New Roman" w:hAnsi="Times New Roman" w:cs="Times New Roman"/>
          <w:b/>
        </w:rPr>
        <w:t>11010104</w:t>
      </w:r>
    </w:p>
    <w:p w:rsidR="00404ED4" w:rsidRPr="004D134B" w:rsidRDefault="00404ED4" w:rsidP="00404ED4">
      <w:pPr>
        <w:spacing w:after="0"/>
        <w:jc w:val="center"/>
        <w:rPr>
          <w:rFonts w:ascii="Times New Roman" w:hAnsi="Times New Roman" w:cs="Times New Roman"/>
          <w:b/>
        </w:rPr>
      </w:pPr>
      <w:r w:rsidRPr="004D134B">
        <w:rPr>
          <w:rFonts w:ascii="Times New Roman" w:hAnsi="Times New Roman" w:cs="Times New Roman"/>
          <w:b/>
        </w:rPr>
        <w:t>Credits 3(2+1)</w:t>
      </w:r>
    </w:p>
    <w:p w:rsidR="00404ED4" w:rsidRPr="004D134B" w:rsidRDefault="00404ED4" w:rsidP="00404ED4">
      <w:pPr>
        <w:spacing w:after="0"/>
        <w:jc w:val="center"/>
        <w:rPr>
          <w:rFonts w:ascii="Times New Roman" w:hAnsi="Times New Roman" w:cs="Times New Roman"/>
          <w:b/>
          <w:spacing w:val="-1"/>
        </w:rPr>
      </w:pPr>
    </w:p>
    <w:p w:rsidR="00404ED4" w:rsidRPr="004D134B" w:rsidRDefault="00404ED4" w:rsidP="00404ED4">
      <w:pPr>
        <w:spacing w:before="79" w:after="0"/>
        <w:jc w:val="both"/>
        <w:rPr>
          <w:rFonts w:ascii="Times New Roman" w:hAnsi="Times New Roman" w:cs="Times New Roman"/>
          <w:b/>
          <w:spacing w:val="-1"/>
        </w:rPr>
      </w:pPr>
      <w:r w:rsidRPr="004D134B">
        <w:rPr>
          <w:rFonts w:ascii="Times New Roman" w:hAnsi="Times New Roman" w:cs="Times New Roman"/>
          <w:b/>
          <w:spacing w:val="-1"/>
        </w:rPr>
        <w:t>Theory</w:t>
      </w:r>
    </w:p>
    <w:p w:rsidR="00404ED4" w:rsidRPr="004D134B" w:rsidRDefault="00404ED4" w:rsidP="00404ED4">
      <w:pPr>
        <w:spacing w:after="0"/>
        <w:jc w:val="center"/>
        <w:rPr>
          <w:rFonts w:ascii="Times New Roman" w:hAnsi="Times New Roman" w:cs="Times New Roman"/>
          <w:b/>
          <w:bCs/>
        </w:rPr>
      </w:pPr>
      <w:r w:rsidRPr="004D134B">
        <w:rPr>
          <w:rFonts w:ascii="Times New Roman" w:hAnsi="Times New Roman" w:cs="Times New Roman"/>
          <w:b/>
          <w:bCs/>
        </w:rPr>
        <w:t>Unit- 1</w:t>
      </w:r>
    </w:p>
    <w:p w:rsidR="00404ED4" w:rsidRPr="004D134B" w:rsidRDefault="00404ED4" w:rsidP="00404ED4">
      <w:pPr>
        <w:spacing w:after="0"/>
        <w:jc w:val="both"/>
        <w:rPr>
          <w:rFonts w:ascii="Times New Roman" w:eastAsia="MinionPro-Regular" w:hAnsi="Times New Roman" w:cs="Times New Roman"/>
        </w:rPr>
      </w:pPr>
      <w:r w:rsidRPr="004D134B">
        <w:rPr>
          <w:rFonts w:ascii="Times New Roman" w:eastAsia="MinionPro-Regular" w:hAnsi="Times New Roman" w:cs="Times New Roman"/>
        </w:rPr>
        <w:t>Soil as a natural body, Pedological and edaphological concepts of soil; Soil genesis: Elementary knowledge of soil taxonomy classification and soils of India; soil forming rocks and minerals; weathering, processes and factors of soil formation; Soil Profile, components of soil.</w:t>
      </w:r>
    </w:p>
    <w:p w:rsidR="00404ED4" w:rsidRPr="004D134B" w:rsidRDefault="00404ED4" w:rsidP="00404ED4">
      <w:pPr>
        <w:spacing w:after="0"/>
        <w:jc w:val="center"/>
        <w:rPr>
          <w:rFonts w:ascii="Times New Roman" w:hAnsi="Times New Roman" w:cs="Times New Roman"/>
          <w:b/>
          <w:bCs/>
        </w:rPr>
      </w:pPr>
      <w:r w:rsidRPr="004D134B">
        <w:rPr>
          <w:rFonts w:ascii="Times New Roman" w:hAnsi="Times New Roman" w:cs="Times New Roman"/>
          <w:b/>
          <w:bCs/>
        </w:rPr>
        <w:t>Unit- 2</w:t>
      </w:r>
    </w:p>
    <w:p w:rsidR="00404ED4" w:rsidRPr="004D134B" w:rsidRDefault="00404ED4" w:rsidP="00404ED4">
      <w:pPr>
        <w:spacing w:after="0"/>
        <w:jc w:val="both"/>
        <w:rPr>
          <w:rFonts w:ascii="Times New Roman" w:eastAsia="MinionPro-Regular" w:hAnsi="Times New Roman" w:cs="Times New Roman"/>
        </w:rPr>
      </w:pPr>
      <w:r w:rsidRPr="004D134B">
        <w:rPr>
          <w:rFonts w:ascii="Times New Roman" w:eastAsia="MinionPro-Regular" w:hAnsi="Times New Roman" w:cs="Times New Roman"/>
        </w:rPr>
        <w:t>Soil physical properties: soil-texture, structure, density and porosity, soil colour, consistency and plasticity; Soil water retention, movement and availability; Soil air, composition, gaseous exchange, problem and plant growth, Soil temperature; source, amount and flow of heat in soil; effect on plant growth.</w:t>
      </w:r>
    </w:p>
    <w:p w:rsidR="00404ED4" w:rsidRPr="004D134B" w:rsidRDefault="00404ED4" w:rsidP="00404ED4">
      <w:pPr>
        <w:spacing w:after="0"/>
        <w:jc w:val="center"/>
        <w:rPr>
          <w:rFonts w:ascii="Times New Roman" w:eastAsia="MinionPro-Regular" w:hAnsi="Times New Roman" w:cs="Times New Roman"/>
        </w:rPr>
      </w:pPr>
      <w:r w:rsidRPr="004D134B">
        <w:rPr>
          <w:rFonts w:ascii="Times New Roman" w:hAnsi="Times New Roman" w:cs="Times New Roman"/>
          <w:b/>
          <w:bCs/>
        </w:rPr>
        <w:t>Unit- 3</w:t>
      </w:r>
    </w:p>
    <w:p w:rsidR="00404ED4" w:rsidRPr="004D134B" w:rsidRDefault="00404ED4" w:rsidP="00404ED4">
      <w:pPr>
        <w:spacing w:after="0"/>
        <w:jc w:val="both"/>
        <w:rPr>
          <w:rFonts w:ascii="Times New Roman" w:hAnsi="Times New Roman" w:cs="Times New Roman"/>
          <w:b/>
          <w:bCs/>
        </w:rPr>
      </w:pPr>
      <w:r w:rsidRPr="004D134B">
        <w:rPr>
          <w:rFonts w:ascii="Times New Roman" w:eastAsia="MinionPro-Regular" w:hAnsi="Times New Roman" w:cs="Times New Roman"/>
        </w:rPr>
        <w:t>Soil reaction-pH, soil acidity and alkalinity, buffering, effect of pH on nutrient availability; soil colloids- inorganic and organic; silicate clays: constitution and properties; sources of charge; ion exchange, cation exchange capacity, base saturation.</w:t>
      </w:r>
    </w:p>
    <w:p w:rsidR="00404ED4" w:rsidRPr="004D134B" w:rsidRDefault="00404ED4" w:rsidP="00404ED4">
      <w:pPr>
        <w:spacing w:after="0"/>
        <w:jc w:val="center"/>
        <w:rPr>
          <w:rFonts w:ascii="Times New Roman" w:hAnsi="Times New Roman" w:cs="Times New Roman"/>
          <w:b/>
          <w:bCs/>
        </w:rPr>
      </w:pPr>
      <w:r w:rsidRPr="004D134B">
        <w:rPr>
          <w:rFonts w:ascii="Times New Roman" w:hAnsi="Times New Roman" w:cs="Times New Roman"/>
          <w:b/>
          <w:bCs/>
        </w:rPr>
        <w:t>Unit- 4</w:t>
      </w:r>
    </w:p>
    <w:p w:rsidR="00404ED4" w:rsidRPr="004D134B" w:rsidRDefault="00404ED4" w:rsidP="00404ED4">
      <w:pPr>
        <w:autoSpaceDE w:val="0"/>
        <w:autoSpaceDN w:val="0"/>
        <w:adjustRightInd w:val="0"/>
        <w:spacing w:after="0"/>
        <w:jc w:val="both"/>
        <w:rPr>
          <w:rFonts w:ascii="Times New Roman" w:hAnsi="Times New Roman" w:cs="Times New Roman"/>
          <w:b/>
          <w:bCs/>
        </w:rPr>
      </w:pPr>
      <w:r w:rsidRPr="004D134B">
        <w:rPr>
          <w:rFonts w:ascii="Times New Roman" w:eastAsia="MinionPro-Regular" w:hAnsi="Times New Roman" w:cs="Times New Roman"/>
        </w:rPr>
        <w:t>Soil organic matter: composition, properties and its influence on soil properties; humic substances - nature and properties; soil organisms: macro and micro organisms, their beneficial and harmful effects; Soil pollution - behavior of pesticides and inorganic contaminants, prevention and mitigation of soil pollution.</w:t>
      </w:r>
    </w:p>
    <w:p w:rsidR="00404ED4" w:rsidRPr="004D134B" w:rsidRDefault="00404ED4" w:rsidP="00404ED4">
      <w:pPr>
        <w:autoSpaceDE w:val="0"/>
        <w:autoSpaceDN w:val="0"/>
        <w:adjustRightInd w:val="0"/>
        <w:spacing w:after="0"/>
        <w:jc w:val="both"/>
        <w:rPr>
          <w:rFonts w:ascii="Times New Roman" w:hAnsi="Times New Roman" w:cs="Times New Roman"/>
          <w:b/>
          <w:bCs/>
        </w:rPr>
      </w:pPr>
    </w:p>
    <w:p w:rsidR="00404ED4" w:rsidRPr="004D134B" w:rsidRDefault="00404ED4" w:rsidP="00404ED4">
      <w:pPr>
        <w:autoSpaceDE w:val="0"/>
        <w:autoSpaceDN w:val="0"/>
        <w:adjustRightInd w:val="0"/>
        <w:spacing w:after="0"/>
        <w:rPr>
          <w:rFonts w:ascii="Times New Roman" w:hAnsi="Times New Roman" w:cs="Times New Roman"/>
          <w:b/>
          <w:bCs/>
        </w:rPr>
      </w:pPr>
      <w:r w:rsidRPr="004D134B">
        <w:rPr>
          <w:rFonts w:ascii="Times New Roman" w:hAnsi="Times New Roman" w:cs="Times New Roman"/>
          <w:b/>
          <w:bCs/>
        </w:rPr>
        <w:t>Practical</w:t>
      </w:r>
    </w:p>
    <w:p w:rsidR="00404ED4" w:rsidRPr="004D134B" w:rsidRDefault="00404ED4" w:rsidP="00404ED4">
      <w:pPr>
        <w:spacing w:after="0"/>
        <w:jc w:val="both"/>
        <w:rPr>
          <w:rFonts w:ascii="Times New Roman" w:hAnsi="Times New Roman" w:cs="Times New Roman"/>
        </w:rPr>
      </w:pPr>
      <w:r w:rsidRPr="004D134B">
        <w:rPr>
          <w:rFonts w:ascii="Times New Roman" w:eastAsia="MinionPro-Regular" w:hAnsi="Times New Roman" w:cs="Times New Roman"/>
        </w:rPr>
        <w:t>Study of soil profile in field. Study of soil sampling tools, collection of representative soil sample, its processing and storage. Study of soil forming rocks and minerals. Determination of soil density, moisture content and porosity. Determination of soil texture by feel and Bouyoucos methods. Studies of capillary rise phenomenon of water in soil column and water movement in soil. Determination of soil pH and electrical conductivity. Determination of cation exchange capacity of soil. Study of soil map. Determination of soil colour. Demonstration of heat transfer in soil. Estimation of organic matter content of soil.</w:t>
      </w:r>
    </w:p>
    <w:p w:rsidR="00404ED4" w:rsidRPr="004D134B" w:rsidRDefault="00404ED4" w:rsidP="00DA5FDB">
      <w:pPr>
        <w:pStyle w:val="Heading1"/>
        <w:spacing w:after="120"/>
        <w:ind w:left="0" w:right="970"/>
        <w:jc w:val="both"/>
        <w:rPr>
          <w:sz w:val="20"/>
          <w:szCs w:val="22"/>
        </w:rPr>
      </w:pPr>
      <w:r w:rsidRPr="004D134B">
        <w:rPr>
          <w:sz w:val="20"/>
          <w:szCs w:val="22"/>
        </w:rPr>
        <w:t>Suggested Readings:</w:t>
      </w:r>
    </w:p>
    <w:tbl>
      <w:tblPr>
        <w:tblStyle w:val="TableGrid"/>
        <w:tblW w:w="0" w:type="auto"/>
        <w:tblLook w:val="04A0"/>
      </w:tblPr>
      <w:tblGrid>
        <w:gridCol w:w="828"/>
        <w:gridCol w:w="8748"/>
      </w:tblGrid>
      <w:tr w:rsidR="00404ED4" w:rsidRPr="004D134B" w:rsidTr="001D0EDA">
        <w:tc>
          <w:tcPr>
            <w:tcW w:w="828" w:type="dxa"/>
          </w:tcPr>
          <w:p w:rsidR="00404ED4" w:rsidRPr="004D134B" w:rsidRDefault="00404ED4" w:rsidP="001D0EDA">
            <w:pPr>
              <w:jc w:val="both"/>
              <w:rPr>
                <w:rFonts w:ascii="Times New Roman" w:hAnsi="Times New Roman" w:cs="Times New Roman"/>
                <w:b/>
                <w:sz w:val="20"/>
                <w:szCs w:val="20"/>
              </w:rPr>
            </w:pPr>
            <w:r w:rsidRPr="004D134B">
              <w:rPr>
                <w:rFonts w:ascii="Times New Roman" w:hAnsi="Times New Roman" w:cs="Times New Roman"/>
                <w:b/>
                <w:sz w:val="20"/>
                <w:szCs w:val="20"/>
              </w:rPr>
              <w:t>Sr. No.</w:t>
            </w:r>
          </w:p>
        </w:tc>
        <w:tc>
          <w:tcPr>
            <w:tcW w:w="8748" w:type="dxa"/>
          </w:tcPr>
          <w:p w:rsidR="00404ED4" w:rsidRPr="004D134B" w:rsidRDefault="00404ED4" w:rsidP="001D0EDA">
            <w:pPr>
              <w:jc w:val="both"/>
              <w:rPr>
                <w:rFonts w:ascii="Times New Roman" w:hAnsi="Times New Roman" w:cs="Times New Roman"/>
                <w:b/>
                <w:sz w:val="20"/>
                <w:szCs w:val="20"/>
              </w:rPr>
            </w:pPr>
            <w:r w:rsidRPr="004D134B">
              <w:rPr>
                <w:rFonts w:ascii="Times New Roman" w:hAnsi="Times New Roman" w:cs="Times New Roman"/>
                <w:b/>
                <w:sz w:val="20"/>
                <w:szCs w:val="20"/>
              </w:rPr>
              <w:t>Books</w:t>
            </w:r>
          </w:p>
        </w:tc>
      </w:tr>
      <w:tr w:rsidR="00404ED4" w:rsidRPr="004D134B" w:rsidTr="001D0EDA">
        <w:tc>
          <w:tcPr>
            <w:tcW w:w="828" w:type="dxa"/>
          </w:tcPr>
          <w:p w:rsidR="00404ED4" w:rsidRPr="004D134B" w:rsidRDefault="00404ED4" w:rsidP="00F20E98">
            <w:pPr>
              <w:pStyle w:val="ListParagraph"/>
              <w:numPr>
                <w:ilvl w:val="0"/>
                <w:numId w:val="4"/>
              </w:numPr>
              <w:jc w:val="both"/>
              <w:rPr>
                <w:rFonts w:ascii="Times New Roman" w:hAnsi="Times New Roman"/>
                <w:b/>
                <w:sz w:val="20"/>
                <w:szCs w:val="20"/>
              </w:rPr>
            </w:pPr>
          </w:p>
        </w:tc>
        <w:tc>
          <w:tcPr>
            <w:tcW w:w="8748" w:type="dxa"/>
          </w:tcPr>
          <w:p w:rsidR="00404ED4" w:rsidRPr="004D134B" w:rsidRDefault="00404ED4" w:rsidP="001D0EDA">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Biswas, T.D. and Mukherjee, S.K. 2001. Text Book of Soil Science. Tata McGraw Hill Publishing Co., New Delhi</w:t>
            </w:r>
          </w:p>
        </w:tc>
      </w:tr>
      <w:tr w:rsidR="00404ED4" w:rsidRPr="004D134B" w:rsidTr="001D0EDA">
        <w:tc>
          <w:tcPr>
            <w:tcW w:w="828" w:type="dxa"/>
          </w:tcPr>
          <w:p w:rsidR="00404ED4" w:rsidRPr="004D134B" w:rsidRDefault="00404ED4" w:rsidP="00F20E98">
            <w:pPr>
              <w:pStyle w:val="ListParagraph"/>
              <w:numPr>
                <w:ilvl w:val="0"/>
                <w:numId w:val="4"/>
              </w:numPr>
              <w:jc w:val="both"/>
              <w:rPr>
                <w:rFonts w:ascii="Times New Roman" w:hAnsi="Times New Roman"/>
                <w:b/>
                <w:sz w:val="20"/>
                <w:szCs w:val="20"/>
              </w:rPr>
            </w:pPr>
          </w:p>
        </w:tc>
        <w:tc>
          <w:tcPr>
            <w:tcW w:w="8748" w:type="dxa"/>
          </w:tcPr>
          <w:p w:rsidR="00404ED4" w:rsidRPr="004D134B" w:rsidRDefault="00404ED4" w:rsidP="001D0EDA">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Brady, N.C. 1990. Nature and Properties of Soils. 10th Edn, Macmillian Publishing Co. Inc., New York</w:t>
            </w:r>
          </w:p>
        </w:tc>
      </w:tr>
      <w:tr w:rsidR="00404ED4" w:rsidRPr="004D134B" w:rsidTr="001D0EDA">
        <w:tc>
          <w:tcPr>
            <w:tcW w:w="828" w:type="dxa"/>
          </w:tcPr>
          <w:p w:rsidR="00404ED4" w:rsidRPr="004D134B" w:rsidRDefault="00404ED4" w:rsidP="00F20E98">
            <w:pPr>
              <w:pStyle w:val="ListParagraph"/>
              <w:numPr>
                <w:ilvl w:val="0"/>
                <w:numId w:val="4"/>
              </w:numPr>
              <w:jc w:val="both"/>
              <w:rPr>
                <w:rFonts w:ascii="Times New Roman" w:hAnsi="Times New Roman"/>
                <w:b/>
                <w:sz w:val="20"/>
                <w:szCs w:val="20"/>
              </w:rPr>
            </w:pPr>
          </w:p>
        </w:tc>
        <w:tc>
          <w:tcPr>
            <w:tcW w:w="8748" w:type="dxa"/>
          </w:tcPr>
          <w:p w:rsidR="00404ED4" w:rsidRPr="004D134B" w:rsidRDefault="00404ED4" w:rsidP="001D0EDA">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Das.D.K, 1997. Introductory Soil Science. Kalyani Publishers, New Delhi.</w:t>
            </w:r>
          </w:p>
        </w:tc>
      </w:tr>
      <w:tr w:rsidR="00404ED4" w:rsidRPr="004D134B" w:rsidTr="001D0EDA">
        <w:tc>
          <w:tcPr>
            <w:tcW w:w="828" w:type="dxa"/>
          </w:tcPr>
          <w:p w:rsidR="00404ED4" w:rsidRPr="004D134B" w:rsidRDefault="00404ED4" w:rsidP="00F20E98">
            <w:pPr>
              <w:pStyle w:val="ListParagraph"/>
              <w:numPr>
                <w:ilvl w:val="0"/>
                <w:numId w:val="4"/>
              </w:numPr>
              <w:jc w:val="both"/>
              <w:rPr>
                <w:rFonts w:ascii="Times New Roman" w:hAnsi="Times New Roman"/>
                <w:b/>
                <w:sz w:val="20"/>
                <w:szCs w:val="20"/>
              </w:rPr>
            </w:pPr>
          </w:p>
        </w:tc>
        <w:tc>
          <w:tcPr>
            <w:tcW w:w="8748" w:type="dxa"/>
          </w:tcPr>
          <w:p w:rsidR="00404ED4" w:rsidRPr="004D134B" w:rsidRDefault="00404ED4" w:rsidP="001D0EDA">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Foth, H.D. and Turk, L. M. 1972. Fundamental of Soil Science. 5th Edn. Wiley Eastern Pvt. Ltd., New Delhi</w:t>
            </w:r>
          </w:p>
        </w:tc>
      </w:tr>
      <w:tr w:rsidR="00404ED4" w:rsidRPr="004D134B" w:rsidTr="001D0EDA">
        <w:tc>
          <w:tcPr>
            <w:tcW w:w="828" w:type="dxa"/>
          </w:tcPr>
          <w:p w:rsidR="00404ED4" w:rsidRPr="004D134B" w:rsidRDefault="00404ED4" w:rsidP="00F20E98">
            <w:pPr>
              <w:pStyle w:val="ListParagraph"/>
              <w:numPr>
                <w:ilvl w:val="0"/>
                <w:numId w:val="4"/>
              </w:numPr>
              <w:jc w:val="both"/>
              <w:rPr>
                <w:rFonts w:ascii="Times New Roman" w:hAnsi="Times New Roman"/>
                <w:b/>
                <w:sz w:val="20"/>
                <w:szCs w:val="20"/>
              </w:rPr>
            </w:pPr>
          </w:p>
        </w:tc>
        <w:tc>
          <w:tcPr>
            <w:tcW w:w="8748" w:type="dxa"/>
          </w:tcPr>
          <w:p w:rsidR="00404ED4" w:rsidRPr="004D134B" w:rsidRDefault="00404ED4" w:rsidP="001D0EDA">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Gupta, P.K. 2007. Soil, Plant, Water and Fertilizer Analysis. Published by AGROBIOS (India), Jodpur</w:t>
            </w:r>
          </w:p>
        </w:tc>
      </w:tr>
    </w:tbl>
    <w:p w:rsidR="00404ED4" w:rsidRPr="004D134B" w:rsidRDefault="00404ED4" w:rsidP="00404ED4">
      <w:pPr>
        <w:spacing w:after="0"/>
        <w:jc w:val="both"/>
        <w:rPr>
          <w:rFonts w:ascii="Times New Roman" w:hAnsi="Times New Roman" w:cs="Times New Roman"/>
          <w:b/>
        </w:rPr>
        <w:sectPr w:rsidR="00404ED4" w:rsidRPr="004D134B">
          <w:pgSz w:w="12240" w:h="15840"/>
          <w:pgMar w:top="1440" w:right="1440" w:bottom="1440" w:left="1440" w:header="720" w:footer="720" w:gutter="0"/>
          <w:cols w:space="720"/>
          <w:docGrid w:linePitch="360"/>
        </w:sectPr>
      </w:pPr>
    </w:p>
    <w:p w:rsidR="00C70EFC" w:rsidRPr="00DE4A1B" w:rsidRDefault="00C70EFC" w:rsidP="00C70EFC">
      <w:pPr>
        <w:spacing w:after="0" w:line="240" w:lineRule="auto"/>
        <w:jc w:val="center"/>
        <w:rPr>
          <w:rFonts w:ascii="Times New Roman" w:eastAsia="Times New Roman" w:hAnsi="Times New Roman" w:cs="Times New Roman"/>
          <w:b/>
          <w:bCs/>
        </w:rPr>
      </w:pPr>
      <w:r w:rsidRPr="00DE4A1B">
        <w:rPr>
          <w:rFonts w:ascii="Times New Roman" w:hAnsi="Times New Roman" w:cs="Times New Roman"/>
          <w:b/>
        </w:rPr>
        <w:lastRenderedPageBreak/>
        <w:t>1</w:t>
      </w:r>
      <w:r w:rsidRPr="00DE4A1B">
        <w:rPr>
          <w:rFonts w:ascii="Times New Roman" w:hAnsi="Times New Roman" w:cs="Times New Roman"/>
          <w:b/>
          <w:vertAlign w:val="superscript"/>
        </w:rPr>
        <w:t>st</w:t>
      </w:r>
      <w:r w:rsidRPr="00DE4A1B">
        <w:rPr>
          <w:rFonts w:ascii="Times New Roman" w:hAnsi="Times New Roman" w:cs="Times New Roman"/>
          <w:b/>
        </w:rPr>
        <w:t xml:space="preserve"> year/1</w:t>
      </w:r>
      <w:r w:rsidRPr="00DE4A1B">
        <w:rPr>
          <w:rFonts w:ascii="Times New Roman" w:hAnsi="Times New Roman" w:cs="Times New Roman"/>
          <w:b/>
          <w:vertAlign w:val="superscript"/>
        </w:rPr>
        <w:t>st</w:t>
      </w:r>
      <w:r w:rsidRPr="00DE4A1B">
        <w:rPr>
          <w:rFonts w:ascii="Times New Roman" w:hAnsi="Times New Roman" w:cs="Times New Roman"/>
          <w:b/>
        </w:rPr>
        <w:t xml:space="preserve"> semester</w:t>
      </w:r>
    </w:p>
    <w:p w:rsidR="00C70EFC" w:rsidRPr="00DE4A1B" w:rsidRDefault="00C70EFC" w:rsidP="00C70EFC">
      <w:pPr>
        <w:spacing w:after="0" w:line="240" w:lineRule="auto"/>
        <w:jc w:val="center"/>
        <w:rPr>
          <w:rFonts w:ascii="Times New Roman" w:eastAsia="Calibri" w:hAnsi="Times New Roman" w:cs="Times New Roman"/>
          <w:b/>
          <w:bCs/>
        </w:rPr>
      </w:pPr>
      <w:r w:rsidRPr="00DE4A1B">
        <w:rPr>
          <w:rFonts w:ascii="Times New Roman" w:eastAsia="Calibri" w:hAnsi="Times New Roman" w:cs="Times New Roman"/>
          <w:b/>
          <w:bCs/>
        </w:rPr>
        <w:t xml:space="preserve">Fundamentals of Entomology </w:t>
      </w:r>
    </w:p>
    <w:p w:rsidR="00C70EFC" w:rsidRPr="00DE4A1B" w:rsidRDefault="00C70EFC" w:rsidP="00C70EFC">
      <w:pPr>
        <w:spacing w:after="0" w:line="240" w:lineRule="auto"/>
        <w:jc w:val="center"/>
        <w:rPr>
          <w:rFonts w:ascii="Times New Roman" w:hAnsi="Times New Roman" w:cs="Times New Roman"/>
          <w:b/>
        </w:rPr>
      </w:pPr>
      <w:r w:rsidRPr="00DE4A1B">
        <w:rPr>
          <w:rFonts w:ascii="Times New Roman" w:hAnsi="Times New Roman" w:cs="Times New Roman"/>
          <w:b/>
        </w:rPr>
        <w:t xml:space="preserve">Paper code </w:t>
      </w:r>
      <w:r w:rsidR="003121DA">
        <w:rPr>
          <w:rFonts w:ascii="Times New Roman" w:hAnsi="Times New Roman" w:cs="Times New Roman"/>
          <w:b/>
        </w:rPr>
        <w:t>11010105</w:t>
      </w:r>
    </w:p>
    <w:p w:rsidR="00C70EFC" w:rsidRPr="00DE4A1B" w:rsidRDefault="00C70EFC" w:rsidP="00C70EFC">
      <w:pPr>
        <w:spacing w:after="0" w:line="240" w:lineRule="auto"/>
        <w:jc w:val="center"/>
        <w:rPr>
          <w:rFonts w:ascii="Times New Roman" w:hAnsi="Times New Roman" w:cs="Times New Roman"/>
          <w:b/>
        </w:rPr>
      </w:pPr>
      <w:r w:rsidRPr="00DE4A1B">
        <w:rPr>
          <w:rFonts w:ascii="Times New Roman" w:hAnsi="Times New Roman" w:cs="Times New Roman"/>
          <w:b/>
        </w:rPr>
        <w:t xml:space="preserve">Credits </w:t>
      </w:r>
      <w:r w:rsidRPr="00DE4A1B">
        <w:rPr>
          <w:rFonts w:ascii="Times New Roman" w:eastAsia="Calibri" w:hAnsi="Times New Roman" w:cs="Times New Roman"/>
          <w:b/>
          <w:bCs/>
        </w:rPr>
        <w:t>3(2+1)</w:t>
      </w:r>
    </w:p>
    <w:p w:rsidR="00C70EFC" w:rsidRPr="00DE4A1B" w:rsidRDefault="00C70EFC" w:rsidP="00C70EFC">
      <w:pPr>
        <w:spacing w:after="0" w:line="240" w:lineRule="auto"/>
        <w:jc w:val="both"/>
        <w:rPr>
          <w:rFonts w:ascii="Times New Roman" w:hAnsi="Times New Roman" w:cs="Times New Roman"/>
          <w:b/>
          <w:spacing w:val="-1"/>
        </w:rPr>
      </w:pPr>
    </w:p>
    <w:p w:rsidR="00C70EFC" w:rsidRPr="00DE4A1B" w:rsidRDefault="00C70EFC" w:rsidP="00C70EFC">
      <w:pPr>
        <w:spacing w:after="0" w:line="240" w:lineRule="auto"/>
        <w:jc w:val="both"/>
        <w:rPr>
          <w:rFonts w:ascii="Times New Roman" w:hAnsi="Times New Roman" w:cs="Times New Roman"/>
          <w:sz w:val="21"/>
          <w:szCs w:val="21"/>
        </w:rPr>
      </w:pPr>
    </w:p>
    <w:p w:rsidR="00C70EFC" w:rsidRPr="00DE4A1B" w:rsidRDefault="00C70EFC" w:rsidP="00C70EFC">
      <w:pPr>
        <w:spacing w:before="79" w:after="0" w:line="240" w:lineRule="auto"/>
        <w:jc w:val="both"/>
        <w:rPr>
          <w:rFonts w:ascii="Times New Roman" w:hAnsi="Times New Roman" w:cs="Times New Roman"/>
          <w:b/>
          <w:spacing w:val="-1"/>
          <w:sz w:val="20"/>
          <w:szCs w:val="21"/>
        </w:rPr>
      </w:pPr>
      <w:r w:rsidRPr="00DE4A1B">
        <w:rPr>
          <w:rFonts w:ascii="Times New Roman" w:hAnsi="Times New Roman" w:cs="Times New Roman"/>
          <w:b/>
          <w:spacing w:val="-1"/>
          <w:sz w:val="20"/>
          <w:szCs w:val="21"/>
        </w:rPr>
        <w:t>Theory</w:t>
      </w:r>
    </w:p>
    <w:p w:rsidR="00C70EFC" w:rsidRPr="00DE4A1B" w:rsidRDefault="00C70EFC" w:rsidP="00C70EFC">
      <w:pPr>
        <w:spacing w:after="0" w:line="240" w:lineRule="auto"/>
        <w:jc w:val="center"/>
        <w:rPr>
          <w:rFonts w:ascii="Times New Roman" w:hAnsi="Times New Roman" w:cs="Times New Roman"/>
          <w:b/>
          <w:sz w:val="20"/>
          <w:szCs w:val="21"/>
        </w:rPr>
      </w:pPr>
      <w:r w:rsidRPr="00DE4A1B">
        <w:rPr>
          <w:rFonts w:ascii="Times New Roman" w:hAnsi="Times New Roman" w:cs="Times New Roman"/>
          <w:b/>
          <w:sz w:val="20"/>
          <w:szCs w:val="21"/>
        </w:rPr>
        <w:t>Unit –1</w:t>
      </w:r>
    </w:p>
    <w:p w:rsidR="00C70EFC" w:rsidRPr="00DE4A1B" w:rsidRDefault="00C70EFC" w:rsidP="00C70EFC">
      <w:pPr>
        <w:autoSpaceDE w:val="0"/>
        <w:autoSpaceDN w:val="0"/>
        <w:adjustRightInd w:val="0"/>
        <w:spacing w:line="240" w:lineRule="auto"/>
        <w:jc w:val="both"/>
        <w:rPr>
          <w:rFonts w:ascii="Times New Roman" w:eastAsia="MinionPro-Regular" w:hAnsi="Times New Roman" w:cs="Times New Roman"/>
          <w:sz w:val="20"/>
          <w:szCs w:val="21"/>
        </w:rPr>
      </w:pPr>
      <w:r w:rsidRPr="00DE4A1B">
        <w:rPr>
          <w:rFonts w:ascii="Times New Roman" w:eastAsia="MinionPro-Regular" w:hAnsi="Times New Roman" w:cs="Times New Roman"/>
          <w:sz w:val="20"/>
          <w:szCs w:val="21"/>
        </w:rPr>
        <w:t>History of Entomology in India. Characters of phylum Arthropoda and its important classes, Factors responsible for insect dominance in animal kingdom. Importance of insects. Morphology: Structure and functions of insect cuticle and molting. Body segmentation. Structure of Head, thorax and abdomen. Structure and modifications of insect antennae, mouth parts, legs, Wing venation, modifications and wing coupling apparatus. Major sensory organs like simple and compound eyes, chemo-receptors.</w:t>
      </w:r>
    </w:p>
    <w:p w:rsidR="00C70EFC" w:rsidRPr="00DE4A1B" w:rsidRDefault="00C70EFC" w:rsidP="00C70EFC">
      <w:pPr>
        <w:autoSpaceDE w:val="0"/>
        <w:autoSpaceDN w:val="0"/>
        <w:adjustRightInd w:val="0"/>
        <w:spacing w:after="0" w:line="240" w:lineRule="auto"/>
        <w:jc w:val="center"/>
        <w:rPr>
          <w:rFonts w:ascii="Times New Roman" w:eastAsia="MinionPro-Regular" w:hAnsi="Times New Roman" w:cs="Times New Roman"/>
          <w:b/>
          <w:sz w:val="20"/>
          <w:szCs w:val="21"/>
        </w:rPr>
      </w:pPr>
      <w:r w:rsidRPr="00DE4A1B">
        <w:rPr>
          <w:rFonts w:ascii="Times New Roman" w:eastAsia="MinionPro-Regular" w:hAnsi="Times New Roman" w:cs="Times New Roman"/>
          <w:b/>
          <w:sz w:val="20"/>
          <w:szCs w:val="21"/>
        </w:rPr>
        <w:t>Unit-2</w:t>
      </w:r>
    </w:p>
    <w:p w:rsidR="00C70EFC" w:rsidRPr="00DE4A1B" w:rsidRDefault="00C70EFC" w:rsidP="00C70EFC">
      <w:pPr>
        <w:autoSpaceDE w:val="0"/>
        <w:autoSpaceDN w:val="0"/>
        <w:adjustRightInd w:val="0"/>
        <w:spacing w:after="0" w:line="240" w:lineRule="auto"/>
        <w:jc w:val="both"/>
        <w:rPr>
          <w:rFonts w:ascii="Times New Roman" w:eastAsia="MinionPro-Regular" w:hAnsi="Times New Roman" w:cs="Times New Roman"/>
          <w:sz w:val="20"/>
          <w:szCs w:val="21"/>
        </w:rPr>
      </w:pPr>
      <w:r w:rsidRPr="00DE4A1B">
        <w:rPr>
          <w:rFonts w:ascii="Times New Roman" w:eastAsia="MinionPro-Regular" w:hAnsi="Times New Roman" w:cs="Times New Roman"/>
          <w:sz w:val="20"/>
          <w:szCs w:val="21"/>
        </w:rPr>
        <w:t xml:space="preserve">Diapause in insects. Types of larvae and pupae. Structure and functions of digestive, reproductive (structure of male and female genital organs, types of reproduction), circulatory, nervous, respiratory and excretory systems in insects. </w:t>
      </w:r>
    </w:p>
    <w:p w:rsidR="00C70EFC" w:rsidRPr="00DE4A1B" w:rsidRDefault="00C70EFC" w:rsidP="00C70EFC">
      <w:pPr>
        <w:autoSpaceDE w:val="0"/>
        <w:autoSpaceDN w:val="0"/>
        <w:adjustRightInd w:val="0"/>
        <w:spacing w:after="0" w:line="240" w:lineRule="auto"/>
        <w:jc w:val="center"/>
        <w:rPr>
          <w:rFonts w:ascii="Times New Roman" w:eastAsia="MinionPro-Regular" w:hAnsi="Times New Roman" w:cs="Times New Roman"/>
          <w:b/>
          <w:sz w:val="20"/>
          <w:szCs w:val="21"/>
        </w:rPr>
      </w:pPr>
      <w:r w:rsidRPr="00DE4A1B">
        <w:rPr>
          <w:rFonts w:ascii="Times New Roman" w:eastAsia="MinionPro-Regular" w:hAnsi="Times New Roman" w:cs="Times New Roman"/>
          <w:b/>
          <w:sz w:val="20"/>
          <w:szCs w:val="21"/>
        </w:rPr>
        <w:t>Unit-3</w:t>
      </w:r>
    </w:p>
    <w:p w:rsidR="00C70EFC" w:rsidRPr="00DE4A1B" w:rsidRDefault="00C70EFC" w:rsidP="00C70EFC">
      <w:pPr>
        <w:autoSpaceDE w:val="0"/>
        <w:autoSpaceDN w:val="0"/>
        <w:adjustRightInd w:val="0"/>
        <w:spacing w:after="0" w:line="240" w:lineRule="auto"/>
        <w:jc w:val="both"/>
        <w:rPr>
          <w:rFonts w:ascii="Times New Roman" w:eastAsia="MinionPro-Regular" w:hAnsi="Times New Roman" w:cs="Times New Roman"/>
          <w:sz w:val="20"/>
          <w:szCs w:val="21"/>
        </w:rPr>
      </w:pPr>
      <w:r w:rsidRPr="00DE4A1B">
        <w:rPr>
          <w:rFonts w:ascii="Times New Roman" w:eastAsia="MinionPro-Regular" w:hAnsi="Times New Roman" w:cs="Times New Roman"/>
          <w:sz w:val="20"/>
          <w:szCs w:val="21"/>
        </w:rPr>
        <w:t>Introduction of systematics, Taxonomy its importance, and binomial nomenclature. Definitions of Biotype, Sub-species, Species, Genus, Family and Order. Metamorphosis</w:t>
      </w:r>
    </w:p>
    <w:p w:rsidR="00C70EFC" w:rsidRPr="00DE4A1B" w:rsidRDefault="00C70EFC" w:rsidP="00C70EFC">
      <w:pPr>
        <w:autoSpaceDE w:val="0"/>
        <w:autoSpaceDN w:val="0"/>
        <w:adjustRightInd w:val="0"/>
        <w:spacing w:after="0" w:line="240" w:lineRule="auto"/>
        <w:jc w:val="both"/>
        <w:rPr>
          <w:rFonts w:ascii="Times New Roman" w:eastAsia="MinionPro-Regular" w:hAnsi="Times New Roman" w:cs="Times New Roman"/>
          <w:sz w:val="20"/>
          <w:szCs w:val="21"/>
        </w:rPr>
      </w:pPr>
    </w:p>
    <w:p w:rsidR="00C70EFC" w:rsidRPr="00DE4A1B" w:rsidRDefault="00C70EFC" w:rsidP="00C70EFC">
      <w:pPr>
        <w:autoSpaceDE w:val="0"/>
        <w:autoSpaceDN w:val="0"/>
        <w:adjustRightInd w:val="0"/>
        <w:spacing w:after="0" w:line="240" w:lineRule="auto"/>
        <w:jc w:val="center"/>
        <w:rPr>
          <w:rFonts w:ascii="Times New Roman" w:eastAsia="MinionPro-Regular" w:hAnsi="Times New Roman" w:cs="Times New Roman"/>
          <w:b/>
          <w:sz w:val="20"/>
          <w:szCs w:val="21"/>
        </w:rPr>
      </w:pPr>
      <w:r w:rsidRPr="00DE4A1B">
        <w:rPr>
          <w:rFonts w:ascii="Times New Roman" w:eastAsia="MinionPro-Regular" w:hAnsi="Times New Roman" w:cs="Times New Roman"/>
          <w:b/>
          <w:sz w:val="20"/>
          <w:szCs w:val="21"/>
        </w:rPr>
        <w:t>Unit-4</w:t>
      </w:r>
    </w:p>
    <w:p w:rsidR="00C70EFC" w:rsidRPr="00DE4A1B" w:rsidRDefault="00C70EFC" w:rsidP="00C70EFC">
      <w:pPr>
        <w:autoSpaceDE w:val="0"/>
        <w:autoSpaceDN w:val="0"/>
        <w:adjustRightInd w:val="0"/>
        <w:spacing w:after="0" w:line="240" w:lineRule="auto"/>
        <w:jc w:val="both"/>
        <w:rPr>
          <w:rFonts w:ascii="Times New Roman" w:eastAsia="MinionPro-Regular" w:hAnsi="Times New Roman" w:cs="Times New Roman"/>
          <w:sz w:val="20"/>
          <w:szCs w:val="21"/>
        </w:rPr>
      </w:pPr>
      <w:r w:rsidRPr="00DE4A1B">
        <w:rPr>
          <w:rFonts w:ascii="Times New Roman" w:eastAsia="MinionPro-Regular" w:hAnsi="Times New Roman" w:cs="Times New Roman"/>
          <w:sz w:val="20"/>
          <w:szCs w:val="21"/>
        </w:rPr>
        <w:t>Classification of class Insecta up to orders and families of agricultural importance like Orthoptera: (Acrididae, Tettigonidae, Gryllidae, Gryllotalpidae); Dictyoptera:(Mantidae, Blattidae) ; Odonata;Isoptera(Termitidae); Thysanoptera (Thripidae); Hemiptera: (Pentatomidae, Coreidae, Cimicidae, Pyrrhocoridae, Lygaeidae, Cicadellidae, Delphacidae, Aphididae, Coccidae, Lophophidae, Aleurodidae, Pseudococcidae) Neuroptera (Chrysopidae) ; Lepidoptera (Pieridae, Papiloinidae, Noctuidae, Sphingidae, Pyralidae, Gelechiidae, Arctiidae, Saturnidae, Bombycidae) ; Coleoptera: (Coccinellidae, Chrysomelidae,Cerambycidae, Bruchidae, Scarabaeidae and  Curculionidae); Hymenoptera (Tenthridinidae, Apidae.Trichogrammatidae, lchneumonidae, Braconidae, Chalcididae); Diptera (Cecidomyiidae, Tachinidae, Agromyziidae, Culicidae, Muscidae, Tephritidae).</w:t>
      </w:r>
    </w:p>
    <w:p w:rsidR="00C70EFC" w:rsidRPr="00DE4A1B" w:rsidRDefault="00C70EFC" w:rsidP="00C70EFC">
      <w:pPr>
        <w:autoSpaceDE w:val="0"/>
        <w:autoSpaceDN w:val="0"/>
        <w:adjustRightInd w:val="0"/>
        <w:spacing w:after="0" w:line="240" w:lineRule="auto"/>
        <w:jc w:val="both"/>
        <w:rPr>
          <w:rFonts w:ascii="Times New Roman" w:hAnsi="Times New Roman" w:cs="Times New Roman"/>
          <w:bCs/>
          <w:sz w:val="20"/>
          <w:szCs w:val="21"/>
        </w:rPr>
      </w:pPr>
    </w:p>
    <w:p w:rsidR="00C70EFC" w:rsidRPr="00DE4A1B" w:rsidRDefault="00C70EFC" w:rsidP="00C70EFC">
      <w:pPr>
        <w:autoSpaceDE w:val="0"/>
        <w:autoSpaceDN w:val="0"/>
        <w:adjustRightInd w:val="0"/>
        <w:spacing w:after="0" w:line="240" w:lineRule="auto"/>
        <w:jc w:val="both"/>
        <w:rPr>
          <w:rFonts w:ascii="Times New Roman" w:hAnsi="Times New Roman" w:cs="Times New Roman"/>
          <w:b/>
          <w:bCs/>
          <w:sz w:val="20"/>
          <w:szCs w:val="21"/>
        </w:rPr>
      </w:pPr>
      <w:r w:rsidRPr="00DE4A1B">
        <w:rPr>
          <w:rFonts w:ascii="Times New Roman" w:hAnsi="Times New Roman" w:cs="Times New Roman"/>
          <w:b/>
          <w:bCs/>
          <w:sz w:val="20"/>
          <w:szCs w:val="21"/>
        </w:rPr>
        <w:t>Practical</w:t>
      </w:r>
    </w:p>
    <w:p w:rsidR="00C70EFC" w:rsidRPr="00DE4A1B" w:rsidRDefault="00C70EFC" w:rsidP="00C70EFC">
      <w:pPr>
        <w:autoSpaceDE w:val="0"/>
        <w:autoSpaceDN w:val="0"/>
        <w:adjustRightInd w:val="0"/>
        <w:spacing w:after="0" w:line="240" w:lineRule="auto"/>
        <w:jc w:val="both"/>
        <w:rPr>
          <w:rFonts w:ascii="Times New Roman" w:hAnsi="Times New Roman" w:cs="Times New Roman"/>
          <w:b/>
          <w:bCs/>
          <w:sz w:val="20"/>
          <w:szCs w:val="21"/>
        </w:rPr>
      </w:pPr>
      <w:r w:rsidRPr="00DE4A1B">
        <w:rPr>
          <w:rFonts w:ascii="Times New Roman" w:eastAsia="MinionPro-Regular" w:hAnsi="Times New Roman" w:cs="Times New Roman"/>
          <w:sz w:val="20"/>
          <w:szCs w:val="21"/>
        </w:rPr>
        <w:t>Methods of collection and preservation of insects including immature stages; External features of Grasshopper/cockroach. Types and modifications of insect antennae, mouthparts and legs; Wing venation, types of wings and wing coupling apparatus. Types of insect larvae and pupae; Study of characters of orders Orthoptera, Dictyoptera, Odonata, Isoptera, Thysanoptera, Hemiptera, Lepidoptera, Neuroptera, Coleoptera, Hymenoptera, Diptera and their families of agricultural importance.Dissection of digestive system in insects (Grasshopper)/cockroach; Dissection of male and female reproductive systems in insects (Grasshopper).</w:t>
      </w:r>
    </w:p>
    <w:p w:rsidR="00C70EFC" w:rsidRPr="00DE4A1B" w:rsidRDefault="00C70EFC" w:rsidP="00C70EFC">
      <w:pPr>
        <w:spacing w:after="0" w:line="240" w:lineRule="auto"/>
        <w:jc w:val="both"/>
        <w:rPr>
          <w:rFonts w:ascii="Times New Roman" w:eastAsia="MinionPro-Regular" w:hAnsi="Times New Roman" w:cs="Times New Roman"/>
        </w:rPr>
      </w:pPr>
    </w:p>
    <w:p w:rsidR="00C70EFC" w:rsidRPr="00DE4A1B" w:rsidRDefault="00C70EFC" w:rsidP="00DA5FDB">
      <w:pPr>
        <w:pStyle w:val="Heading1"/>
        <w:spacing w:after="120"/>
        <w:ind w:left="0" w:right="970"/>
        <w:jc w:val="both"/>
        <w:rPr>
          <w:sz w:val="20"/>
          <w:szCs w:val="22"/>
        </w:rPr>
      </w:pPr>
      <w:r w:rsidRPr="00DE4A1B">
        <w:rPr>
          <w:sz w:val="20"/>
          <w:szCs w:val="22"/>
        </w:rPr>
        <w:t>Suggested Readings:</w:t>
      </w:r>
    </w:p>
    <w:tbl>
      <w:tblPr>
        <w:tblStyle w:val="TableGrid"/>
        <w:tblW w:w="0" w:type="auto"/>
        <w:tblLook w:val="04A0"/>
      </w:tblPr>
      <w:tblGrid>
        <w:gridCol w:w="828"/>
        <w:gridCol w:w="8748"/>
      </w:tblGrid>
      <w:tr w:rsidR="00C70EFC" w:rsidRPr="00DE4A1B" w:rsidTr="002215D8">
        <w:tc>
          <w:tcPr>
            <w:tcW w:w="828" w:type="dxa"/>
          </w:tcPr>
          <w:p w:rsidR="00C70EFC" w:rsidRPr="00DE4A1B" w:rsidRDefault="00C70EFC" w:rsidP="002215D8">
            <w:pPr>
              <w:jc w:val="both"/>
              <w:rPr>
                <w:rFonts w:ascii="Times New Roman" w:hAnsi="Times New Roman" w:cs="Times New Roman"/>
                <w:b/>
                <w:sz w:val="20"/>
                <w:szCs w:val="20"/>
              </w:rPr>
            </w:pPr>
            <w:r w:rsidRPr="00DE4A1B">
              <w:rPr>
                <w:rFonts w:ascii="Times New Roman" w:hAnsi="Times New Roman" w:cs="Times New Roman"/>
                <w:b/>
                <w:sz w:val="20"/>
                <w:szCs w:val="20"/>
              </w:rPr>
              <w:t>Sr. No.</w:t>
            </w:r>
          </w:p>
        </w:tc>
        <w:tc>
          <w:tcPr>
            <w:tcW w:w="8748" w:type="dxa"/>
          </w:tcPr>
          <w:p w:rsidR="00C70EFC" w:rsidRPr="00DE4A1B" w:rsidRDefault="00C70EFC" w:rsidP="002215D8">
            <w:pPr>
              <w:jc w:val="both"/>
              <w:rPr>
                <w:rFonts w:ascii="Times New Roman" w:hAnsi="Times New Roman" w:cs="Times New Roman"/>
                <w:b/>
                <w:sz w:val="20"/>
                <w:szCs w:val="20"/>
              </w:rPr>
            </w:pPr>
            <w:r w:rsidRPr="00DE4A1B">
              <w:rPr>
                <w:rFonts w:ascii="Times New Roman" w:hAnsi="Times New Roman" w:cs="Times New Roman"/>
                <w:b/>
                <w:sz w:val="20"/>
                <w:szCs w:val="20"/>
              </w:rPr>
              <w:t>Books</w:t>
            </w:r>
          </w:p>
        </w:tc>
      </w:tr>
      <w:tr w:rsidR="00C70EFC" w:rsidRPr="00DE4A1B" w:rsidTr="002215D8">
        <w:tc>
          <w:tcPr>
            <w:tcW w:w="828" w:type="dxa"/>
          </w:tcPr>
          <w:p w:rsidR="00C70EFC" w:rsidRPr="00DE4A1B" w:rsidRDefault="00C70EFC" w:rsidP="00416052">
            <w:pPr>
              <w:pStyle w:val="ListParagraph"/>
              <w:numPr>
                <w:ilvl w:val="0"/>
                <w:numId w:val="66"/>
              </w:numPr>
              <w:jc w:val="both"/>
              <w:rPr>
                <w:rFonts w:ascii="Times New Roman" w:hAnsi="Times New Roman"/>
                <w:b/>
                <w:sz w:val="20"/>
                <w:szCs w:val="20"/>
              </w:rPr>
            </w:pPr>
          </w:p>
        </w:tc>
        <w:tc>
          <w:tcPr>
            <w:tcW w:w="8748" w:type="dxa"/>
          </w:tcPr>
          <w:p w:rsidR="00C70EFC" w:rsidRPr="00DE4A1B" w:rsidRDefault="00C70EFC" w:rsidP="002215D8">
            <w:pPr>
              <w:autoSpaceDE w:val="0"/>
              <w:autoSpaceDN w:val="0"/>
              <w:adjustRightInd w:val="0"/>
              <w:jc w:val="both"/>
              <w:rPr>
                <w:rFonts w:ascii="Times New Roman" w:eastAsia="Arial Unicode MS" w:hAnsi="Times New Roman" w:cs="Times New Roman"/>
                <w:sz w:val="20"/>
                <w:szCs w:val="20"/>
                <w:lang w:eastAsia="ar-SA"/>
              </w:rPr>
            </w:pPr>
            <w:r w:rsidRPr="00DE4A1B">
              <w:rPr>
                <w:rFonts w:ascii="Times New Roman" w:eastAsia="Times New Roman" w:hAnsi="Times New Roman" w:cs="Times New Roman"/>
                <w:sz w:val="20"/>
                <w:szCs w:val="20"/>
              </w:rPr>
              <w:t xml:space="preserve">Chapman, R.F. 1988. </w:t>
            </w:r>
            <w:r w:rsidRPr="00DE4A1B">
              <w:rPr>
                <w:rFonts w:ascii="Times New Roman" w:eastAsia="Times New Roman" w:hAnsi="Times New Roman" w:cs="Times New Roman"/>
                <w:iCs/>
                <w:sz w:val="20"/>
                <w:szCs w:val="20"/>
              </w:rPr>
              <w:t>Insects</w:t>
            </w:r>
            <w:r w:rsidRPr="00DE4A1B">
              <w:rPr>
                <w:rFonts w:ascii="Times New Roman" w:eastAsia="Times New Roman" w:hAnsi="Times New Roman" w:cs="Times New Roman"/>
                <w:sz w:val="20"/>
                <w:szCs w:val="20"/>
              </w:rPr>
              <w:t xml:space="preserve">: </w:t>
            </w:r>
            <w:r w:rsidRPr="00DE4A1B">
              <w:rPr>
                <w:rFonts w:ascii="Times New Roman" w:eastAsia="Times New Roman" w:hAnsi="Times New Roman" w:cs="Times New Roman"/>
                <w:iCs/>
                <w:sz w:val="20"/>
                <w:szCs w:val="20"/>
              </w:rPr>
              <w:t>Structure and Function</w:t>
            </w:r>
            <w:r w:rsidRPr="00DE4A1B">
              <w:rPr>
                <w:rFonts w:ascii="Times New Roman" w:eastAsia="Times New Roman" w:hAnsi="Times New Roman" w:cs="Times New Roman"/>
                <w:sz w:val="20"/>
                <w:szCs w:val="20"/>
              </w:rPr>
              <w:t>. Cambridge Univ. Press, UK.</w:t>
            </w:r>
          </w:p>
        </w:tc>
      </w:tr>
      <w:tr w:rsidR="00C70EFC" w:rsidRPr="00DE4A1B" w:rsidTr="002215D8">
        <w:tc>
          <w:tcPr>
            <w:tcW w:w="828" w:type="dxa"/>
          </w:tcPr>
          <w:p w:rsidR="00C70EFC" w:rsidRPr="00DE4A1B" w:rsidRDefault="00C70EFC" w:rsidP="00416052">
            <w:pPr>
              <w:pStyle w:val="ListParagraph"/>
              <w:numPr>
                <w:ilvl w:val="0"/>
                <w:numId w:val="66"/>
              </w:numPr>
              <w:jc w:val="both"/>
              <w:rPr>
                <w:rFonts w:ascii="Times New Roman" w:hAnsi="Times New Roman"/>
                <w:b/>
                <w:sz w:val="20"/>
                <w:szCs w:val="20"/>
              </w:rPr>
            </w:pPr>
          </w:p>
        </w:tc>
        <w:tc>
          <w:tcPr>
            <w:tcW w:w="8748" w:type="dxa"/>
          </w:tcPr>
          <w:p w:rsidR="00C70EFC" w:rsidRPr="00DE4A1B" w:rsidRDefault="00C70EFC" w:rsidP="002215D8">
            <w:pPr>
              <w:autoSpaceDE w:val="0"/>
              <w:autoSpaceDN w:val="0"/>
              <w:adjustRightInd w:val="0"/>
              <w:jc w:val="both"/>
              <w:rPr>
                <w:rFonts w:ascii="Times New Roman" w:eastAsia="Arial Unicode MS" w:hAnsi="Times New Roman" w:cs="Times New Roman"/>
                <w:sz w:val="20"/>
                <w:szCs w:val="20"/>
                <w:lang w:eastAsia="ar-SA"/>
              </w:rPr>
            </w:pPr>
            <w:r w:rsidRPr="00DE4A1B">
              <w:rPr>
                <w:rFonts w:ascii="Times New Roman" w:eastAsia="Arial Unicode MS" w:hAnsi="Times New Roman" w:cs="Times New Roman"/>
                <w:sz w:val="20"/>
                <w:szCs w:val="20"/>
                <w:lang w:eastAsia="ar-SA"/>
              </w:rPr>
              <w:t>Mani, M. S. 1968. General Entomology. Oxford and IBH Publishing Company, New Delhi. 912 p.</w:t>
            </w:r>
          </w:p>
        </w:tc>
      </w:tr>
      <w:tr w:rsidR="00C70EFC" w:rsidRPr="00DE4A1B" w:rsidTr="002215D8">
        <w:tc>
          <w:tcPr>
            <w:tcW w:w="828" w:type="dxa"/>
          </w:tcPr>
          <w:p w:rsidR="00C70EFC" w:rsidRPr="00DE4A1B" w:rsidRDefault="00C70EFC" w:rsidP="00416052">
            <w:pPr>
              <w:pStyle w:val="ListParagraph"/>
              <w:numPr>
                <w:ilvl w:val="0"/>
                <w:numId w:val="66"/>
              </w:numPr>
              <w:jc w:val="both"/>
              <w:rPr>
                <w:rFonts w:ascii="Times New Roman" w:hAnsi="Times New Roman"/>
                <w:b/>
                <w:sz w:val="20"/>
                <w:szCs w:val="20"/>
              </w:rPr>
            </w:pPr>
          </w:p>
        </w:tc>
        <w:tc>
          <w:tcPr>
            <w:tcW w:w="8748" w:type="dxa"/>
          </w:tcPr>
          <w:p w:rsidR="00C70EFC" w:rsidRPr="00DE4A1B" w:rsidRDefault="00C70EFC" w:rsidP="002215D8">
            <w:pPr>
              <w:autoSpaceDE w:val="0"/>
              <w:autoSpaceDN w:val="0"/>
              <w:adjustRightInd w:val="0"/>
              <w:jc w:val="both"/>
              <w:rPr>
                <w:rFonts w:ascii="Times New Roman" w:eastAsia="Arial Unicode MS" w:hAnsi="Times New Roman" w:cs="Times New Roman"/>
                <w:sz w:val="20"/>
                <w:szCs w:val="20"/>
                <w:lang w:eastAsia="ar-SA"/>
              </w:rPr>
            </w:pPr>
            <w:r w:rsidRPr="00DE4A1B">
              <w:rPr>
                <w:rFonts w:ascii="Times New Roman" w:eastAsia="Arial Unicode MS" w:hAnsi="Times New Roman" w:cs="Times New Roman"/>
                <w:sz w:val="20"/>
                <w:szCs w:val="20"/>
                <w:lang w:eastAsia="ar-SA"/>
              </w:rPr>
              <w:t>Richards, O.W. and Davies, R. G. 1977. Imm’s General Text Book of Entomology, Vol.1and2, Chapman and Hill Publication, London, 1345p.</w:t>
            </w:r>
          </w:p>
        </w:tc>
      </w:tr>
      <w:tr w:rsidR="00C70EFC" w:rsidRPr="00DE4A1B" w:rsidTr="002215D8">
        <w:tc>
          <w:tcPr>
            <w:tcW w:w="828" w:type="dxa"/>
          </w:tcPr>
          <w:p w:rsidR="00C70EFC" w:rsidRPr="00DE4A1B" w:rsidRDefault="00C70EFC" w:rsidP="00416052">
            <w:pPr>
              <w:pStyle w:val="ListParagraph"/>
              <w:numPr>
                <w:ilvl w:val="0"/>
                <w:numId w:val="66"/>
              </w:numPr>
              <w:jc w:val="both"/>
              <w:rPr>
                <w:rFonts w:ascii="Times New Roman" w:hAnsi="Times New Roman"/>
                <w:b/>
                <w:sz w:val="20"/>
                <w:szCs w:val="20"/>
              </w:rPr>
            </w:pPr>
          </w:p>
        </w:tc>
        <w:tc>
          <w:tcPr>
            <w:tcW w:w="8748" w:type="dxa"/>
          </w:tcPr>
          <w:p w:rsidR="00C70EFC" w:rsidRPr="00DE4A1B" w:rsidRDefault="00C70EFC" w:rsidP="002215D8">
            <w:pPr>
              <w:autoSpaceDE w:val="0"/>
              <w:autoSpaceDN w:val="0"/>
              <w:adjustRightInd w:val="0"/>
              <w:jc w:val="both"/>
              <w:rPr>
                <w:rFonts w:ascii="Times New Roman" w:eastAsia="Arial Unicode MS" w:hAnsi="Times New Roman" w:cs="Times New Roman"/>
                <w:sz w:val="20"/>
                <w:szCs w:val="20"/>
                <w:lang w:eastAsia="ar-SA"/>
              </w:rPr>
            </w:pPr>
            <w:r w:rsidRPr="00DE4A1B">
              <w:rPr>
                <w:rFonts w:ascii="Times New Roman" w:eastAsia="Arial Unicode MS" w:hAnsi="Times New Roman" w:cs="Times New Roman"/>
                <w:sz w:val="20"/>
                <w:szCs w:val="20"/>
                <w:lang w:eastAsia="ar-SA"/>
              </w:rPr>
              <w:t>Srivastava, P. D. and Singh, R. P. 1997. An Introduction to Entomology, Concept Publishing Company, New Delhi, 269p</w:t>
            </w:r>
          </w:p>
        </w:tc>
      </w:tr>
      <w:tr w:rsidR="00C70EFC" w:rsidRPr="00DE4A1B" w:rsidTr="002215D8">
        <w:tc>
          <w:tcPr>
            <w:tcW w:w="828" w:type="dxa"/>
          </w:tcPr>
          <w:p w:rsidR="00C70EFC" w:rsidRPr="00DE4A1B" w:rsidRDefault="00C70EFC" w:rsidP="00416052">
            <w:pPr>
              <w:pStyle w:val="ListParagraph"/>
              <w:numPr>
                <w:ilvl w:val="0"/>
                <w:numId w:val="66"/>
              </w:numPr>
              <w:jc w:val="both"/>
              <w:rPr>
                <w:rFonts w:ascii="Times New Roman" w:hAnsi="Times New Roman"/>
                <w:b/>
                <w:sz w:val="20"/>
                <w:szCs w:val="20"/>
              </w:rPr>
            </w:pPr>
          </w:p>
        </w:tc>
        <w:tc>
          <w:tcPr>
            <w:tcW w:w="8748" w:type="dxa"/>
          </w:tcPr>
          <w:p w:rsidR="00C70EFC" w:rsidRPr="00DE4A1B" w:rsidRDefault="00C70EFC" w:rsidP="002215D8">
            <w:pPr>
              <w:autoSpaceDE w:val="0"/>
              <w:autoSpaceDN w:val="0"/>
              <w:adjustRightInd w:val="0"/>
              <w:rPr>
                <w:rFonts w:ascii="Times New Roman" w:eastAsia="Times New Roman" w:hAnsi="Times New Roman" w:cs="Times New Roman"/>
                <w:iCs/>
                <w:sz w:val="20"/>
                <w:szCs w:val="20"/>
              </w:rPr>
            </w:pPr>
            <w:r w:rsidRPr="00DE4A1B">
              <w:rPr>
                <w:rFonts w:ascii="Times New Roman" w:eastAsia="Times New Roman" w:hAnsi="Times New Roman" w:cs="Times New Roman"/>
                <w:sz w:val="20"/>
                <w:szCs w:val="20"/>
              </w:rPr>
              <w:t xml:space="preserve">Charles A Triplehom and Norman F. Johnson 2005 Borror and De Long’s </w:t>
            </w:r>
            <w:r w:rsidRPr="00DE4A1B">
              <w:rPr>
                <w:rFonts w:ascii="Times New Roman" w:eastAsia="Times New Roman" w:hAnsi="Times New Roman" w:cs="Times New Roman"/>
                <w:iCs/>
                <w:sz w:val="20"/>
                <w:szCs w:val="20"/>
              </w:rPr>
              <w:t xml:space="preserve">Introduction to the Study of Insects </w:t>
            </w:r>
            <w:r w:rsidRPr="00DE4A1B">
              <w:rPr>
                <w:rFonts w:ascii="Times New Roman" w:eastAsia="Times New Roman" w:hAnsi="Times New Roman" w:cs="Times New Roman"/>
                <w:sz w:val="20"/>
                <w:szCs w:val="20"/>
              </w:rPr>
              <w:t>Thomson Brooks/Cole Publishing. U.S.A.</w:t>
            </w:r>
          </w:p>
        </w:tc>
      </w:tr>
    </w:tbl>
    <w:p w:rsidR="00C70EFC" w:rsidRDefault="00C70EFC" w:rsidP="00E13B88">
      <w:pPr>
        <w:spacing w:after="0"/>
        <w:jc w:val="center"/>
        <w:rPr>
          <w:rFonts w:ascii="Times New Roman" w:hAnsi="Times New Roman" w:cs="Times New Roman"/>
          <w:b/>
        </w:rPr>
      </w:pPr>
    </w:p>
    <w:p w:rsidR="00C70EFC" w:rsidRDefault="00C70EFC" w:rsidP="00E13B88">
      <w:pPr>
        <w:spacing w:after="0"/>
        <w:jc w:val="center"/>
        <w:rPr>
          <w:rFonts w:ascii="Times New Roman" w:hAnsi="Times New Roman" w:cs="Times New Roman"/>
          <w:b/>
        </w:rPr>
      </w:pPr>
    </w:p>
    <w:p w:rsidR="00DA5FDB" w:rsidRDefault="00DA5FDB" w:rsidP="00E13B88">
      <w:pPr>
        <w:spacing w:after="0"/>
        <w:jc w:val="center"/>
        <w:rPr>
          <w:rFonts w:ascii="Times New Roman" w:hAnsi="Times New Roman" w:cs="Times New Roman"/>
          <w:b/>
        </w:rPr>
      </w:pPr>
    </w:p>
    <w:p w:rsidR="00DA5FDB" w:rsidRDefault="00DA5FDB" w:rsidP="00E13B88">
      <w:pPr>
        <w:spacing w:after="0"/>
        <w:jc w:val="center"/>
        <w:rPr>
          <w:rFonts w:ascii="Times New Roman" w:hAnsi="Times New Roman" w:cs="Times New Roman"/>
          <w:b/>
        </w:rPr>
      </w:pPr>
    </w:p>
    <w:p w:rsidR="00C92455" w:rsidRPr="004D134B" w:rsidRDefault="00C92455" w:rsidP="00E13B88">
      <w:pPr>
        <w:spacing w:after="0"/>
        <w:jc w:val="center"/>
        <w:rPr>
          <w:rFonts w:ascii="Times New Roman" w:eastAsia="Times New Roman" w:hAnsi="Times New Roman" w:cs="Times New Roman"/>
          <w:b/>
          <w:bCs/>
        </w:rPr>
      </w:pPr>
      <w:r w:rsidRPr="004D134B">
        <w:rPr>
          <w:rFonts w:ascii="Times New Roman" w:hAnsi="Times New Roman" w:cs="Times New Roman"/>
          <w:b/>
        </w:rPr>
        <w:lastRenderedPageBreak/>
        <w:t>1</w:t>
      </w:r>
      <w:r w:rsidRPr="004D134B">
        <w:rPr>
          <w:rFonts w:ascii="Times New Roman" w:hAnsi="Times New Roman" w:cs="Times New Roman"/>
          <w:b/>
          <w:vertAlign w:val="superscript"/>
        </w:rPr>
        <w:t>st</w:t>
      </w:r>
      <w:r w:rsidRPr="004D134B">
        <w:rPr>
          <w:rFonts w:ascii="Times New Roman" w:hAnsi="Times New Roman" w:cs="Times New Roman"/>
          <w:b/>
        </w:rPr>
        <w:t xml:space="preserve"> year/1</w:t>
      </w:r>
      <w:r w:rsidRPr="004D134B">
        <w:rPr>
          <w:rFonts w:ascii="Times New Roman" w:hAnsi="Times New Roman" w:cs="Times New Roman"/>
          <w:b/>
          <w:vertAlign w:val="superscript"/>
        </w:rPr>
        <w:t>st</w:t>
      </w:r>
      <w:r w:rsidRPr="004D134B">
        <w:rPr>
          <w:rFonts w:ascii="Times New Roman" w:hAnsi="Times New Roman" w:cs="Times New Roman"/>
          <w:b/>
        </w:rPr>
        <w:t xml:space="preserve"> semester</w:t>
      </w:r>
    </w:p>
    <w:p w:rsidR="00C92455" w:rsidRPr="004D134B" w:rsidRDefault="00C92455" w:rsidP="00E13B88">
      <w:pPr>
        <w:spacing w:after="0"/>
        <w:jc w:val="center"/>
        <w:rPr>
          <w:rFonts w:ascii="Times New Roman" w:hAnsi="Times New Roman" w:cs="Times New Roman"/>
          <w:b/>
        </w:rPr>
      </w:pPr>
      <w:r w:rsidRPr="004D134B">
        <w:rPr>
          <w:rFonts w:ascii="Times New Roman" w:eastAsia="Calibri" w:hAnsi="Times New Roman" w:cs="Times New Roman"/>
          <w:b/>
        </w:rPr>
        <w:t>Comprehension &amp; Communication Skills in English</w:t>
      </w:r>
    </w:p>
    <w:p w:rsidR="00C92455" w:rsidRPr="004D134B" w:rsidRDefault="00C16A1F" w:rsidP="00E13B88">
      <w:pPr>
        <w:spacing w:after="0"/>
        <w:jc w:val="center"/>
        <w:rPr>
          <w:rFonts w:ascii="Times New Roman" w:hAnsi="Times New Roman" w:cs="Times New Roman"/>
          <w:b/>
        </w:rPr>
      </w:pPr>
      <w:r w:rsidRPr="004D134B">
        <w:rPr>
          <w:rFonts w:ascii="Times New Roman" w:hAnsi="Times New Roman" w:cs="Times New Roman"/>
          <w:b/>
        </w:rPr>
        <w:t xml:space="preserve">Paper code </w:t>
      </w:r>
      <w:r w:rsidR="003121DA">
        <w:rPr>
          <w:rFonts w:ascii="Times New Roman" w:hAnsi="Times New Roman" w:cs="Times New Roman"/>
          <w:b/>
        </w:rPr>
        <w:t>11010106</w:t>
      </w:r>
    </w:p>
    <w:p w:rsidR="00033E3A" w:rsidRPr="004D134B" w:rsidRDefault="00033E3A" w:rsidP="00033E3A">
      <w:pPr>
        <w:spacing w:after="0"/>
        <w:jc w:val="center"/>
        <w:rPr>
          <w:rFonts w:ascii="Times New Roman" w:hAnsi="Times New Roman" w:cs="Times New Roman"/>
          <w:b/>
        </w:rPr>
      </w:pPr>
      <w:r w:rsidRPr="004D134B">
        <w:rPr>
          <w:rFonts w:ascii="Times New Roman" w:hAnsi="Times New Roman" w:cs="Times New Roman"/>
          <w:b/>
        </w:rPr>
        <w:t>Credits 2(1+1)</w:t>
      </w:r>
    </w:p>
    <w:p w:rsidR="008E3A86" w:rsidRPr="004D134B" w:rsidRDefault="008E3A86" w:rsidP="00E13B88">
      <w:pPr>
        <w:spacing w:after="0"/>
        <w:jc w:val="center"/>
        <w:rPr>
          <w:rFonts w:ascii="Times New Roman" w:hAnsi="Times New Roman" w:cs="Times New Roman"/>
          <w:b/>
          <w:spacing w:val="-1"/>
        </w:rPr>
      </w:pPr>
    </w:p>
    <w:p w:rsidR="00C92455" w:rsidRPr="004D134B" w:rsidRDefault="00C92455" w:rsidP="00E13B88">
      <w:pPr>
        <w:spacing w:after="0"/>
        <w:jc w:val="both"/>
        <w:rPr>
          <w:rFonts w:ascii="Times New Roman" w:hAnsi="Times New Roman" w:cs="Times New Roman"/>
        </w:rPr>
      </w:pPr>
    </w:p>
    <w:p w:rsidR="00C92455" w:rsidRPr="004D134B" w:rsidRDefault="002127E2" w:rsidP="00E13B88">
      <w:pPr>
        <w:spacing w:before="79" w:after="0"/>
        <w:jc w:val="both"/>
        <w:rPr>
          <w:rFonts w:ascii="Times New Roman" w:hAnsi="Times New Roman" w:cs="Times New Roman"/>
          <w:b/>
          <w:spacing w:val="-1"/>
        </w:rPr>
      </w:pPr>
      <w:r w:rsidRPr="004D134B">
        <w:rPr>
          <w:rFonts w:ascii="Times New Roman" w:hAnsi="Times New Roman" w:cs="Times New Roman"/>
          <w:b/>
          <w:spacing w:val="-1"/>
        </w:rPr>
        <w:t>Theory</w:t>
      </w:r>
    </w:p>
    <w:p w:rsidR="00C92455" w:rsidRPr="004D134B" w:rsidRDefault="00C92455" w:rsidP="00E13B88">
      <w:pPr>
        <w:spacing w:after="0"/>
        <w:jc w:val="center"/>
        <w:rPr>
          <w:rFonts w:ascii="Times New Roman" w:hAnsi="Times New Roman" w:cs="Times New Roman"/>
          <w:b/>
        </w:rPr>
      </w:pPr>
      <w:r w:rsidRPr="004D134B">
        <w:rPr>
          <w:rFonts w:ascii="Times New Roman" w:hAnsi="Times New Roman" w:cs="Times New Roman"/>
          <w:b/>
        </w:rPr>
        <w:t>Unit –1</w:t>
      </w:r>
    </w:p>
    <w:p w:rsidR="00337CA9" w:rsidRPr="004D134B" w:rsidRDefault="00337CA9" w:rsidP="00E13B88">
      <w:pPr>
        <w:autoSpaceDE w:val="0"/>
        <w:autoSpaceDN w:val="0"/>
        <w:adjustRightInd w:val="0"/>
        <w:spacing w:after="0"/>
        <w:jc w:val="both"/>
        <w:rPr>
          <w:rFonts w:ascii="Times New Roman" w:eastAsia="MinionPro-Regular" w:hAnsi="Times New Roman" w:cs="Times New Roman"/>
        </w:rPr>
      </w:pPr>
      <w:r w:rsidRPr="004D134B">
        <w:rPr>
          <w:rFonts w:ascii="Times New Roman" w:eastAsia="MinionPro-Regular" w:hAnsi="Times New Roman" w:cs="Times New Roman"/>
        </w:rPr>
        <w:t>Reading Comprehension: War Minus Shooting- The sporting Spirit. A Dilemma- A layman looks at science Raymond, B. Fosdick. You and Your English – Spoken English and Broken English by G.B. Shaw.</w:t>
      </w:r>
    </w:p>
    <w:p w:rsidR="008E3A86" w:rsidRPr="004D134B" w:rsidRDefault="008E3A86" w:rsidP="00E13B88">
      <w:pPr>
        <w:autoSpaceDE w:val="0"/>
        <w:autoSpaceDN w:val="0"/>
        <w:adjustRightInd w:val="0"/>
        <w:spacing w:after="0"/>
        <w:jc w:val="center"/>
        <w:rPr>
          <w:rFonts w:ascii="Times New Roman" w:eastAsia="MinionPro-Regular" w:hAnsi="Times New Roman" w:cs="Times New Roman"/>
        </w:rPr>
      </w:pPr>
      <w:r w:rsidRPr="004D134B">
        <w:rPr>
          <w:rFonts w:ascii="Times New Roman" w:hAnsi="Times New Roman" w:cs="Times New Roman"/>
          <w:b/>
        </w:rPr>
        <w:t>Unit –2</w:t>
      </w:r>
    </w:p>
    <w:p w:rsidR="00337CA9" w:rsidRPr="004D134B" w:rsidRDefault="00337CA9" w:rsidP="00E13B88">
      <w:pPr>
        <w:autoSpaceDE w:val="0"/>
        <w:autoSpaceDN w:val="0"/>
        <w:adjustRightInd w:val="0"/>
        <w:spacing w:after="0"/>
        <w:jc w:val="both"/>
        <w:rPr>
          <w:rFonts w:ascii="Times New Roman" w:eastAsia="MinionPro-Regular" w:hAnsi="Times New Roman" w:cs="Times New Roman"/>
        </w:rPr>
      </w:pPr>
      <w:r w:rsidRPr="004D134B">
        <w:rPr>
          <w:rFonts w:ascii="Times New Roman" w:eastAsia="MinionPro-Regular" w:hAnsi="Times New Roman" w:cs="Times New Roman"/>
        </w:rPr>
        <w:t xml:space="preserve">Vocabulary Building: Antonym, Synonym, Homophones, Homonyms, often confused words. Exercises to help the students in the enrichment of vocabulary based on TOEFL and other competitive examinations. </w:t>
      </w:r>
    </w:p>
    <w:p w:rsidR="002127E2" w:rsidRPr="004D134B" w:rsidRDefault="002127E2" w:rsidP="00E13B88">
      <w:pPr>
        <w:autoSpaceDE w:val="0"/>
        <w:autoSpaceDN w:val="0"/>
        <w:adjustRightInd w:val="0"/>
        <w:spacing w:after="0"/>
        <w:jc w:val="center"/>
        <w:rPr>
          <w:rFonts w:ascii="Times New Roman" w:hAnsi="Times New Roman" w:cs="Times New Roman"/>
          <w:b/>
        </w:rPr>
      </w:pPr>
    </w:p>
    <w:p w:rsidR="008E3A86" w:rsidRPr="004D134B" w:rsidRDefault="008E3A86" w:rsidP="00E13B88">
      <w:pPr>
        <w:autoSpaceDE w:val="0"/>
        <w:autoSpaceDN w:val="0"/>
        <w:adjustRightInd w:val="0"/>
        <w:spacing w:after="0"/>
        <w:jc w:val="center"/>
        <w:rPr>
          <w:rFonts w:ascii="Times New Roman" w:eastAsia="MinionPro-Regular" w:hAnsi="Times New Roman" w:cs="Times New Roman"/>
        </w:rPr>
      </w:pPr>
      <w:r w:rsidRPr="004D134B">
        <w:rPr>
          <w:rFonts w:ascii="Times New Roman" w:hAnsi="Times New Roman" w:cs="Times New Roman"/>
          <w:b/>
        </w:rPr>
        <w:t>Unit –3</w:t>
      </w:r>
    </w:p>
    <w:p w:rsidR="00337CA9" w:rsidRPr="004D134B" w:rsidRDefault="00337CA9" w:rsidP="00E13B88">
      <w:pPr>
        <w:autoSpaceDE w:val="0"/>
        <w:autoSpaceDN w:val="0"/>
        <w:adjustRightInd w:val="0"/>
        <w:spacing w:after="0"/>
        <w:jc w:val="both"/>
        <w:rPr>
          <w:rFonts w:ascii="Times New Roman" w:eastAsia="MinionPro-Regular" w:hAnsi="Times New Roman" w:cs="Times New Roman"/>
        </w:rPr>
      </w:pPr>
      <w:r w:rsidRPr="004D134B">
        <w:rPr>
          <w:rFonts w:ascii="Times New Roman" w:eastAsia="MinionPro-Regular" w:hAnsi="Times New Roman" w:cs="Times New Roman"/>
        </w:rPr>
        <w:t xml:space="preserve">Functional grammar: Articles, Prepositions, Verb, Subject-verb Agreement, Transformation, Synthesis, Direct and Indirect Narration. </w:t>
      </w:r>
    </w:p>
    <w:p w:rsidR="008E3A86" w:rsidRPr="004D134B" w:rsidRDefault="008E3A86" w:rsidP="00E13B88">
      <w:pPr>
        <w:autoSpaceDE w:val="0"/>
        <w:autoSpaceDN w:val="0"/>
        <w:adjustRightInd w:val="0"/>
        <w:spacing w:after="0"/>
        <w:jc w:val="center"/>
        <w:rPr>
          <w:rFonts w:ascii="Times New Roman" w:eastAsia="MinionPro-Regular" w:hAnsi="Times New Roman" w:cs="Times New Roman"/>
        </w:rPr>
      </w:pPr>
      <w:r w:rsidRPr="004D134B">
        <w:rPr>
          <w:rFonts w:ascii="Times New Roman" w:hAnsi="Times New Roman" w:cs="Times New Roman"/>
          <w:b/>
        </w:rPr>
        <w:t>Unit –4</w:t>
      </w:r>
    </w:p>
    <w:p w:rsidR="00337CA9" w:rsidRPr="004D134B" w:rsidRDefault="00337CA9" w:rsidP="00E13B88">
      <w:pPr>
        <w:autoSpaceDE w:val="0"/>
        <w:autoSpaceDN w:val="0"/>
        <w:adjustRightInd w:val="0"/>
        <w:spacing w:after="0"/>
        <w:jc w:val="both"/>
        <w:rPr>
          <w:rFonts w:ascii="Times New Roman" w:eastAsia="MinionPro-Regular" w:hAnsi="Times New Roman" w:cs="Times New Roman"/>
        </w:rPr>
      </w:pPr>
      <w:r w:rsidRPr="004D134B">
        <w:rPr>
          <w:rFonts w:ascii="Times New Roman" w:eastAsia="MinionPro-Regular" w:hAnsi="Times New Roman" w:cs="Times New Roman"/>
        </w:rPr>
        <w:t xml:space="preserve">Written Skills: Paragraph writing, Precise writing, Report writing and Proposal writing. The Style: Importance of professional writing. Preparation of Curriculum Vitae and Job applications. Synopsis Writing. </w:t>
      </w:r>
    </w:p>
    <w:p w:rsidR="002127E2" w:rsidRPr="004D134B" w:rsidRDefault="002127E2" w:rsidP="00E13B88">
      <w:pPr>
        <w:autoSpaceDE w:val="0"/>
        <w:autoSpaceDN w:val="0"/>
        <w:adjustRightInd w:val="0"/>
        <w:spacing w:after="0"/>
        <w:jc w:val="both"/>
        <w:rPr>
          <w:rFonts w:ascii="Times New Roman" w:hAnsi="Times New Roman" w:cs="Times New Roman"/>
          <w:b/>
          <w:bCs/>
        </w:rPr>
      </w:pPr>
    </w:p>
    <w:p w:rsidR="00337CA9" w:rsidRPr="004D134B" w:rsidRDefault="00337CA9" w:rsidP="00E13B88">
      <w:pPr>
        <w:autoSpaceDE w:val="0"/>
        <w:autoSpaceDN w:val="0"/>
        <w:adjustRightInd w:val="0"/>
        <w:spacing w:after="0"/>
        <w:jc w:val="both"/>
        <w:rPr>
          <w:rFonts w:ascii="Times New Roman" w:hAnsi="Times New Roman" w:cs="Times New Roman"/>
          <w:b/>
          <w:bCs/>
        </w:rPr>
      </w:pPr>
      <w:r w:rsidRPr="004D134B">
        <w:rPr>
          <w:rFonts w:ascii="Times New Roman" w:hAnsi="Times New Roman" w:cs="Times New Roman"/>
          <w:b/>
          <w:bCs/>
        </w:rPr>
        <w:t>Practical</w:t>
      </w:r>
    </w:p>
    <w:p w:rsidR="00337CA9" w:rsidRPr="004D134B" w:rsidRDefault="00337CA9" w:rsidP="00E13B88">
      <w:pPr>
        <w:autoSpaceDE w:val="0"/>
        <w:autoSpaceDN w:val="0"/>
        <w:adjustRightInd w:val="0"/>
        <w:spacing w:after="0"/>
        <w:jc w:val="both"/>
        <w:rPr>
          <w:rFonts w:ascii="Times New Roman" w:eastAsia="MinionPro-Regular" w:hAnsi="Times New Roman" w:cs="Times New Roman"/>
        </w:rPr>
      </w:pPr>
      <w:r w:rsidRPr="004D134B">
        <w:rPr>
          <w:rFonts w:ascii="Times New Roman" w:eastAsia="MinionPro-Regular" w:hAnsi="Times New Roman" w:cs="Times New Roman"/>
        </w:rPr>
        <w:t>Listening Comprehension: Listening to short talks lectures, speeches (scientific, commercial and general in nature). Oral Communication: Phonetics, stress and intonation, Conversation practice. Conversation: rate of speech,</w:t>
      </w:r>
      <w:r w:rsidR="006E4353" w:rsidRPr="004D134B">
        <w:rPr>
          <w:rFonts w:ascii="Times New Roman" w:eastAsia="MinionPro-Regular" w:hAnsi="Times New Roman" w:cs="Times New Roman"/>
        </w:rPr>
        <w:t xml:space="preserve"> clarity of voice and Attitude </w:t>
      </w:r>
      <w:r w:rsidRPr="004D134B">
        <w:rPr>
          <w:rFonts w:ascii="Times New Roman" w:eastAsia="MinionPro-Regular" w:hAnsi="Times New Roman" w:cs="Times New Roman"/>
        </w:rPr>
        <w:t>Reading skills: reading dialogues, rapid reading, intensive reading, improving reading skills. Presentation Skills: Types of presentation, Strategies of Presentation, Making presentations. Mock Interviews and Group Discussion: testing initiative, team spirit, l</w:t>
      </w:r>
      <w:r w:rsidR="002127E2" w:rsidRPr="004D134B">
        <w:rPr>
          <w:rFonts w:ascii="Times New Roman" w:eastAsia="MinionPro-Regular" w:hAnsi="Times New Roman" w:cs="Times New Roman"/>
        </w:rPr>
        <w:t>eadership, intellectual ability,</w:t>
      </w:r>
      <w:r w:rsidRPr="004D134B">
        <w:rPr>
          <w:rFonts w:ascii="Times New Roman" w:eastAsia="MinionPro-Regular" w:hAnsi="Times New Roman" w:cs="Times New Roman"/>
        </w:rPr>
        <w:t xml:space="preserve"> Group discussion practice.</w:t>
      </w:r>
    </w:p>
    <w:p w:rsidR="00C92455" w:rsidRPr="004D134B" w:rsidRDefault="00C92455" w:rsidP="00DA5FDB">
      <w:pPr>
        <w:pStyle w:val="Heading1"/>
        <w:spacing w:after="120" w:line="276" w:lineRule="auto"/>
        <w:ind w:left="0" w:right="970"/>
        <w:jc w:val="both"/>
        <w:rPr>
          <w:sz w:val="22"/>
          <w:szCs w:val="22"/>
        </w:rPr>
      </w:pPr>
      <w:r w:rsidRPr="004D134B">
        <w:rPr>
          <w:sz w:val="22"/>
          <w:szCs w:val="22"/>
        </w:rPr>
        <w:t>Suggested Readings:</w:t>
      </w:r>
    </w:p>
    <w:tbl>
      <w:tblPr>
        <w:tblStyle w:val="TableGrid"/>
        <w:tblW w:w="0" w:type="auto"/>
        <w:tblLook w:val="04A0"/>
      </w:tblPr>
      <w:tblGrid>
        <w:gridCol w:w="828"/>
        <w:gridCol w:w="8748"/>
      </w:tblGrid>
      <w:tr w:rsidR="00C92455" w:rsidRPr="004D134B" w:rsidTr="008826D1">
        <w:tc>
          <w:tcPr>
            <w:tcW w:w="828" w:type="dxa"/>
          </w:tcPr>
          <w:p w:rsidR="00C92455" w:rsidRPr="004D134B" w:rsidRDefault="00C92455" w:rsidP="00E13B88">
            <w:pPr>
              <w:spacing w:line="276" w:lineRule="auto"/>
              <w:jc w:val="both"/>
              <w:rPr>
                <w:rFonts w:ascii="Times New Roman" w:hAnsi="Times New Roman" w:cs="Times New Roman"/>
                <w:b/>
                <w:sz w:val="20"/>
                <w:szCs w:val="20"/>
              </w:rPr>
            </w:pPr>
            <w:r w:rsidRPr="004D134B">
              <w:rPr>
                <w:rFonts w:ascii="Times New Roman" w:hAnsi="Times New Roman" w:cs="Times New Roman"/>
                <w:b/>
                <w:sz w:val="20"/>
                <w:szCs w:val="20"/>
              </w:rPr>
              <w:t>Sr. No.</w:t>
            </w:r>
          </w:p>
        </w:tc>
        <w:tc>
          <w:tcPr>
            <w:tcW w:w="8748" w:type="dxa"/>
          </w:tcPr>
          <w:p w:rsidR="00C92455" w:rsidRPr="004D134B" w:rsidRDefault="00C92455" w:rsidP="00E13B88">
            <w:pPr>
              <w:spacing w:line="276" w:lineRule="auto"/>
              <w:jc w:val="both"/>
              <w:rPr>
                <w:rFonts w:ascii="Times New Roman" w:hAnsi="Times New Roman" w:cs="Times New Roman"/>
                <w:b/>
                <w:sz w:val="20"/>
                <w:szCs w:val="20"/>
              </w:rPr>
            </w:pPr>
            <w:r w:rsidRPr="004D134B">
              <w:rPr>
                <w:rFonts w:ascii="Times New Roman" w:hAnsi="Times New Roman" w:cs="Times New Roman"/>
                <w:b/>
                <w:sz w:val="20"/>
                <w:szCs w:val="20"/>
              </w:rPr>
              <w:t>Books</w:t>
            </w:r>
          </w:p>
        </w:tc>
      </w:tr>
      <w:tr w:rsidR="00A513C4" w:rsidRPr="004D134B" w:rsidTr="008826D1">
        <w:tc>
          <w:tcPr>
            <w:tcW w:w="828" w:type="dxa"/>
          </w:tcPr>
          <w:p w:rsidR="00A513C4" w:rsidRPr="004D134B" w:rsidRDefault="00A513C4" w:rsidP="00F20E98">
            <w:pPr>
              <w:pStyle w:val="ListParagraph"/>
              <w:numPr>
                <w:ilvl w:val="0"/>
                <w:numId w:val="5"/>
              </w:numPr>
              <w:spacing w:line="276" w:lineRule="auto"/>
              <w:jc w:val="both"/>
              <w:rPr>
                <w:rFonts w:ascii="Times New Roman" w:hAnsi="Times New Roman"/>
                <w:b/>
                <w:sz w:val="20"/>
                <w:szCs w:val="20"/>
              </w:rPr>
            </w:pPr>
          </w:p>
        </w:tc>
        <w:tc>
          <w:tcPr>
            <w:tcW w:w="8748" w:type="dxa"/>
          </w:tcPr>
          <w:p w:rsidR="00A513C4" w:rsidRPr="004D134B" w:rsidRDefault="00A513C4" w:rsidP="00A40C9F">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Times New Roman" w:hAnsi="Times New Roman" w:cs="Times New Roman"/>
                <w:sz w:val="20"/>
                <w:szCs w:val="20"/>
              </w:rPr>
              <w:t>Krishnaswamy N. and Sriraman, T. 1995. Current english for colleges, macmillan India Limited, Madras</w:t>
            </w:r>
          </w:p>
        </w:tc>
      </w:tr>
      <w:tr w:rsidR="00A513C4" w:rsidRPr="004D134B" w:rsidTr="008826D1">
        <w:tc>
          <w:tcPr>
            <w:tcW w:w="828" w:type="dxa"/>
          </w:tcPr>
          <w:p w:rsidR="00A513C4" w:rsidRPr="004D134B" w:rsidRDefault="00A513C4" w:rsidP="00F20E98">
            <w:pPr>
              <w:pStyle w:val="ListParagraph"/>
              <w:numPr>
                <w:ilvl w:val="0"/>
                <w:numId w:val="5"/>
              </w:numPr>
              <w:spacing w:line="276" w:lineRule="auto"/>
              <w:jc w:val="both"/>
              <w:rPr>
                <w:rFonts w:ascii="Times New Roman" w:hAnsi="Times New Roman"/>
                <w:b/>
                <w:sz w:val="20"/>
                <w:szCs w:val="20"/>
              </w:rPr>
            </w:pPr>
          </w:p>
        </w:tc>
        <w:tc>
          <w:tcPr>
            <w:tcW w:w="8748" w:type="dxa"/>
          </w:tcPr>
          <w:p w:rsidR="00A513C4" w:rsidRPr="004D134B" w:rsidRDefault="00A513C4" w:rsidP="00A40C9F">
            <w:pPr>
              <w:suppressAutoHyphens/>
              <w:ind w:left="34"/>
              <w:jc w:val="both"/>
              <w:rPr>
                <w:rFonts w:ascii="Times New Roman" w:eastAsia="Times New Roman" w:hAnsi="Times New Roman" w:cs="Times New Roman"/>
                <w:sz w:val="20"/>
                <w:szCs w:val="20"/>
              </w:rPr>
            </w:pPr>
            <w:r w:rsidRPr="004D134B">
              <w:rPr>
                <w:rFonts w:ascii="Times New Roman" w:eastAsia="Times New Roman" w:hAnsi="Times New Roman" w:cs="Times New Roman"/>
                <w:sz w:val="20"/>
                <w:szCs w:val="20"/>
              </w:rPr>
              <w:t>A Dilemma: A layman looks at science raymond B. Fosdick</w:t>
            </w:r>
          </w:p>
        </w:tc>
      </w:tr>
      <w:tr w:rsidR="00A513C4" w:rsidRPr="004D134B" w:rsidTr="008826D1">
        <w:tc>
          <w:tcPr>
            <w:tcW w:w="828" w:type="dxa"/>
          </w:tcPr>
          <w:p w:rsidR="00A513C4" w:rsidRPr="004D134B" w:rsidRDefault="00A513C4" w:rsidP="00F20E98">
            <w:pPr>
              <w:pStyle w:val="ListParagraph"/>
              <w:numPr>
                <w:ilvl w:val="0"/>
                <w:numId w:val="5"/>
              </w:numPr>
              <w:spacing w:line="276" w:lineRule="auto"/>
              <w:jc w:val="both"/>
              <w:rPr>
                <w:rFonts w:ascii="Times New Roman" w:hAnsi="Times New Roman"/>
                <w:b/>
                <w:sz w:val="20"/>
                <w:szCs w:val="20"/>
              </w:rPr>
            </w:pPr>
          </w:p>
        </w:tc>
        <w:tc>
          <w:tcPr>
            <w:tcW w:w="8748" w:type="dxa"/>
          </w:tcPr>
          <w:p w:rsidR="00A513C4" w:rsidRPr="004D134B" w:rsidRDefault="00813C9A" w:rsidP="00813C9A">
            <w:pPr>
              <w:pStyle w:val="Heading1"/>
              <w:ind w:left="0" w:right="969"/>
              <w:outlineLvl w:val="0"/>
              <w:rPr>
                <w:b w:val="0"/>
                <w:sz w:val="20"/>
                <w:szCs w:val="20"/>
              </w:rPr>
            </w:pPr>
            <w:r w:rsidRPr="004D134B">
              <w:rPr>
                <w:b w:val="0"/>
                <w:sz w:val="20"/>
                <w:szCs w:val="20"/>
              </w:rPr>
              <w:t xml:space="preserve">V.N Arora &amp; Laxmi Chandra, 2001, </w:t>
            </w:r>
            <w:r w:rsidR="00A513C4" w:rsidRPr="004D134B">
              <w:rPr>
                <w:b w:val="0"/>
                <w:sz w:val="20"/>
                <w:szCs w:val="20"/>
              </w:rPr>
              <w:t>Improve your writing, O</w:t>
            </w:r>
            <w:r w:rsidRPr="004D134B">
              <w:rPr>
                <w:b w:val="0"/>
                <w:sz w:val="20"/>
                <w:szCs w:val="20"/>
              </w:rPr>
              <w:t xml:space="preserve">xford University press, New </w:t>
            </w:r>
            <w:r w:rsidR="00A513C4" w:rsidRPr="004D134B">
              <w:rPr>
                <w:b w:val="0"/>
                <w:sz w:val="20"/>
                <w:szCs w:val="20"/>
              </w:rPr>
              <w:t>Delhi.</w:t>
            </w:r>
          </w:p>
        </w:tc>
      </w:tr>
    </w:tbl>
    <w:p w:rsidR="00C16A1F" w:rsidRPr="004D134B" w:rsidRDefault="00C16A1F" w:rsidP="008E3A86">
      <w:pPr>
        <w:spacing w:after="0"/>
        <w:jc w:val="center"/>
        <w:rPr>
          <w:rFonts w:ascii="Times New Roman" w:hAnsi="Times New Roman" w:cs="Times New Roman"/>
          <w:b/>
        </w:rPr>
      </w:pPr>
    </w:p>
    <w:p w:rsidR="00C16A1F" w:rsidRPr="004D134B" w:rsidRDefault="00C16A1F" w:rsidP="008E3A86">
      <w:pPr>
        <w:spacing w:after="0"/>
        <w:jc w:val="center"/>
        <w:rPr>
          <w:rFonts w:ascii="Times New Roman" w:hAnsi="Times New Roman" w:cs="Times New Roman"/>
          <w:b/>
        </w:rPr>
      </w:pPr>
    </w:p>
    <w:p w:rsidR="00C16A1F" w:rsidRPr="004D134B" w:rsidRDefault="00C16A1F" w:rsidP="00C70EFC">
      <w:pPr>
        <w:spacing w:after="0"/>
        <w:rPr>
          <w:rFonts w:ascii="Times New Roman" w:hAnsi="Times New Roman" w:cs="Times New Roman"/>
          <w:b/>
        </w:rPr>
        <w:sectPr w:rsidR="00C16A1F" w:rsidRPr="004D134B">
          <w:pgSz w:w="12240" w:h="15840"/>
          <w:pgMar w:top="1440" w:right="1440" w:bottom="1440" w:left="1440" w:header="720" w:footer="720" w:gutter="0"/>
          <w:cols w:space="720"/>
          <w:docGrid w:linePitch="360"/>
        </w:sectPr>
      </w:pPr>
    </w:p>
    <w:p w:rsidR="00EE38E3" w:rsidRPr="004D134B" w:rsidRDefault="00EE38E3" w:rsidP="00C70EFC">
      <w:pPr>
        <w:spacing w:after="0"/>
        <w:rPr>
          <w:rFonts w:ascii="Times New Roman" w:hAnsi="Times New Roman" w:cs="Times New Roman"/>
          <w:b/>
        </w:rPr>
      </w:pPr>
    </w:p>
    <w:p w:rsidR="00C92455" w:rsidRPr="004D134B" w:rsidRDefault="00C92455" w:rsidP="008E3A86">
      <w:pPr>
        <w:spacing w:after="0"/>
        <w:jc w:val="center"/>
        <w:rPr>
          <w:rFonts w:ascii="Times New Roman" w:eastAsia="Times New Roman" w:hAnsi="Times New Roman" w:cs="Times New Roman"/>
          <w:b/>
          <w:bCs/>
        </w:rPr>
      </w:pPr>
      <w:r w:rsidRPr="004D134B">
        <w:rPr>
          <w:rFonts w:ascii="Times New Roman" w:hAnsi="Times New Roman" w:cs="Times New Roman"/>
          <w:b/>
        </w:rPr>
        <w:t>1</w:t>
      </w:r>
      <w:r w:rsidRPr="004D134B">
        <w:rPr>
          <w:rFonts w:ascii="Times New Roman" w:hAnsi="Times New Roman" w:cs="Times New Roman"/>
          <w:b/>
          <w:vertAlign w:val="superscript"/>
        </w:rPr>
        <w:t>st</w:t>
      </w:r>
      <w:r w:rsidRPr="004D134B">
        <w:rPr>
          <w:rFonts w:ascii="Times New Roman" w:hAnsi="Times New Roman" w:cs="Times New Roman"/>
          <w:b/>
        </w:rPr>
        <w:t xml:space="preserve"> year/1</w:t>
      </w:r>
      <w:r w:rsidRPr="004D134B">
        <w:rPr>
          <w:rFonts w:ascii="Times New Roman" w:hAnsi="Times New Roman" w:cs="Times New Roman"/>
          <w:b/>
          <w:vertAlign w:val="superscript"/>
        </w:rPr>
        <w:t>st</w:t>
      </w:r>
      <w:r w:rsidRPr="004D134B">
        <w:rPr>
          <w:rFonts w:ascii="Times New Roman" w:hAnsi="Times New Roman" w:cs="Times New Roman"/>
          <w:b/>
        </w:rPr>
        <w:t xml:space="preserve"> semester</w:t>
      </w:r>
    </w:p>
    <w:p w:rsidR="00C92455" w:rsidRPr="004D134B" w:rsidRDefault="00C92455" w:rsidP="008E3A86">
      <w:pPr>
        <w:spacing w:after="0"/>
        <w:jc w:val="center"/>
        <w:rPr>
          <w:rFonts w:ascii="Times New Roman" w:eastAsia="Calibri" w:hAnsi="Times New Roman" w:cs="Times New Roman"/>
          <w:b/>
        </w:rPr>
      </w:pPr>
      <w:r w:rsidRPr="004D134B">
        <w:rPr>
          <w:rFonts w:ascii="Times New Roman" w:eastAsia="Calibri" w:hAnsi="Times New Roman" w:cs="Times New Roman"/>
          <w:b/>
        </w:rPr>
        <w:t>Introductory Biology*</w:t>
      </w:r>
    </w:p>
    <w:p w:rsidR="00C92455" w:rsidRPr="004D134B" w:rsidRDefault="00C92455" w:rsidP="008E3A86">
      <w:pPr>
        <w:spacing w:after="0"/>
        <w:jc w:val="center"/>
        <w:rPr>
          <w:rFonts w:ascii="Times New Roman" w:hAnsi="Times New Roman" w:cs="Times New Roman"/>
          <w:b/>
        </w:rPr>
      </w:pPr>
      <w:r w:rsidRPr="004D134B">
        <w:rPr>
          <w:rFonts w:ascii="Times New Roman" w:hAnsi="Times New Roman" w:cs="Times New Roman"/>
          <w:b/>
        </w:rPr>
        <w:t xml:space="preserve">Paper code </w:t>
      </w:r>
      <w:r w:rsidR="003121DA">
        <w:rPr>
          <w:rFonts w:ascii="Times New Roman" w:hAnsi="Times New Roman" w:cs="Times New Roman"/>
          <w:b/>
        </w:rPr>
        <w:t>11010107</w:t>
      </w:r>
    </w:p>
    <w:p w:rsidR="00033E3A" w:rsidRPr="004D134B" w:rsidRDefault="00033E3A" w:rsidP="00033E3A">
      <w:pPr>
        <w:spacing w:after="0"/>
        <w:jc w:val="center"/>
        <w:rPr>
          <w:rFonts w:ascii="Times New Roman" w:hAnsi="Times New Roman" w:cs="Times New Roman"/>
          <w:b/>
        </w:rPr>
      </w:pPr>
      <w:r w:rsidRPr="004D134B">
        <w:rPr>
          <w:rFonts w:ascii="Times New Roman" w:hAnsi="Times New Roman" w:cs="Times New Roman"/>
          <w:b/>
        </w:rPr>
        <w:t>Credits 2(1+1)</w:t>
      </w:r>
    </w:p>
    <w:p w:rsidR="008E3A86" w:rsidRPr="004D134B" w:rsidRDefault="008E3A86" w:rsidP="008E3A86">
      <w:pPr>
        <w:spacing w:after="0"/>
        <w:jc w:val="center"/>
        <w:rPr>
          <w:rFonts w:ascii="Times New Roman" w:hAnsi="Times New Roman" w:cs="Times New Roman"/>
          <w:b/>
          <w:spacing w:val="-1"/>
        </w:rPr>
      </w:pPr>
    </w:p>
    <w:p w:rsidR="00C92455" w:rsidRPr="004D134B" w:rsidRDefault="00C92455" w:rsidP="00E2727D">
      <w:pPr>
        <w:spacing w:after="0"/>
        <w:jc w:val="both"/>
        <w:rPr>
          <w:rFonts w:ascii="Times New Roman" w:hAnsi="Times New Roman" w:cs="Times New Roman"/>
        </w:rPr>
      </w:pPr>
    </w:p>
    <w:p w:rsidR="008E3A86" w:rsidRPr="004D134B" w:rsidRDefault="002127E2" w:rsidP="00E2727D">
      <w:pPr>
        <w:spacing w:after="0"/>
        <w:jc w:val="both"/>
        <w:rPr>
          <w:rFonts w:ascii="Times New Roman" w:hAnsi="Times New Roman" w:cs="Times New Roman"/>
          <w:b/>
        </w:rPr>
      </w:pPr>
      <w:r w:rsidRPr="004D134B">
        <w:rPr>
          <w:rFonts w:ascii="Times New Roman" w:hAnsi="Times New Roman" w:cs="Times New Roman"/>
          <w:b/>
        </w:rPr>
        <w:t>Theory</w:t>
      </w:r>
    </w:p>
    <w:p w:rsidR="00C92455" w:rsidRPr="004D134B" w:rsidRDefault="00C92455" w:rsidP="008E3A86">
      <w:pPr>
        <w:spacing w:after="0"/>
        <w:jc w:val="center"/>
        <w:rPr>
          <w:rFonts w:ascii="Times New Roman" w:hAnsi="Times New Roman" w:cs="Times New Roman"/>
          <w:b/>
        </w:rPr>
      </w:pPr>
      <w:r w:rsidRPr="004D134B">
        <w:rPr>
          <w:rFonts w:ascii="Times New Roman" w:hAnsi="Times New Roman" w:cs="Times New Roman"/>
          <w:b/>
        </w:rPr>
        <w:t>Unit –1</w:t>
      </w:r>
    </w:p>
    <w:p w:rsidR="008E3A86" w:rsidRPr="004D134B" w:rsidRDefault="00C92455" w:rsidP="00E2727D">
      <w:pPr>
        <w:autoSpaceDE w:val="0"/>
        <w:autoSpaceDN w:val="0"/>
        <w:adjustRightInd w:val="0"/>
        <w:spacing w:after="0" w:line="240" w:lineRule="auto"/>
        <w:jc w:val="both"/>
        <w:rPr>
          <w:rFonts w:ascii="Times New Roman" w:eastAsia="MinionPro-Regular" w:hAnsi="Times New Roman" w:cs="Times New Roman"/>
        </w:rPr>
      </w:pPr>
      <w:r w:rsidRPr="004D134B">
        <w:rPr>
          <w:rFonts w:ascii="Times New Roman" w:eastAsia="MinionPro-Regular" w:hAnsi="Times New Roman" w:cs="Times New Roman"/>
        </w:rPr>
        <w:t xml:space="preserve">Introduction to the living world, diversity and characteristics of life, origin of life, </w:t>
      </w:r>
    </w:p>
    <w:p w:rsidR="008E3A86" w:rsidRPr="004D134B" w:rsidRDefault="008E3A86" w:rsidP="008E3A86">
      <w:pPr>
        <w:autoSpaceDE w:val="0"/>
        <w:autoSpaceDN w:val="0"/>
        <w:adjustRightInd w:val="0"/>
        <w:spacing w:after="0" w:line="240" w:lineRule="auto"/>
        <w:jc w:val="center"/>
        <w:rPr>
          <w:rFonts w:ascii="Times New Roman" w:hAnsi="Times New Roman" w:cs="Times New Roman"/>
          <w:b/>
        </w:rPr>
      </w:pPr>
    </w:p>
    <w:p w:rsidR="008E3A86" w:rsidRPr="004D134B" w:rsidRDefault="008E3A86" w:rsidP="008E3A86">
      <w:pPr>
        <w:autoSpaceDE w:val="0"/>
        <w:autoSpaceDN w:val="0"/>
        <w:adjustRightInd w:val="0"/>
        <w:spacing w:after="0" w:line="240" w:lineRule="auto"/>
        <w:jc w:val="center"/>
        <w:rPr>
          <w:rFonts w:ascii="Times New Roman" w:eastAsia="MinionPro-Regular" w:hAnsi="Times New Roman" w:cs="Times New Roman"/>
        </w:rPr>
      </w:pPr>
      <w:r w:rsidRPr="004D134B">
        <w:rPr>
          <w:rFonts w:ascii="Times New Roman" w:hAnsi="Times New Roman" w:cs="Times New Roman"/>
          <w:b/>
        </w:rPr>
        <w:t>Unit –2</w:t>
      </w:r>
    </w:p>
    <w:p w:rsidR="008E3A86" w:rsidRPr="004D134B" w:rsidRDefault="00C92455" w:rsidP="00E2727D">
      <w:pPr>
        <w:autoSpaceDE w:val="0"/>
        <w:autoSpaceDN w:val="0"/>
        <w:adjustRightInd w:val="0"/>
        <w:spacing w:after="0" w:line="240" w:lineRule="auto"/>
        <w:jc w:val="both"/>
        <w:rPr>
          <w:rFonts w:ascii="Times New Roman" w:eastAsia="MinionPro-Regular" w:hAnsi="Times New Roman" w:cs="Times New Roman"/>
        </w:rPr>
      </w:pPr>
      <w:r w:rsidRPr="004D134B">
        <w:rPr>
          <w:rFonts w:ascii="Times New Roman" w:eastAsia="MinionPro-Regular" w:hAnsi="Times New Roman" w:cs="Times New Roman"/>
        </w:rPr>
        <w:t>Evolutionand Eugenics.Binomial nomenclature and classification Cell and cell division.</w:t>
      </w:r>
    </w:p>
    <w:p w:rsidR="008E3A86" w:rsidRPr="004D134B" w:rsidRDefault="008E3A86" w:rsidP="008E3A86">
      <w:pPr>
        <w:autoSpaceDE w:val="0"/>
        <w:autoSpaceDN w:val="0"/>
        <w:adjustRightInd w:val="0"/>
        <w:spacing w:after="0" w:line="240" w:lineRule="auto"/>
        <w:jc w:val="center"/>
        <w:rPr>
          <w:rFonts w:ascii="Times New Roman" w:hAnsi="Times New Roman" w:cs="Times New Roman"/>
          <w:b/>
        </w:rPr>
      </w:pPr>
    </w:p>
    <w:p w:rsidR="008E3A86" w:rsidRPr="004D134B" w:rsidRDefault="008E3A86" w:rsidP="008E3A86">
      <w:pPr>
        <w:autoSpaceDE w:val="0"/>
        <w:autoSpaceDN w:val="0"/>
        <w:adjustRightInd w:val="0"/>
        <w:spacing w:after="0" w:line="240" w:lineRule="auto"/>
        <w:jc w:val="center"/>
        <w:rPr>
          <w:rFonts w:ascii="Times New Roman" w:eastAsia="MinionPro-Regular" w:hAnsi="Times New Roman" w:cs="Times New Roman"/>
        </w:rPr>
      </w:pPr>
      <w:r w:rsidRPr="004D134B">
        <w:rPr>
          <w:rFonts w:ascii="Times New Roman" w:hAnsi="Times New Roman" w:cs="Times New Roman"/>
          <w:b/>
        </w:rPr>
        <w:t>Unit –3</w:t>
      </w:r>
    </w:p>
    <w:p w:rsidR="008E3A86" w:rsidRPr="004D134B" w:rsidRDefault="00C92455" w:rsidP="00E2727D">
      <w:pPr>
        <w:autoSpaceDE w:val="0"/>
        <w:autoSpaceDN w:val="0"/>
        <w:adjustRightInd w:val="0"/>
        <w:spacing w:after="0" w:line="240" w:lineRule="auto"/>
        <w:jc w:val="both"/>
        <w:rPr>
          <w:rFonts w:ascii="Times New Roman" w:eastAsia="MinionPro-Regular" w:hAnsi="Times New Roman" w:cs="Times New Roman"/>
        </w:rPr>
      </w:pPr>
      <w:r w:rsidRPr="004D134B">
        <w:rPr>
          <w:rFonts w:ascii="Times New Roman" w:eastAsia="MinionPro-Regular" w:hAnsi="Times New Roman" w:cs="Times New Roman"/>
        </w:rPr>
        <w:t>Morphology offlow</w:t>
      </w:r>
      <w:r w:rsidR="008E3A86" w:rsidRPr="004D134B">
        <w:rPr>
          <w:rFonts w:ascii="Times New Roman" w:eastAsia="MinionPro-Regular" w:hAnsi="Times New Roman" w:cs="Times New Roman"/>
        </w:rPr>
        <w:t>er</w:t>
      </w:r>
      <w:r w:rsidRPr="004D134B">
        <w:rPr>
          <w:rFonts w:ascii="Times New Roman" w:eastAsia="MinionPro-Regular" w:hAnsi="Times New Roman" w:cs="Times New Roman"/>
        </w:rPr>
        <w:t>ing plants.Seed and seed germination.</w:t>
      </w:r>
    </w:p>
    <w:p w:rsidR="008E3A86" w:rsidRPr="004D134B" w:rsidRDefault="008E3A86" w:rsidP="008E3A86">
      <w:pPr>
        <w:autoSpaceDE w:val="0"/>
        <w:autoSpaceDN w:val="0"/>
        <w:adjustRightInd w:val="0"/>
        <w:spacing w:after="0" w:line="240" w:lineRule="auto"/>
        <w:jc w:val="center"/>
        <w:rPr>
          <w:rFonts w:ascii="Times New Roman" w:hAnsi="Times New Roman" w:cs="Times New Roman"/>
          <w:b/>
        </w:rPr>
      </w:pPr>
    </w:p>
    <w:p w:rsidR="008E3A86" w:rsidRPr="004D134B" w:rsidRDefault="008E3A86" w:rsidP="008E3A86">
      <w:pPr>
        <w:autoSpaceDE w:val="0"/>
        <w:autoSpaceDN w:val="0"/>
        <w:adjustRightInd w:val="0"/>
        <w:spacing w:after="0" w:line="240" w:lineRule="auto"/>
        <w:jc w:val="center"/>
        <w:rPr>
          <w:rFonts w:ascii="Times New Roman" w:eastAsia="MinionPro-Regular" w:hAnsi="Times New Roman" w:cs="Times New Roman"/>
        </w:rPr>
      </w:pPr>
      <w:r w:rsidRPr="004D134B">
        <w:rPr>
          <w:rFonts w:ascii="Times New Roman" w:hAnsi="Times New Roman" w:cs="Times New Roman"/>
          <w:b/>
        </w:rPr>
        <w:t>Unit –4</w:t>
      </w:r>
    </w:p>
    <w:p w:rsidR="00C92455" w:rsidRPr="004D134B" w:rsidRDefault="00C92455" w:rsidP="00E2727D">
      <w:pPr>
        <w:autoSpaceDE w:val="0"/>
        <w:autoSpaceDN w:val="0"/>
        <w:adjustRightInd w:val="0"/>
        <w:spacing w:after="0" w:line="240" w:lineRule="auto"/>
        <w:jc w:val="both"/>
        <w:rPr>
          <w:rFonts w:ascii="Times New Roman" w:eastAsia="MinionPro-Regular" w:hAnsi="Times New Roman" w:cs="Times New Roman"/>
        </w:rPr>
      </w:pPr>
      <w:r w:rsidRPr="004D134B">
        <w:rPr>
          <w:rFonts w:ascii="Times New Roman" w:eastAsia="MinionPro-Regular" w:hAnsi="Times New Roman" w:cs="Times New Roman"/>
        </w:rPr>
        <w:t xml:space="preserve">Plant systematic- </w:t>
      </w:r>
      <w:r w:rsidRPr="004D134B">
        <w:rPr>
          <w:rFonts w:ascii="Times New Roman" w:eastAsia="MinionPro-Regular" w:hAnsi="Times New Roman" w:cs="Times New Roman"/>
          <w:i/>
        </w:rPr>
        <w:t>viz</w:t>
      </w:r>
      <w:r w:rsidRPr="004D134B">
        <w:rPr>
          <w:rFonts w:ascii="Times New Roman" w:eastAsia="MinionPro-Regular" w:hAnsi="Times New Roman" w:cs="Times New Roman"/>
        </w:rPr>
        <w:t>; Brassicaceae, Fabaceae andPoaceae.Role of animals in agriculture.</w:t>
      </w:r>
    </w:p>
    <w:p w:rsidR="00C92455" w:rsidRPr="004D134B" w:rsidRDefault="00C92455" w:rsidP="00E2727D">
      <w:pPr>
        <w:autoSpaceDE w:val="0"/>
        <w:autoSpaceDN w:val="0"/>
        <w:adjustRightInd w:val="0"/>
        <w:spacing w:after="0" w:line="240" w:lineRule="auto"/>
        <w:jc w:val="both"/>
        <w:rPr>
          <w:rFonts w:ascii="Times New Roman" w:hAnsi="Times New Roman" w:cs="Times New Roman"/>
          <w:b/>
          <w:bCs/>
        </w:rPr>
      </w:pPr>
      <w:r w:rsidRPr="004D134B">
        <w:rPr>
          <w:rFonts w:ascii="Times New Roman" w:hAnsi="Times New Roman" w:cs="Times New Roman"/>
          <w:b/>
          <w:bCs/>
        </w:rPr>
        <w:t>Practical</w:t>
      </w:r>
    </w:p>
    <w:p w:rsidR="00C92455" w:rsidRPr="004D134B" w:rsidRDefault="00C92455" w:rsidP="00E2727D">
      <w:pPr>
        <w:spacing w:after="0"/>
        <w:jc w:val="both"/>
        <w:rPr>
          <w:rFonts w:ascii="Times New Roman" w:eastAsia="MinionPro-Regular" w:hAnsi="Times New Roman" w:cs="Times New Roman"/>
        </w:rPr>
      </w:pPr>
      <w:r w:rsidRPr="004D134B">
        <w:rPr>
          <w:rFonts w:ascii="Times New Roman" w:eastAsia="MinionPro-Regular" w:hAnsi="Times New Roman" w:cs="Times New Roman"/>
        </w:rPr>
        <w:t>Morphology of flowering plants – root, stem and leaf and their modifications.Inflore</w:t>
      </w:r>
      <w:r w:rsidR="00AF7577" w:rsidRPr="004D134B">
        <w:rPr>
          <w:rFonts w:ascii="Times New Roman" w:eastAsia="MinionPro-Regular" w:hAnsi="Times New Roman" w:cs="Times New Roman"/>
        </w:rPr>
        <w:t>sce</w:t>
      </w:r>
      <w:r w:rsidRPr="004D134B">
        <w:rPr>
          <w:rFonts w:ascii="Times New Roman" w:eastAsia="MinionPro-Regular" w:hAnsi="Times New Roman" w:cs="Times New Roman"/>
        </w:rPr>
        <w:t>nce,flower and fruits.Cell, tissues &amp; cell division. Internal structure of root, stem and leaf. Study ofspecimens and slides.Description of plants - Brassicaceae, Fabaceae and Poaceae.</w:t>
      </w:r>
    </w:p>
    <w:p w:rsidR="00AF7577" w:rsidRPr="004D134B" w:rsidRDefault="00AF7577" w:rsidP="00E2727D">
      <w:pPr>
        <w:pStyle w:val="Heading1"/>
        <w:ind w:left="0" w:right="969"/>
        <w:jc w:val="both"/>
        <w:rPr>
          <w:sz w:val="22"/>
          <w:szCs w:val="22"/>
        </w:rPr>
      </w:pPr>
    </w:p>
    <w:p w:rsidR="00C92455" w:rsidRPr="004D134B" w:rsidRDefault="00C92455" w:rsidP="00DA5FDB">
      <w:pPr>
        <w:pStyle w:val="Heading1"/>
        <w:spacing w:after="120"/>
        <w:ind w:left="0" w:right="970"/>
        <w:jc w:val="both"/>
        <w:rPr>
          <w:sz w:val="22"/>
          <w:szCs w:val="22"/>
        </w:rPr>
      </w:pPr>
      <w:r w:rsidRPr="004D134B">
        <w:rPr>
          <w:sz w:val="22"/>
          <w:szCs w:val="22"/>
        </w:rPr>
        <w:t>Suggested Readings:</w:t>
      </w:r>
    </w:p>
    <w:tbl>
      <w:tblPr>
        <w:tblStyle w:val="TableGrid"/>
        <w:tblW w:w="0" w:type="auto"/>
        <w:tblLook w:val="04A0"/>
      </w:tblPr>
      <w:tblGrid>
        <w:gridCol w:w="828"/>
        <w:gridCol w:w="8748"/>
      </w:tblGrid>
      <w:tr w:rsidR="00C92455" w:rsidRPr="004D134B" w:rsidTr="008826D1">
        <w:tc>
          <w:tcPr>
            <w:tcW w:w="828" w:type="dxa"/>
          </w:tcPr>
          <w:p w:rsidR="00C92455" w:rsidRPr="004D134B" w:rsidRDefault="00C92455" w:rsidP="00E2727D">
            <w:pPr>
              <w:jc w:val="both"/>
              <w:rPr>
                <w:rFonts w:ascii="Times New Roman" w:hAnsi="Times New Roman" w:cs="Times New Roman"/>
                <w:b/>
                <w:sz w:val="20"/>
                <w:szCs w:val="20"/>
              </w:rPr>
            </w:pPr>
            <w:r w:rsidRPr="004D134B">
              <w:rPr>
                <w:rFonts w:ascii="Times New Roman" w:hAnsi="Times New Roman" w:cs="Times New Roman"/>
                <w:b/>
                <w:sz w:val="20"/>
                <w:szCs w:val="20"/>
              </w:rPr>
              <w:t>Sr. No.</w:t>
            </w:r>
          </w:p>
        </w:tc>
        <w:tc>
          <w:tcPr>
            <w:tcW w:w="8748" w:type="dxa"/>
          </w:tcPr>
          <w:p w:rsidR="00C92455" w:rsidRPr="004D134B" w:rsidRDefault="00C92455" w:rsidP="00E2727D">
            <w:pPr>
              <w:jc w:val="both"/>
              <w:rPr>
                <w:rFonts w:ascii="Times New Roman" w:hAnsi="Times New Roman" w:cs="Times New Roman"/>
                <w:b/>
                <w:sz w:val="20"/>
                <w:szCs w:val="20"/>
              </w:rPr>
            </w:pPr>
            <w:r w:rsidRPr="004D134B">
              <w:rPr>
                <w:rFonts w:ascii="Times New Roman" w:hAnsi="Times New Roman" w:cs="Times New Roman"/>
                <w:b/>
                <w:sz w:val="20"/>
                <w:szCs w:val="20"/>
              </w:rPr>
              <w:t>Books</w:t>
            </w:r>
          </w:p>
        </w:tc>
      </w:tr>
      <w:tr w:rsidR="00A513C4" w:rsidRPr="004D134B" w:rsidTr="008826D1">
        <w:tc>
          <w:tcPr>
            <w:tcW w:w="828" w:type="dxa"/>
          </w:tcPr>
          <w:p w:rsidR="00A513C4" w:rsidRPr="004D134B" w:rsidRDefault="00A513C4" w:rsidP="00F20E98">
            <w:pPr>
              <w:pStyle w:val="ListParagraph"/>
              <w:numPr>
                <w:ilvl w:val="0"/>
                <w:numId w:val="7"/>
              </w:numPr>
              <w:jc w:val="both"/>
              <w:rPr>
                <w:rFonts w:ascii="Times New Roman" w:hAnsi="Times New Roman"/>
                <w:b/>
                <w:sz w:val="20"/>
                <w:szCs w:val="20"/>
              </w:rPr>
            </w:pPr>
          </w:p>
        </w:tc>
        <w:tc>
          <w:tcPr>
            <w:tcW w:w="8748" w:type="dxa"/>
          </w:tcPr>
          <w:p w:rsidR="00A513C4" w:rsidRPr="004D134B" w:rsidRDefault="00A513C4" w:rsidP="00A40C9F">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A.C. Dutta: Text Book of Botany (Latest Ed.).</w:t>
            </w:r>
            <w:r w:rsidRPr="004D134B">
              <w:rPr>
                <w:rFonts w:ascii="Times New Roman" w:eastAsia="Times New Roman" w:hAnsi="Times New Roman" w:cs="Times New Roman"/>
                <w:sz w:val="20"/>
                <w:szCs w:val="20"/>
              </w:rPr>
              <w:t xml:space="preserve"> Oxford University Press- India, 2000.</w:t>
            </w:r>
          </w:p>
        </w:tc>
      </w:tr>
      <w:tr w:rsidR="00A513C4" w:rsidRPr="004D134B" w:rsidTr="008826D1">
        <w:tc>
          <w:tcPr>
            <w:tcW w:w="828" w:type="dxa"/>
          </w:tcPr>
          <w:p w:rsidR="00A513C4" w:rsidRPr="004D134B" w:rsidRDefault="00A513C4" w:rsidP="00F20E98">
            <w:pPr>
              <w:pStyle w:val="ListParagraph"/>
              <w:numPr>
                <w:ilvl w:val="0"/>
                <w:numId w:val="7"/>
              </w:numPr>
              <w:jc w:val="both"/>
              <w:rPr>
                <w:rFonts w:ascii="Times New Roman" w:hAnsi="Times New Roman"/>
                <w:b/>
                <w:sz w:val="20"/>
                <w:szCs w:val="20"/>
              </w:rPr>
            </w:pPr>
          </w:p>
        </w:tc>
        <w:tc>
          <w:tcPr>
            <w:tcW w:w="8748" w:type="dxa"/>
          </w:tcPr>
          <w:p w:rsidR="00A513C4" w:rsidRPr="004D134B" w:rsidRDefault="00A513C4" w:rsidP="00A40C9F">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Vidyarthi: Text Book of Botany Part – I.</w:t>
            </w:r>
            <w:r w:rsidRPr="004D134B">
              <w:rPr>
                <w:rFonts w:ascii="Times New Roman" w:eastAsia="Times New Roman" w:hAnsi="Times New Roman" w:cs="Times New Roman"/>
                <w:sz w:val="20"/>
                <w:szCs w:val="20"/>
              </w:rPr>
              <w:t xml:space="preserve"> S. Chand and Company, New Delhi, 2002.</w:t>
            </w:r>
          </w:p>
        </w:tc>
      </w:tr>
      <w:tr w:rsidR="00A513C4" w:rsidRPr="004D134B" w:rsidTr="008826D1">
        <w:tc>
          <w:tcPr>
            <w:tcW w:w="828" w:type="dxa"/>
          </w:tcPr>
          <w:p w:rsidR="00A513C4" w:rsidRPr="004D134B" w:rsidRDefault="00A513C4" w:rsidP="00F20E98">
            <w:pPr>
              <w:pStyle w:val="ListParagraph"/>
              <w:numPr>
                <w:ilvl w:val="0"/>
                <w:numId w:val="7"/>
              </w:numPr>
              <w:jc w:val="both"/>
              <w:rPr>
                <w:rFonts w:ascii="Times New Roman" w:hAnsi="Times New Roman"/>
                <w:b/>
                <w:sz w:val="20"/>
                <w:szCs w:val="20"/>
              </w:rPr>
            </w:pPr>
          </w:p>
        </w:tc>
        <w:tc>
          <w:tcPr>
            <w:tcW w:w="8748" w:type="dxa"/>
          </w:tcPr>
          <w:p w:rsidR="00A513C4" w:rsidRPr="004D134B" w:rsidRDefault="00A513C4" w:rsidP="00A40C9F">
            <w:pPr>
              <w:autoSpaceDE w:val="0"/>
              <w:autoSpaceDN w:val="0"/>
              <w:adjustRightInd w:val="0"/>
              <w:rPr>
                <w:rFonts w:ascii="Times New Roman" w:eastAsia="Times New Roman" w:hAnsi="Times New Roman" w:cs="Times New Roman"/>
                <w:sz w:val="20"/>
                <w:szCs w:val="20"/>
              </w:rPr>
            </w:pPr>
            <w:r w:rsidRPr="004D134B">
              <w:rPr>
                <w:rFonts w:ascii="Times New Roman" w:eastAsia="Arial Unicode MS" w:hAnsi="Times New Roman" w:cs="Times New Roman"/>
                <w:sz w:val="20"/>
                <w:szCs w:val="20"/>
                <w:lang w:eastAsia="ar-SA"/>
              </w:rPr>
              <w:t>Widge and Bhatia: Introduction of Botany.</w:t>
            </w:r>
            <w:r w:rsidRPr="004D134B">
              <w:rPr>
                <w:rFonts w:ascii="Times New Roman" w:eastAsia="Times New Roman" w:hAnsi="Times New Roman" w:cs="Times New Roman"/>
                <w:sz w:val="20"/>
                <w:szCs w:val="20"/>
              </w:rPr>
              <w:t xml:space="preserve"> Truman Publishers, Jalandhar, 2010.</w:t>
            </w:r>
          </w:p>
        </w:tc>
      </w:tr>
      <w:tr w:rsidR="00A513C4" w:rsidRPr="004D134B" w:rsidTr="008826D1">
        <w:tc>
          <w:tcPr>
            <w:tcW w:w="828" w:type="dxa"/>
          </w:tcPr>
          <w:p w:rsidR="00A513C4" w:rsidRPr="004D134B" w:rsidRDefault="00A513C4" w:rsidP="00F20E98">
            <w:pPr>
              <w:pStyle w:val="ListParagraph"/>
              <w:numPr>
                <w:ilvl w:val="0"/>
                <w:numId w:val="7"/>
              </w:numPr>
              <w:jc w:val="both"/>
              <w:rPr>
                <w:rFonts w:ascii="Times New Roman" w:hAnsi="Times New Roman"/>
                <w:b/>
                <w:sz w:val="20"/>
                <w:szCs w:val="20"/>
              </w:rPr>
            </w:pPr>
          </w:p>
        </w:tc>
        <w:tc>
          <w:tcPr>
            <w:tcW w:w="8748" w:type="dxa"/>
          </w:tcPr>
          <w:p w:rsidR="00A513C4" w:rsidRPr="004D134B" w:rsidRDefault="00A513C4" w:rsidP="00A40C9F">
            <w:pPr>
              <w:autoSpaceDE w:val="0"/>
              <w:autoSpaceDN w:val="0"/>
              <w:adjustRightInd w:val="0"/>
              <w:rPr>
                <w:rFonts w:ascii="Times New Roman" w:eastAsia="Arial Unicode MS" w:hAnsi="Times New Roman" w:cs="Times New Roman"/>
                <w:sz w:val="20"/>
                <w:szCs w:val="20"/>
                <w:lang w:eastAsia="ar-SA"/>
              </w:rPr>
            </w:pPr>
            <w:r w:rsidRPr="004D134B">
              <w:rPr>
                <w:rFonts w:ascii="Times New Roman" w:eastAsia="Times New Roman" w:hAnsi="Times New Roman" w:cs="Times New Roman"/>
                <w:sz w:val="20"/>
                <w:szCs w:val="20"/>
              </w:rPr>
              <w:t xml:space="preserve">Bhojwani, S.S. and Bhatnagar, S.P., 1992, </w:t>
            </w:r>
            <w:r w:rsidRPr="004D134B">
              <w:rPr>
                <w:rFonts w:ascii="Times New Roman" w:eastAsia="Times New Roman" w:hAnsi="Times New Roman" w:cs="Times New Roman"/>
                <w:iCs/>
                <w:sz w:val="20"/>
                <w:szCs w:val="20"/>
              </w:rPr>
              <w:t xml:space="preserve">The Embryology of Angiosperms, </w:t>
            </w:r>
            <w:r w:rsidRPr="004D134B">
              <w:rPr>
                <w:rFonts w:ascii="Times New Roman" w:eastAsia="Times New Roman" w:hAnsi="Times New Roman" w:cs="Times New Roman"/>
                <w:sz w:val="20"/>
                <w:szCs w:val="20"/>
              </w:rPr>
              <w:t>Vikas Publishing House, New Delhi.</w:t>
            </w:r>
          </w:p>
        </w:tc>
      </w:tr>
    </w:tbl>
    <w:p w:rsidR="00C92455" w:rsidRPr="004D134B" w:rsidRDefault="00C92455" w:rsidP="00E2727D">
      <w:pPr>
        <w:spacing w:after="0"/>
        <w:jc w:val="both"/>
        <w:rPr>
          <w:rFonts w:ascii="Times New Roman" w:hAnsi="Times New Roman" w:cs="Times New Roman"/>
        </w:rPr>
      </w:pPr>
    </w:p>
    <w:p w:rsidR="007B3EEA" w:rsidRPr="004D134B" w:rsidRDefault="007B3EEA" w:rsidP="00E2727D">
      <w:pPr>
        <w:spacing w:after="0"/>
        <w:jc w:val="both"/>
        <w:rPr>
          <w:rFonts w:ascii="Times New Roman" w:hAnsi="Times New Roman" w:cs="Times New Roman"/>
          <w:b/>
        </w:rPr>
      </w:pPr>
    </w:p>
    <w:p w:rsidR="007B3EEA" w:rsidRPr="004D134B" w:rsidRDefault="007B3EEA" w:rsidP="00E2727D">
      <w:pPr>
        <w:spacing w:after="0"/>
        <w:jc w:val="both"/>
        <w:rPr>
          <w:rFonts w:ascii="Times New Roman" w:hAnsi="Times New Roman" w:cs="Times New Roman"/>
          <w:b/>
        </w:rPr>
      </w:pPr>
    </w:p>
    <w:p w:rsidR="007B3EEA" w:rsidRPr="004D134B" w:rsidRDefault="007B3EEA" w:rsidP="00E2727D">
      <w:pPr>
        <w:spacing w:after="0"/>
        <w:jc w:val="both"/>
        <w:rPr>
          <w:rFonts w:ascii="Times New Roman" w:hAnsi="Times New Roman" w:cs="Times New Roman"/>
          <w:b/>
        </w:rPr>
      </w:pPr>
    </w:p>
    <w:p w:rsidR="007B3EEA" w:rsidRPr="004D134B" w:rsidRDefault="007B3EEA" w:rsidP="00E2727D">
      <w:pPr>
        <w:spacing w:after="0"/>
        <w:jc w:val="both"/>
        <w:rPr>
          <w:rFonts w:ascii="Times New Roman" w:hAnsi="Times New Roman" w:cs="Times New Roman"/>
          <w:b/>
        </w:rPr>
      </w:pPr>
    </w:p>
    <w:p w:rsidR="007B3EEA" w:rsidRPr="004D134B" w:rsidRDefault="007B3EEA" w:rsidP="00E2727D">
      <w:pPr>
        <w:spacing w:after="0"/>
        <w:jc w:val="both"/>
        <w:rPr>
          <w:rFonts w:ascii="Times New Roman" w:hAnsi="Times New Roman" w:cs="Times New Roman"/>
          <w:b/>
        </w:rPr>
      </w:pPr>
    </w:p>
    <w:p w:rsidR="00C02B88" w:rsidRPr="004D134B" w:rsidRDefault="00C02B88" w:rsidP="00E2727D">
      <w:pPr>
        <w:spacing w:after="0"/>
        <w:jc w:val="both"/>
        <w:rPr>
          <w:rFonts w:ascii="Times New Roman" w:hAnsi="Times New Roman" w:cs="Times New Roman"/>
          <w:b/>
        </w:rPr>
      </w:pPr>
    </w:p>
    <w:p w:rsidR="00C02B88" w:rsidRPr="004D134B" w:rsidRDefault="00C02B88" w:rsidP="00E2727D">
      <w:pPr>
        <w:spacing w:after="0"/>
        <w:jc w:val="both"/>
        <w:rPr>
          <w:rFonts w:ascii="Times New Roman" w:hAnsi="Times New Roman" w:cs="Times New Roman"/>
          <w:b/>
        </w:rPr>
      </w:pPr>
    </w:p>
    <w:p w:rsidR="00C02B88" w:rsidRPr="004D134B" w:rsidRDefault="00C02B88" w:rsidP="00E2727D">
      <w:pPr>
        <w:spacing w:after="0"/>
        <w:jc w:val="both"/>
        <w:rPr>
          <w:rFonts w:ascii="Times New Roman" w:hAnsi="Times New Roman" w:cs="Times New Roman"/>
          <w:b/>
        </w:rPr>
      </w:pPr>
    </w:p>
    <w:p w:rsidR="00C02B88" w:rsidRPr="004D134B" w:rsidRDefault="00C02B88" w:rsidP="00E2727D">
      <w:pPr>
        <w:spacing w:after="0"/>
        <w:jc w:val="both"/>
        <w:rPr>
          <w:rFonts w:ascii="Times New Roman" w:hAnsi="Times New Roman" w:cs="Times New Roman"/>
          <w:b/>
        </w:rPr>
      </w:pPr>
    </w:p>
    <w:p w:rsidR="00C02B88" w:rsidRDefault="00C02B88" w:rsidP="00E2727D">
      <w:pPr>
        <w:spacing w:after="0"/>
        <w:jc w:val="both"/>
        <w:rPr>
          <w:rFonts w:ascii="Times New Roman" w:hAnsi="Times New Roman" w:cs="Times New Roman"/>
          <w:b/>
        </w:rPr>
      </w:pPr>
    </w:p>
    <w:p w:rsidR="00DA5FDB" w:rsidRDefault="00DA5FDB" w:rsidP="00E2727D">
      <w:pPr>
        <w:spacing w:after="0"/>
        <w:jc w:val="both"/>
        <w:rPr>
          <w:rFonts w:ascii="Times New Roman" w:hAnsi="Times New Roman" w:cs="Times New Roman"/>
          <w:b/>
        </w:rPr>
      </w:pPr>
    </w:p>
    <w:p w:rsidR="00DA5FDB" w:rsidRPr="004D134B" w:rsidRDefault="00DA5FDB" w:rsidP="00E2727D">
      <w:pPr>
        <w:spacing w:after="0"/>
        <w:jc w:val="both"/>
        <w:rPr>
          <w:rFonts w:ascii="Times New Roman" w:hAnsi="Times New Roman" w:cs="Times New Roman"/>
          <w:b/>
        </w:rPr>
      </w:pPr>
    </w:p>
    <w:p w:rsidR="00C02B88" w:rsidRPr="004D134B" w:rsidRDefault="00C02B88" w:rsidP="00E2727D">
      <w:pPr>
        <w:spacing w:after="0"/>
        <w:jc w:val="both"/>
        <w:rPr>
          <w:rFonts w:ascii="Times New Roman" w:hAnsi="Times New Roman" w:cs="Times New Roman"/>
          <w:b/>
        </w:rPr>
      </w:pPr>
    </w:p>
    <w:p w:rsidR="007B3EEA" w:rsidRPr="004D134B" w:rsidRDefault="007B3EEA" w:rsidP="00E2727D">
      <w:pPr>
        <w:spacing w:after="0"/>
        <w:jc w:val="both"/>
        <w:rPr>
          <w:rFonts w:ascii="Times New Roman" w:hAnsi="Times New Roman" w:cs="Times New Roman"/>
          <w:b/>
        </w:rPr>
      </w:pPr>
    </w:p>
    <w:p w:rsidR="00C92455" w:rsidRPr="004D134B" w:rsidRDefault="00C92455" w:rsidP="008E3A86">
      <w:pPr>
        <w:spacing w:after="0"/>
        <w:jc w:val="center"/>
        <w:rPr>
          <w:rFonts w:ascii="Times New Roman" w:eastAsia="Times New Roman" w:hAnsi="Times New Roman" w:cs="Times New Roman"/>
          <w:b/>
          <w:bCs/>
        </w:rPr>
      </w:pPr>
      <w:r w:rsidRPr="004D134B">
        <w:rPr>
          <w:rFonts w:ascii="Times New Roman" w:hAnsi="Times New Roman" w:cs="Times New Roman"/>
          <w:b/>
        </w:rPr>
        <w:lastRenderedPageBreak/>
        <w:t>1</w:t>
      </w:r>
      <w:r w:rsidRPr="004D134B">
        <w:rPr>
          <w:rFonts w:ascii="Times New Roman" w:hAnsi="Times New Roman" w:cs="Times New Roman"/>
          <w:b/>
          <w:vertAlign w:val="superscript"/>
        </w:rPr>
        <w:t>st</w:t>
      </w:r>
      <w:r w:rsidRPr="004D134B">
        <w:rPr>
          <w:rFonts w:ascii="Times New Roman" w:hAnsi="Times New Roman" w:cs="Times New Roman"/>
          <w:b/>
        </w:rPr>
        <w:t xml:space="preserve"> year/1</w:t>
      </w:r>
      <w:r w:rsidRPr="004D134B">
        <w:rPr>
          <w:rFonts w:ascii="Times New Roman" w:hAnsi="Times New Roman" w:cs="Times New Roman"/>
          <w:b/>
          <w:vertAlign w:val="superscript"/>
        </w:rPr>
        <w:t>st</w:t>
      </w:r>
      <w:r w:rsidRPr="004D134B">
        <w:rPr>
          <w:rFonts w:ascii="Times New Roman" w:hAnsi="Times New Roman" w:cs="Times New Roman"/>
          <w:b/>
        </w:rPr>
        <w:t xml:space="preserve"> semester</w:t>
      </w:r>
    </w:p>
    <w:p w:rsidR="00C92455" w:rsidRPr="004D134B" w:rsidRDefault="00C92455" w:rsidP="008E3A86">
      <w:pPr>
        <w:spacing w:after="0"/>
        <w:jc w:val="center"/>
        <w:rPr>
          <w:rFonts w:ascii="Times New Roman" w:eastAsia="Calibri" w:hAnsi="Times New Roman" w:cs="Times New Roman"/>
          <w:b/>
        </w:rPr>
      </w:pPr>
      <w:r w:rsidRPr="004D134B">
        <w:rPr>
          <w:rFonts w:ascii="Times New Roman" w:eastAsia="Calibri" w:hAnsi="Times New Roman" w:cs="Times New Roman"/>
          <w:b/>
        </w:rPr>
        <w:t>Elementary Mathematics*</w:t>
      </w:r>
    </w:p>
    <w:p w:rsidR="00C92455" w:rsidRPr="004D134B" w:rsidRDefault="00C92455" w:rsidP="008E3A86">
      <w:pPr>
        <w:spacing w:after="0"/>
        <w:jc w:val="center"/>
        <w:rPr>
          <w:rFonts w:ascii="Times New Roman" w:hAnsi="Times New Roman" w:cs="Times New Roman"/>
          <w:b/>
        </w:rPr>
      </w:pPr>
      <w:r w:rsidRPr="004D134B">
        <w:rPr>
          <w:rFonts w:ascii="Times New Roman" w:hAnsi="Times New Roman" w:cs="Times New Roman"/>
          <w:b/>
        </w:rPr>
        <w:t xml:space="preserve">Paper code </w:t>
      </w:r>
      <w:r w:rsidR="003121DA">
        <w:rPr>
          <w:rFonts w:ascii="Times New Roman" w:hAnsi="Times New Roman" w:cs="Times New Roman"/>
          <w:b/>
        </w:rPr>
        <w:t>11010108</w:t>
      </w:r>
    </w:p>
    <w:p w:rsidR="00033E3A" w:rsidRPr="004D134B" w:rsidRDefault="00033E3A" w:rsidP="00033E3A">
      <w:pPr>
        <w:spacing w:after="0"/>
        <w:jc w:val="center"/>
        <w:rPr>
          <w:rFonts w:ascii="Times New Roman" w:hAnsi="Times New Roman" w:cs="Times New Roman"/>
          <w:b/>
        </w:rPr>
      </w:pPr>
      <w:r w:rsidRPr="004D134B">
        <w:rPr>
          <w:rFonts w:ascii="Times New Roman" w:hAnsi="Times New Roman" w:cs="Times New Roman"/>
          <w:b/>
        </w:rPr>
        <w:t>Credits 2(2+0)</w:t>
      </w:r>
    </w:p>
    <w:p w:rsidR="008E3A86" w:rsidRPr="004D134B" w:rsidRDefault="008E3A86" w:rsidP="008E3A86">
      <w:pPr>
        <w:spacing w:after="0"/>
        <w:jc w:val="center"/>
        <w:rPr>
          <w:rFonts w:ascii="Times New Roman" w:hAnsi="Times New Roman" w:cs="Times New Roman"/>
          <w:b/>
          <w:spacing w:val="-1"/>
        </w:rPr>
      </w:pPr>
    </w:p>
    <w:p w:rsidR="00C92455" w:rsidRPr="004D134B" w:rsidRDefault="008E3A86" w:rsidP="008E3A86">
      <w:pPr>
        <w:pStyle w:val="Heading1"/>
        <w:spacing w:before="0"/>
        <w:ind w:left="0"/>
        <w:jc w:val="both"/>
        <w:rPr>
          <w:b w:val="0"/>
          <w:spacing w:val="-1"/>
          <w:sz w:val="22"/>
          <w:szCs w:val="22"/>
        </w:rPr>
      </w:pPr>
      <w:r w:rsidRPr="004D134B">
        <w:rPr>
          <w:sz w:val="22"/>
          <w:szCs w:val="22"/>
        </w:rPr>
        <w:t xml:space="preserve">Theory: </w:t>
      </w:r>
    </w:p>
    <w:p w:rsidR="00E34AAD" w:rsidRPr="004D134B" w:rsidRDefault="00E34AAD" w:rsidP="00E34AAD">
      <w:pPr>
        <w:overflowPunct w:val="0"/>
        <w:autoSpaceDE w:val="0"/>
        <w:autoSpaceDN w:val="0"/>
        <w:adjustRightInd w:val="0"/>
        <w:spacing w:after="0" w:line="242" w:lineRule="auto"/>
        <w:jc w:val="center"/>
        <w:rPr>
          <w:rFonts w:ascii="Times New Roman" w:hAnsi="Times New Roman" w:cs="Times New Roman"/>
        </w:rPr>
      </w:pPr>
      <w:r w:rsidRPr="004D134B">
        <w:rPr>
          <w:rFonts w:ascii="Times New Roman" w:hAnsi="Times New Roman" w:cs="Times New Roman"/>
          <w:b/>
          <w:spacing w:val="-1"/>
        </w:rPr>
        <w:t>Unit 1</w:t>
      </w:r>
    </w:p>
    <w:p w:rsidR="00E34AAD" w:rsidRPr="00F95306" w:rsidRDefault="00E34AAD" w:rsidP="00E34AAD">
      <w:pPr>
        <w:overflowPunct w:val="0"/>
        <w:autoSpaceDE w:val="0"/>
        <w:autoSpaceDN w:val="0"/>
        <w:adjustRightInd w:val="0"/>
        <w:spacing w:after="0" w:line="242" w:lineRule="auto"/>
        <w:jc w:val="both"/>
        <w:rPr>
          <w:rFonts w:ascii="Times New Roman" w:hAnsi="Times New Roman" w:cs="Times New Roman"/>
          <w:color w:val="000000" w:themeColor="text1"/>
        </w:rPr>
      </w:pPr>
      <w:r w:rsidRPr="004D134B">
        <w:rPr>
          <w:rFonts w:ascii="Times New Roman" w:hAnsi="Times New Roman" w:cs="Times New Roman"/>
          <w:b/>
        </w:rPr>
        <w:t>Algebra</w:t>
      </w:r>
      <w:r w:rsidRPr="004D134B">
        <w:rPr>
          <w:rFonts w:ascii="Times New Roman" w:hAnsi="Times New Roman" w:cs="Times New Roman"/>
        </w:rPr>
        <w:t>: Properties of determinants upto 3</w:t>
      </w:r>
      <w:r w:rsidRPr="004D134B">
        <w:rPr>
          <w:rFonts w:ascii="Times New Roman" w:hAnsi="Times New Roman" w:cs="Times New Roman"/>
          <w:vertAlign w:val="superscript"/>
        </w:rPr>
        <w:t>rd</w:t>
      </w:r>
      <w:r w:rsidRPr="004D134B">
        <w:rPr>
          <w:rFonts w:ascii="Times New Roman" w:hAnsi="Times New Roman" w:cs="Times New Roman"/>
        </w:rPr>
        <w:t xml:space="preserve"> order and their evaluation. Definition of matrices, Addition, Subtraction, Multiplication, </w:t>
      </w:r>
      <w:r w:rsidRPr="00F95306">
        <w:rPr>
          <w:rFonts w:ascii="Times New Roman" w:hAnsi="Times New Roman" w:cs="Times New Roman"/>
          <w:color w:val="000000" w:themeColor="text1"/>
        </w:rPr>
        <w:t>Transpose and Inverse up to 3</w:t>
      </w:r>
      <w:r w:rsidRPr="00F95306">
        <w:rPr>
          <w:rFonts w:ascii="Times New Roman" w:hAnsi="Times New Roman" w:cs="Times New Roman"/>
          <w:color w:val="000000" w:themeColor="text1"/>
          <w:vertAlign w:val="superscript"/>
        </w:rPr>
        <w:t>rd</w:t>
      </w:r>
      <w:r w:rsidRPr="00F95306">
        <w:rPr>
          <w:rFonts w:ascii="Times New Roman" w:hAnsi="Times New Roman" w:cs="Times New Roman"/>
          <w:color w:val="000000" w:themeColor="text1"/>
        </w:rPr>
        <w:t xml:space="preserve"> order and their properties</w:t>
      </w:r>
      <w:r w:rsidR="009253AC" w:rsidRPr="00F95306">
        <w:rPr>
          <w:rFonts w:ascii="Times New Roman" w:hAnsi="Times New Roman" w:cs="Times New Roman"/>
          <w:color w:val="000000" w:themeColor="text1"/>
        </w:rPr>
        <w:t>.</w:t>
      </w:r>
    </w:p>
    <w:p w:rsidR="009253AC" w:rsidRPr="00F95306" w:rsidRDefault="009253AC" w:rsidP="009253AC">
      <w:pPr>
        <w:overflowPunct w:val="0"/>
        <w:autoSpaceDE w:val="0"/>
        <w:autoSpaceDN w:val="0"/>
        <w:adjustRightInd w:val="0"/>
        <w:spacing w:after="0" w:line="242" w:lineRule="auto"/>
        <w:jc w:val="both"/>
        <w:rPr>
          <w:rFonts w:ascii="Times New Roman" w:hAnsi="Times New Roman" w:cs="Times New Roman"/>
          <w:color w:val="000000" w:themeColor="text1"/>
        </w:rPr>
      </w:pPr>
      <w:r w:rsidRPr="00F95306">
        <w:rPr>
          <w:rFonts w:ascii="Times New Roman" w:hAnsi="Times New Roman" w:cs="Times New Roman"/>
          <w:color w:val="000000" w:themeColor="text1"/>
        </w:rPr>
        <w:t>Straight lines : Distance formula, section formula (internal and external division), Change of axes (only origin changed), Equation of co-ordinate axes, Equation of lines parallel to axes, Slope-intercept form of equation of line, Slope-point form of equation of line, Two point form of equation of line, Intercept form of equation of line, Normal form of equation of line, General form of equation of line, Point of intersection of two st. lines, Angles between two st. lines, Parallel lines, Perpendicular lines, Angle of bisectors between two lines, Area of triangle and quadrilateral. Circle:</w:t>
      </w:r>
    </w:p>
    <w:p w:rsidR="00E34AAD" w:rsidRPr="00F95306" w:rsidRDefault="00E34AAD" w:rsidP="00E34AAD">
      <w:pPr>
        <w:overflowPunct w:val="0"/>
        <w:autoSpaceDE w:val="0"/>
        <w:autoSpaceDN w:val="0"/>
        <w:adjustRightInd w:val="0"/>
        <w:spacing w:after="0" w:line="242" w:lineRule="auto"/>
        <w:jc w:val="center"/>
        <w:rPr>
          <w:rFonts w:ascii="Times New Roman" w:hAnsi="Times New Roman" w:cs="Times New Roman"/>
          <w:b/>
          <w:color w:val="000000" w:themeColor="text1"/>
          <w:spacing w:val="-1"/>
        </w:rPr>
      </w:pPr>
    </w:p>
    <w:p w:rsidR="00E34AAD" w:rsidRPr="00F95306" w:rsidRDefault="00E34AAD" w:rsidP="00E34AAD">
      <w:pPr>
        <w:overflowPunct w:val="0"/>
        <w:autoSpaceDE w:val="0"/>
        <w:autoSpaceDN w:val="0"/>
        <w:adjustRightInd w:val="0"/>
        <w:spacing w:after="0" w:line="242" w:lineRule="auto"/>
        <w:jc w:val="center"/>
        <w:rPr>
          <w:rFonts w:ascii="Times New Roman" w:hAnsi="Times New Roman" w:cs="Times New Roman"/>
          <w:color w:val="000000" w:themeColor="text1"/>
        </w:rPr>
      </w:pPr>
      <w:r w:rsidRPr="00F95306">
        <w:rPr>
          <w:rFonts w:ascii="Times New Roman" w:hAnsi="Times New Roman" w:cs="Times New Roman"/>
          <w:b/>
          <w:color w:val="000000" w:themeColor="text1"/>
          <w:spacing w:val="-1"/>
        </w:rPr>
        <w:t>Unit 2</w:t>
      </w:r>
    </w:p>
    <w:p w:rsidR="00E34AAD" w:rsidRPr="00F95306" w:rsidRDefault="00E34AAD" w:rsidP="009253AC">
      <w:pPr>
        <w:overflowPunct w:val="0"/>
        <w:autoSpaceDE w:val="0"/>
        <w:autoSpaceDN w:val="0"/>
        <w:adjustRightInd w:val="0"/>
        <w:spacing w:after="0" w:line="242" w:lineRule="auto"/>
        <w:jc w:val="both"/>
        <w:rPr>
          <w:rFonts w:ascii="Times New Roman" w:hAnsi="Times New Roman" w:cs="Times New Roman"/>
          <w:color w:val="000000" w:themeColor="text1"/>
        </w:rPr>
      </w:pPr>
      <w:r w:rsidRPr="00F95306">
        <w:rPr>
          <w:rFonts w:ascii="Times New Roman" w:hAnsi="Times New Roman" w:cs="Times New Roman"/>
          <w:b/>
          <w:color w:val="000000" w:themeColor="text1"/>
        </w:rPr>
        <w:t>Co</w:t>
      </w:r>
      <w:r w:rsidRPr="00F95306">
        <w:rPr>
          <w:rFonts w:ascii="Times New Roman" w:hAnsi="Times New Roman" w:cs="Times New Roman"/>
          <w:color w:val="000000" w:themeColor="text1"/>
        </w:rPr>
        <w:t xml:space="preserve">- </w:t>
      </w:r>
      <w:r w:rsidRPr="00F95306">
        <w:rPr>
          <w:rFonts w:ascii="Times New Roman" w:hAnsi="Times New Roman" w:cs="Times New Roman"/>
          <w:b/>
          <w:color w:val="000000" w:themeColor="text1"/>
        </w:rPr>
        <w:t>ordinate geometry</w:t>
      </w:r>
      <w:r w:rsidRPr="00F95306">
        <w:rPr>
          <w:rFonts w:ascii="Times New Roman" w:hAnsi="Times New Roman" w:cs="Times New Roman"/>
          <w:color w:val="000000" w:themeColor="text1"/>
        </w:rPr>
        <w:t xml:space="preserve">: </w:t>
      </w:r>
      <w:r w:rsidR="009253AC" w:rsidRPr="00F95306">
        <w:rPr>
          <w:rFonts w:ascii="Times New Roman" w:hAnsi="Times New Roman" w:cs="Times New Roman"/>
          <w:color w:val="000000" w:themeColor="text1"/>
        </w:rPr>
        <w:t>Equation of circle whose centre and radius is known, General equation of a circle, Equation of circle passing through three given points, Equation of circle whose diameters is line joining two points (x1 , y1 ) &amp; (x2 ,y2 ), Tangent and Normal to a given circle at given point (Simple problems), Condition of tangency of a line y = mx + c to the given circle x2 + y2 = a2 .</w:t>
      </w:r>
    </w:p>
    <w:p w:rsidR="00E34AAD" w:rsidRPr="00F95306" w:rsidRDefault="00E34AAD" w:rsidP="00E34AAD">
      <w:pPr>
        <w:overflowPunct w:val="0"/>
        <w:autoSpaceDE w:val="0"/>
        <w:autoSpaceDN w:val="0"/>
        <w:adjustRightInd w:val="0"/>
        <w:spacing w:after="0" w:line="242" w:lineRule="auto"/>
        <w:jc w:val="center"/>
        <w:rPr>
          <w:rFonts w:ascii="Times New Roman" w:hAnsi="Times New Roman" w:cs="Times New Roman"/>
          <w:b/>
          <w:color w:val="000000" w:themeColor="text1"/>
          <w:spacing w:val="-1"/>
        </w:rPr>
      </w:pPr>
    </w:p>
    <w:p w:rsidR="00E34AAD" w:rsidRPr="00F95306" w:rsidRDefault="00E34AAD" w:rsidP="00E34AAD">
      <w:pPr>
        <w:overflowPunct w:val="0"/>
        <w:autoSpaceDE w:val="0"/>
        <w:autoSpaceDN w:val="0"/>
        <w:adjustRightInd w:val="0"/>
        <w:spacing w:after="0" w:line="242" w:lineRule="auto"/>
        <w:jc w:val="center"/>
        <w:rPr>
          <w:rFonts w:ascii="Times New Roman" w:hAnsi="Times New Roman" w:cs="Times New Roman"/>
          <w:color w:val="000000" w:themeColor="text1"/>
        </w:rPr>
      </w:pPr>
      <w:r w:rsidRPr="00F95306">
        <w:rPr>
          <w:rFonts w:ascii="Times New Roman" w:hAnsi="Times New Roman" w:cs="Times New Roman"/>
          <w:b/>
          <w:color w:val="000000" w:themeColor="text1"/>
          <w:spacing w:val="-1"/>
        </w:rPr>
        <w:t>Unit 3</w:t>
      </w:r>
    </w:p>
    <w:p w:rsidR="00E34AAD" w:rsidRPr="00F95306" w:rsidRDefault="00E34AAD" w:rsidP="00E34AAD">
      <w:pPr>
        <w:overflowPunct w:val="0"/>
        <w:autoSpaceDE w:val="0"/>
        <w:autoSpaceDN w:val="0"/>
        <w:adjustRightInd w:val="0"/>
        <w:spacing w:after="0"/>
        <w:jc w:val="both"/>
        <w:rPr>
          <w:rFonts w:ascii="Times New Roman" w:hAnsi="Times New Roman" w:cs="Times New Roman"/>
          <w:color w:val="000000" w:themeColor="text1"/>
        </w:rPr>
      </w:pPr>
      <w:r w:rsidRPr="00F95306">
        <w:rPr>
          <w:rFonts w:ascii="Times New Roman" w:hAnsi="Times New Roman" w:cs="Times New Roman"/>
          <w:b/>
          <w:color w:val="000000" w:themeColor="text1"/>
        </w:rPr>
        <w:t>Trigonometry</w:t>
      </w:r>
      <w:r w:rsidRPr="00F95306">
        <w:rPr>
          <w:rFonts w:ascii="Times New Roman" w:hAnsi="Times New Roman" w:cs="Times New Roman"/>
          <w:color w:val="000000" w:themeColor="text1"/>
        </w:rPr>
        <w:t xml:space="preserve">: Trigonometric ratios of five standard angles; allied angles, addition and subtraction formulae, sum and product formulae; t-ratios of multiple and sub -multiple angles; </w:t>
      </w:r>
      <w:r w:rsidR="009253AC" w:rsidRPr="00F95306">
        <w:rPr>
          <w:rFonts w:ascii="Times New Roman" w:hAnsi="Times New Roman" w:cs="Times New Roman"/>
          <w:color w:val="000000" w:themeColor="text1"/>
        </w:rPr>
        <w:t>Differential Calculus : Definition of function, limit and continuity, Simple problems on limit,</w:t>
      </w:r>
      <w:r w:rsidR="00867337" w:rsidRPr="00F95306">
        <w:rPr>
          <w:rFonts w:ascii="Times New Roman" w:hAnsi="Times New Roman" w:cs="Times New Roman"/>
          <w:color w:val="000000" w:themeColor="text1"/>
        </w:rPr>
        <w:t xml:space="preserve"> Simple problems on continuity.</w:t>
      </w:r>
    </w:p>
    <w:p w:rsidR="00E34AAD" w:rsidRPr="00F95306" w:rsidRDefault="00E34AAD" w:rsidP="00E34AAD">
      <w:pPr>
        <w:overflowPunct w:val="0"/>
        <w:autoSpaceDE w:val="0"/>
        <w:autoSpaceDN w:val="0"/>
        <w:adjustRightInd w:val="0"/>
        <w:spacing w:after="0"/>
        <w:jc w:val="center"/>
        <w:rPr>
          <w:rFonts w:ascii="Times New Roman" w:hAnsi="Times New Roman" w:cs="Times New Roman"/>
          <w:b/>
          <w:color w:val="000000" w:themeColor="text1"/>
        </w:rPr>
      </w:pPr>
    </w:p>
    <w:p w:rsidR="00E34AAD" w:rsidRPr="00F95306" w:rsidRDefault="00E34AAD" w:rsidP="00E34AAD">
      <w:pPr>
        <w:overflowPunct w:val="0"/>
        <w:autoSpaceDE w:val="0"/>
        <w:autoSpaceDN w:val="0"/>
        <w:adjustRightInd w:val="0"/>
        <w:spacing w:after="0"/>
        <w:jc w:val="center"/>
        <w:rPr>
          <w:rFonts w:ascii="Times New Roman" w:hAnsi="Times New Roman" w:cs="Times New Roman"/>
          <w:b/>
          <w:color w:val="000000" w:themeColor="text1"/>
        </w:rPr>
      </w:pPr>
      <w:r w:rsidRPr="00F95306">
        <w:rPr>
          <w:rFonts w:ascii="Times New Roman" w:hAnsi="Times New Roman" w:cs="Times New Roman"/>
          <w:b/>
          <w:color w:val="000000" w:themeColor="text1"/>
        </w:rPr>
        <w:t>Unit-4</w:t>
      </w:r>
    </w:p>
    <w:p w:rsidR="00E34AAD" w:rsidRPr="00F95306" w:rsidRDefault="00E34AAD" w:rsidP="00E34AAD">
      <w:pPr>
        <w:overflowPunct w:val="0"/>
        <w:autoSpaceDE w:val="0"/>
        <w:autoSpaceDN w:val="0"/>
        <w:adjustRightInd w:val="0"/>
        <w:spacing w:after="0"/>
        <w:jc w:val="both"/>
        <w:rPr>
          <w:rFonts w:ascii="Times New Roman" w:hAnsi="Times New Roman" w:cs="Times New Roman"/>
          <w:color w:val="000000" w:themeColor="text1"/>
        </w:rPr>
      </w:pPr>
      <w:r w:rsidRPr="00F95306">
        <w:rPr>
          <w:rFonts w:ascii="Times New Roman" w:hAnsi="Times New Roman" w:cs="Times New Roman"/>
          <w:b/>
          <w:color w:val="000000" w:themeColor="text1"/>
        </w:rPr>
        <w:t>Calculus</w:t>
      </w:r>
      <w:r w:rsidRPr="00F95306">
        <w:rPr>
          <w:rFonts w:ascii="Times New Roman" w:hAnsi="Times New Roman" w:cs="Times New Roman"/>
          <w:color w:val="000000" w:themeColor="text1"/>
        </w:rPr>
        <w:t>: Differentiation of x</w:t>
      </w:r>
      <w:r w:rsidRPr="00F95306">
        <w:rPr>
          <w:rFonts w:ascii="Times New Roman" w:hAnsi="Times New Roman" w:cs="Times New Roman"/>
          <w:color w:val="000000" w:themeColor="text1"/>
          <w:vertAlign w:val="superscript"/>
        </w:rPr>
        <w:t>n</w:t>
      </w:r>
      <w:r w:rsidRPr="00F95306">
        <w:rPr>
          <w:rFonts w:ascii="Times New Roman" w:hAnsi="Times New Roman" w:cs="Times New Roman"/>
          <w:color w:val="000000" w:themeColor="text1"/>
        </w:rPr>
        <w:t>, e</w:t>
      </w:r>
      <w:r w:rsidRPr="00F95306">
        <w:rPr>
          <w:rFonts w:ascii="Times New Roman" w:hAnsi="Times New Roman" w:cs="Times New Roman"/>
          <w:color w:val="000000" w:themeColor="text1"/>
          <w:vertAlign w:val="superscript"/>
        </w:rPr>
        <w:t>x</w:t>
      </w:r>
      <w:r w:rsidRPr="00F95306">
        <w:rPr>
          <w:rFonts w:ascii="Times New Roman" w:hAnsi="Times New Roman" w:cs="Times New Roman"/>
          <w:color w:val="000000" w:themeColor="text1"/>
        </w:rPr>
        <w:t>, sin x, cos x from first principle, Derivative of sum, difference, product and quotient of two function, Differentiation of function of function, logarithmic , substitution, inverse Trigonometry, Elementary integration, integration by substitution and by parts; definite integrals properties</w:t>
      </w:r>
      <w:r w:rsidR="00867337" w:rsidRPr="00F95306">
        <w:rPr>
          <w:rFonts w:ascii="Times New Roman" w:hAnsi="Times New Roman" w:cs="Times New Roman"/>
          <w:color w:val="000000" w:themeColor="text1"/>
        </w:rPr>
        <w:t>. Integral Calculus : Integration of simple functions, Integration of Product of two functions, Integration by substitution method, Definite Integral (simple problems based on it), Area under simple well-known curves (simple problems based on it).</w:t>
      </w:r>
    </w:p>
    <w:p w:rsidR="008E3A86" w:rsidRPr="00F95306" w:rsidRDefault="008E3A86" w:rsidP="00E2727D">
      <w:pPr>
        <w:pStyle w:val="Heading1"/>
        <w:ind w:left="0" w:right="969"/>
        <w:jc w:val="both"/>
        <w:rPr>
          <w:color w:val="000000" w:themeColor="text1"/>
          <w:sz w:val="22"/>
          <w:szCs w:val="22"/>
        </w:rPr>
      </w:pPr>
    </w:p>
    <w:p w:rsidR="00C92455" w:rsidRPr="004D134B" w:rsidRDefault="00C92455" w:rsidP="00DA5FDB">
      <w:pPr>
        <w:pStyle w:val="Heading1"/>
        <w:spacing w:after="120"/>
        <w:ind w:left="0" w:right="970"/>
        <w:jc w:val="both"/>
        <w:rPr>
          <w:sz w:val="22"/>
          <w:szCs w:val="22"/>
        </w:rPr>
      </w:pPr>
      <w:r w:rsidRPr="004D134B">
        <w:rPr>
          <w:sz w:val="22"/>
          <w:szCs w:val="22"/>
        </w:rPr>
        <w:t>Suggested Readings:</w:t>
      </w:r>
    </w:p>
    <w:tbl>
      <w:tblPr>
        <w:tblStyle w:val="TableGrid"/>
        <w:tblW w:w="0" w:type="auto"/>
        <w:tblLook w:val="04A0"/>
      </w:tblPr>
      <w:tblGrid>
        <w:gridCol w:w="828"/>
        <w:gridCol w:w="8748"/>
      </w:tblGrid>
      <w:tr w:rsidR="00C92455" w:rsidRPr="004D134B" w:rsidTr="008826D1">
        <w:tc>
          <w:tcPr>
            <w:tcW w:w="828" w:type="dxa"/>
          </w:tcPr>
          <w:p w:rsidR="00C92455" w:rsidRPr="004D134B" w:rsidRDefault="00C92455" w:rsidP="00E2727D">
            <w:pPr>
              <w:jc w:val="both"/>
              <w:rPr>
                <w:rFonts w:ascii="Times New Roman" w:hAnsi="Times New Roman" w:cs="Times New Roman"/>
                <w:b/>
                <w:sz w:val="20"/>
                <w:szCs w:val="20"/>
              </w:rPr>
            </w:pPr>
            <w:r w:rsidRPr="004D134B">
              <w:rPr>
                <w:rFonts w:ascii="Times New Roman" w:hAnsi="Times New Roman" w:cs="Times New Roman"/>
                <w:b/>
                <w:sz w:val="20"/>
                <w:szCs w:val="20"/>
              </w:rPr>
              <w:t>Sr. No.</w:t>
            </w:r>
          </w:p>
        </w:tc>
        <w:tc>
          <w:tcPr>
            <w:tcW w:w="8748" w:type="dxa"/>
          </w:tcPr>
          <w:p w:rsidR="00C92455" w:rsidRPr="004D134B" w:rsidRDefault="00C92455" w:rsidP="00E2727D">
            <w:pPr>
              <w:jc w:val="both"/>
              <w:rPr>
                <w:rFonts w:ascii="Times New Roman" w:hAnsi="Times New Roman" w:cs="Times New Roman"/>
                <w:b/>
                <w:sz w:val="20"/>
                <w:szCs w:val="20"/>
              </w:rPr>
            </w:pPr>
            <w:r w:rsidRPr="004D134B">
              <w:rPr>
                <w:rFonts w:ascii="Times New Roman" w:hAnsi="Times New Roman" w:cs="Times New Roman"/>
                <w:b/>
                <w:sz w:val="20"/>
                <w:szCs w:val="20"/>
              </w:rPr>
              <w:t>Books</w:t>
            </w:r>
          </w:p>
        </w:tc>
      </w:tr>
      <w:tr w:rsidR="00B34EE9" w:rsidRPr="004D134B" w:rsidTr="008826D1">
        <w:tc>
          <w:tcPr>
            <w:tcW w:w="828" w:type="dxa"/>
          </w:tcPr>
          <w:p w:rsidR="00B34EE9" w:rsidRPr="004D134B" w:rsidRDefault="00B34EE9" w:rsidP="00F20E98">
            <w:pPr>
              <w:pStyle w:val="ListParagraph"/>
              <w:numPr>
                <w:ilvl w:val="0"/>
                <w:numId w:val="8"/>
              </w:numPr>
              <w:jc w:val="both"/>
              <w:rPr>
                <w:rFonts w:ascii="Times New Roman" w:hAnsi="Times New Roman"/>
                <w:b/>
                <w:sz w:val="20"/>
                <w:szCs w:val="20"/>
              </w:rPr>
            </w:pPr>
          </w:p>
        </w:tc>
        <w:tc>
          <w:tcPr>
            <w:tcW w:w="8748" w:type="dxa"/>
          </w:tcPr>
          <w:p w:rsidR="00B34EE9" w:rsidRPr="004D134B" w:rsidRDefault="00B34EE9" w:rsidP="00F90688">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Algebra by D. C. Kapoor and Gurbax Singh</w:t>
            </w:r>
          </w:p>
        </w:tc>
      </w:tr>
      <w:tr w:rsidR="00B34EE9" w:rsidRPr="004D134B" w:rsidTr="008826D1">
        <w:tc>
          <w:tcPr>
            <w:tcW w:w="828" w:type="dxa"/>
          </w:tcPr>
          <w:p w:rsidR="00B34EE9" w:rsidRPr="004D134B" w:rsidRDefault="00B34EE9" w:rsidP="00F20E98">
            <w:pPr>
              <w:pStyle w:val="ListParagraph"/>
              <w:numPr>
                <w:ilvl w:val="0"/>
                <w:numId w:val="8"/>
              </w:numPr>
              <w:jc w:val="both"/>
              <w:rPr>
                <w:rFonts w:ascii="Times New Roman" w:hAnsi="Times New Roman"/>
                <w:b/>
                <w:sz w:val="20"/>
                <w:szCs w:val="20"/>
              </w:rPr>
            </w:pPr>
          </w:p>
        </w:tc>
        <w:tc>
          <w:tcPr>
            <w:tcW w:w="8748" w:type="dxa"/>
          </w:tcPr>
          <w:p w:rsidR="00B34EE9" w:rsidRPr="004D134B" w:rsidRDefault="00B34EE9" w:rsidP="00B34EE9">
            <w:pPr>
              <w:suppressAutoHyphens/>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Algebra by T. N. Nagpal and K. K. Gupta.</w:t>
            </w:r>
          </w:p>
        </w:tc>
      </w:tr>
      <w:tr w:rsidR="00B34EE9" w:rsidRPr="004D134B" w:rsidTr="008826D1">
        <w:tc>
          <w:tcPr>
            <w:tcW w:w="828" w:type="dxa"/>
          </w:tcPr>
          <w:p w:rsidR="00B34EE9" w:rsidRPr="004D134B" w:rsidRDefault="00B34EE9" w:rsidP="00F20E98">
            <w:pPr>
              <w:pStyle w:val="ListParagraph"/>
              <w:numPr>
                <w:ilvl w:val="0"/>
                <w:numId w:val="8"/>
              </w:numPr>
              <w:jc w:val="both"/>
              <w:rPr>
                <w:rFonts w:ascii="Times New Roman" w:hAnsi="Times New Roman"/>
                <w:b/>
                <w:sz w:val="20"/>
                <w:szCs w:val="20"/>
              </w:rPr>
            </w:pPr>
          </w:p>
        </w:tc>
        <w:tc>
          <w:tcPr>
            <w:tcW w:w="8748" w:type="dxa"/>
          </w:tcPr>
          <w:p w:rsidR="00B34EE9" w:rsidRPr="004D134B" w:rsidRDefault="00B34EE9" w:rsidP="00F90688">
            <w:pPr>
              <w:autoSpaceDE w:val="0"/>
              <w:autoSpaceDN w:val="0"/>
              <w:adjustRightInd w:val="0"/>
              <w:rPr>
                <w:rFonts w:ascii="Times New Roman" w:hAnsi="Times New Roman" w:cs="Times New Roman"/>
                <w:sz w:val="20"/>
                <w:szCs w:val="20"/>
              </w:rPr>
            </w:pPr>
            <w:r w:rsidRPr="004D134B">
              <w:rPr>
                <w:rFonts w:ascii="Times New Roman" w:eastAsia="Arial Unicode MS" w:hAnsi="Times New Roman" w:cs="Times New Roman"/>
                <w:sz w:val="20"/>
                <w:szCs w:val="20"/>
                <w:lang w:eastAsia="ar-SA"/>
              </w:rPr>
              <w:t>Comprehensive Calculus by R. S. Dahiya.</w:t>
            </w:r>
          </w:p>
        </w:tc>
      </w:tr>
      <w:tr w:rsidR="00B34EE9" w:rsidRPr="004D134B" w:rsidTr="008826D1">
        <w:tc>
          <w:tcPr>
            <w:tcW w:w="828" w:type="dxa"/>
          </w:tcPr>
          <w:p w:rsidR="00B34EE9" w:rsidRPr="004D134B" w:rsidRDefault="00B34EE9" w:rsidP="00F20E98">
            <w:pPr>
              <w:pStyle w:val="ListParagraph"/>
              <w:numPr>
                <w:ilvl w:val="0"/>
                <w:numId w:val="8"/>
              </w:numPr>
              <w:jc w:val="both"/>
              <w:rPr>
                <w:rFonts w:ascii="Times New Roman" w:hAnsi="Times New Roman"/>
                <w:b/>
                <w:sz w:val="20"/>
                <w:szCs w:val="20"/>
              </w:rPr>
            </w:pPr>
          </w:p>
        </w:tc>
        <w:tc>
          <w:tcPr>
            <w:tcW w:w="8748" w:type="dxa"/>
          </w:tcPr>
          <w:p w:rsidR="00B34EE9" w:rsidRPr="004D134B" w:rsidRDefault="00B34EE9" w:rsidP="00B34EE9">
            <w:pPr>
              <w:suppressAutoHyphens/>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New Style Calculus for T. D. C. – I.</w:t>
            </w:r>
          </w:p>
        </w:tc>
      </w:tr>
      <w:tr w:rsidR="00B34EE9" w:rsidRPr="004D134B" w:rsidTr="008826D1">
        <w:tc>
          <w:tcPr>
            <w:tcW w:w="828" w:type="dxa"/>
          </w:tcPr>
          <w:p w:rsidR="00B34EE9" w:rsidRPr="004D134B" w:rsidRDefault="00B34EE9" w:rsidP="00F20E98">
            <w:pPr>
              <w:pStyle w:val="ListParagraph"/>
              <w:numPr>
                <w:ilvl w:val="0"/>
                <w:numId w:val="8"/>
              </w:numPr>
              <w:jc w:val="both"/>
              <w:rPr>
                <w:rFonts w:ascii="Times New Roman" w:hAnsi="Times New Roman"/>
                <w:b/>
                <w:sz w:val="20"/>
                <w:szCs w:val="20"/>
              </w:rPr>
            </w:pPr>
          </w:p>
        </w:tc>
        <w:tc>
          <w:tcPr>
            <w:tcW w:w="8748" w:type="dxa"/>
          </w:tcPr>
          <w:p w:rsidR="00B34EE9" w:rsidRPr="004D134B" w:rsidRDefault="00B34EE9" w:rsidP="00F90688">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New Style coordinator Geometry by R. K. Sondhi</w:t>
            </w:r>
          </w:p>
        </w:tc>
      </w:tr>
    </w:tbl>
    <w:p w:rsidR="004917B3" w:rsidRPr="004D134B" w:rsidRDefault="004917B3" w:rsidP="004917B3">
      <w:pPr>
        <w:spacing w:after="0"/>
        <w:jc w:val="both"/>
        <w:rPr>
          <w:rFonts w:ascii="Times New Roman" w:hAnsi="Times New Roman" w:cs="Times New Roman"/>
          <w:color w:val="FF0000"/>
        </w:rPr>
        <w:sectPr w:rsidR="004917B3" w:rsidRPr="004D134B">
          <w:pgSz w:w="12240" w:h="15840"/>
          <w:pgMar w:top="1440" w:right="1440" w:bottom="1440" w:left="1440" w:header="720" w:footer="720" w:gutter="0"/>
          <w:cols w:space="720"/>
          <w:docGrid w:linePitch="360"/>
        </w:sectPr>
      </w:pPr>
    </w:p>
    <w:p w:rsidR="00C92455" w:rsidRPr="004D134B" w:rsidRDefault="00C92455" w:rsidP="00255D3C">
      <w:pPr>
        <w:spacing w:after="0"/>
        <w:jc w:val="center"/>
        <w:rPr>
          <w:rFonts w:ascii="Times New Roman" w:eastAsia="Times New Roman" w:hAnsi="Times New Roman" w:cs="Times New Roman"/>
          <w:b/>
          <w:bCs/>
        </w:rPr>
      </w:pPr>
      <w:r w:rsidRPr="004D134B">
        <w:rPr>
          <w:rFonts w:ascii="Times New Roman" w:hAnsi="Times New Roman" w:cs="Times New Roman"/>
          <w:b/>
        </w:rPr>
        <w:lastRenderedPageBreak/>
        <w:t>1</w:t>
      </w:r>
      <w:r w:rsidRPr="004D134B">
        <w:rPr>
          <w:rFonts w:ascii="Times New Roman" w:hAnsi="Times New Roman" w:cs="Times New Roman"/>
          <w:b/>
          <w:vertAlign w:val="superscript"/>
        </w:rPr>
        <w:t>st</w:t>
      </w:r>
      <w:r w:rsidRPr="004D134B">
        <w:rPr>
          <w:rFonts w:ascii="Times New Roman" w:hAnsi="Times New Roman" w:cs="Times New Roman"/>
          <w:b/>
        </w:rPr>
        <w:t xml:space="preserve"> year/1</w:t>
      </w:r>
      <w:r w:rsidRPr="004D134B">
        <w:rPr>
          <w:rFonts w:ascii="Times New Roman" w:hAnsi="Times New Roman" w:cs="Times New Roman"/>
          <w:b/>
          <w:vertAlign w:val="superscript"/>
        </w:rPr>
        <w:t>st</w:t>
      </w:r>
      <w:r w:rsidRPr="004D134B">
        <w:rPr>
          <w:rFonts w:ascii="Times New Roman" w:hAnsi="Times New Roman" w:cs="Times New Roman"/>
          <w:b/>
        </w:rPr>
        <w:t xml:space="preserve"> semester</w:t>
      </w:r>
    </w:p>
    <w:p w:rsidR="00337CA9" w:rsidRPr="004D134B" w:rsidRDefault="006922EE" w:rsidP="00255D3C">
      <w:pPr>
        <w:spacing w:after="0"/>
        <w:jc w:val="center"/>
        <w:rPr>
          <w:rFonts w:ascii="Times New Roman" w:eastAsia="Calibri" w:hAnsi="Times New Roman" w:cs="Times New Roman"/>
          <w:b/>
        </w:rPr>
      </w:pPr>
      <w:r w:rsidRPr="004D134B">
        <w:rPr>
          <w:rFonts w:ascii="Times New Roman" w:eastAsia="Calibri" w:hAnsi="Times New Roman" w:cs="Times New Roman"/>
          <w:b/>
        </w:rPr>
        <w:t>Agricultural Heritage</w:t>
      </w:r>
    </w:p>
    <w:p w:rsidR="00C92455" w:rsidRPr="004D134B" w:rsidRDefault="00C92455" w:rsidP="00255D3C">
      <w:pPr>
        <w:spacing w:after="0"/>
        <w:jc w:val="center"/>
        <w:rPr>
          <w:rFonts w:ascii="Times New Roman" w:hAnsi="Times New Roman" w:cs="Times New Roman"/>
          <w:b/>
        </w:rPr>
      </w:pPr>
      <w:r w:rsidRPr="004D134B">
        <w:rPr>
          <w:rFonts w:ascii="Times New Roman" w:hAnsi="Times New Roman" w:cs="Times New Roman"/>
          <w:b/>
        </w:rPr>
        <w:t xml:space="preserve">Paper code </w:t>
      </w:r>
      <w:r w:rsidR="003121DA">
        <w:rPr>
          <w:rFonts w:ascii="Times New Roman" w:hAnsi="Times New Roman" w:cs="Times New Roman"/>
          <w:b/>
        </w:rPr>
        <w:t>11010109</w:t>
      </w:r>
    </w:p>
    <w:p w:rsidR="00033E3A" w:rsidRPr="004D134B" w:rsidRDefault="00033E3A" w:rsidP="00033E3A">
      <w:pPr>
        <w:spacing w:after="0"/>
        <w:jc w:val="center"/>
        <w:rPr>
          <w:rFonts w:ascii="Times New Roman" w:hAnsi="Times New Roman" w:cs="Times New Roman"/>
          <w:b/>
        </w:rPr>
      </w:pPr>
      <w:r w:rsidRPr="004D134B">
        <w:rPr>
          <w:rFonts w:ascii="Times New Roman" w:hAnsi="Times New Roman" w:cs="Times New Roman"/>
          <w:b/>
        </w:rPr>
        <w:t>Credits 1(1+0)</w:t>
      </w:r>
    </w:p>
    <w:p w:rsidR="00AF7577" w:rsidRPr="004D134B" w:rsidRDefault="00AF7577" w:rsidP="00255D3C">
      <w:pPr>
        <w:spacing w:after="0"/>
        <w:jc w:val="center"/>
        <w:rPr>
          <w:rFonts w:ascii="Times New Roman" w:hAnsi="Times New Roman" w:cs="Times New Roman"/>
          <w:b/>
          <w:spacing w:val="-1"/>
        </w:rPr>
      </w:pPr>
    </w:p>
    <w:p w:rsidR="00C92455" w:rsidRPr="004D134B" w:rsidRDefault="00C92455" w:rsidP="00E2727D">
      <w:pPr>
        <w:spacing w:after="0"/>
        <w:jc w:val="both"/>
        <w:rPr>
          <w:rFonts w:ascii="Times New Roman" w:hAnsi="Times New Roman" w:cs="Times New Roman"/>
        </w:rPr>
      </w:pPr>
    </w:p>
    <w:p w:rsidR="00C92455" w:rsidRPr="004D134B" w:rsidRDefault="00C92455" w:rsidP="00AF7577">
      <w:pPr>
        <w:spacing w:after="0"/>
        <w:jc w:val="center"/>
        <w:rPr>
          <w:rFonts w:ascii="Times New Roman" w:hAnsi="Times New Roman" w:cs="Times New Roman"/>
          <w:b/>
        </w:rPr>
      </w:pPr>
      <w:r w:rsidRPr="004D134B">
        <w:rPr>
          <w:rFonts w:ascii="Times New Roman" w:hAnsi="Times New Roman" w:cs="Times New Roman"/>
          <w:b/>
        </w:rPr>
        <w:t>Unit –1</w:t>
      </w:r>
    </w:p>
    <w:p w:rsidR="00AF7577" w:rsidRPr="004D134B" w:rsidRDefault="00337CA9" w:rsidP="00E2727D">
      <w:pPr>
        <w:autoSpaceDE w:val="0"/>
        <w:autoSpaceDN w:val="0"/>
        <w:adjustRightInd w:val="0"/>
        <w:spacing w:after="0" w:line="240" w:lineRule="auto"/>
        <w:jc w:val="both"/>
        <w:rPr>
          <w:rFonts w:ascii="Times New Roman" w:eastAsia="MinionPro-Regular" w:hAnsi="Times New Roman" w:cs="Times New Roman"/>
        </w:rPr>
      </w:pPr>
      <w:r w:rsidRPr="004D134B">
        <w:rPr>
          <w:rFonts w:ascii="Times New Roman" w:eastAsia="MinionPro-Regular" w:hAnsi="Times New Roman" w:cs="Times New Roman"/>
        </w:rPr>
        <w:t xml:space="preserve">Introduction of Indian agricultural heritage; Ancient agricultural practices, Relevance ofheritage to present day agriculture; </w:t>
      </w:r>
      <w:r w:rsidR="006922EE" w:rsidRPr="004D134B">
        <w:rPr>
          <w:rFonts w:ascii="Times New Roman" w:eastAsia="MinionPro-Regular" w:hAnsi="Times New Roman" w:cs="Times New Roman"/>
        </w:rPr>
        <w:t>p</w:t>
      </w:r>
      <w:r w:rsidRPr="004D134B">
        <w:rPr>
          <w:rFonts w:ascii="Times New Roman" w:eastAsia="MinionPro-Regular" w:hAnsi="Times New Roman" w:cs="Times New Roman"/>
        </w:rPr>
        <w:t>ast and present status of agr</w:t>
      </w:r>
      <w:r w:rsidR="00AF7577" w:rsidRPr="004D134B">
        <w:rPr>
          <w:rFonts w:ascii="Times New Roman" w:eastAsia="MinionPro-Regular" w:hAnsi="Times New Roman" w:cs="Times New Roman"/>
        </w:rPr>
        <w:t>iculture and farmers in society</w:t>
      </w:r>
    </w:p>
    <w:p w:rsidR="00AF7577" w:rsidRPr="004D134B" w:rsidRDefault="00AF7577" w:rsidP="00E2727D">
      <w:pPr>
        <w:autoSpaceDE w:val="0"/>
        <w:autoSpaceDN w:val="0"/>
        <w:adjustRightInd w:val="0"/>
        <w:spacing w:after="0" w:line="240" w:lineRule="auto"/>
        <w:jc w:val="both"/>
        <w:rPr>
          <w:rFonts w:ascii="Times New Roman" w:eastAsia="MinionPro-Regular" w:hAnsi="Times New Roman" w:cs="Times New Roman"/>
        </w:rPr>
      </w:pPr>
    </w:p>
    <w:p w:rsidR="00AF7577" w:rsidRPr="004D134B" w:rsidRDefault="00AF7577" w:rsidP="00AF7577">
      <w:pPr>
        <w:autoSpaceDE w:val="0"/>
        <w:autoSpaceDN w:val="0"/>
        <w:adjustRightInd w:val="0"/>
        <w:spacing w:after="0" w:line="240" w:lineRule="auto"/>
        <w:jc w:val="center"/>
        <w:rPr>
          <w:rFonts w:ascii="Times New Roman" w:eastAsia="MinionPro-Regular" w:hAnsi="Times New Roman" w:cs="Times New Roman"/>
        </w:rPr>
      </w:pPr>
      <w:r w:rsidRPr="004D134B">
        <w:rPr>
          <w:rFonts w:ascii="Times New Roman" w:eastAsia="MinionPro-Regular" w:hAnsi="Times New Roman" w:cs="Times New Roman"/>
          <w:b/>
        </w:rPr>
        <w:t>Unit –2</w:t>
      </w:r>
    </w:p>
    <w:p w:rsidR="00AF7577" w:rsidRPr="004D134B" w:rsidRDefault="00337CA9" w:rsidP="00E2727D">
      <w:pPr>
        <w:autoSpaceDE w:val="0"/>
        <w:autoSpaceDN w:val="0"/>
        <w:adjustRightInd w:val="0"/>
        <w:spacing w:after="0" w:line="240" w:lineRule="auto"/>
        <w:jc w:val="both"/>
        <w:rPr>
          <w:rFonts w:ascii="Times New Roman" w:eastAsia="MinionPro-Regular" w:hAnsi="Times New Roman" w:cs="Times New Roman"/>
        </w:rPr>
      </w:pPr>
      <w:r w:rsidRPr="004D134B">
        <w:rPr>
          <w:rFonts w:ascii="Times New Roman" w:eastAsia="MinionPro-Regular" w:hAnsi="Times New Roman" w:cs="Times New Roman"/>
        </w:rPr>
        <w:t>Journey of Indian agriculture and its development from past to modern era; Plant productionand protection through indigenous tra</w:t>
      </w:r>
      <w:r w:rsidR="00AF7577" w:rsidRPr="004D134B">
        <w:rPr>
          <w:rFonts w:ascii="Times New Roman" w:eastAsia="MinionPro-Regular" w:hAnsi="Times New Roman" w:cs="Times New Roman"/>
        </w:rPr>
        <w:t>ditional knowledge</w:t>
      </w:r>
      <w:r w:rsidR="006922EE" w:rsidRPr="004D134B">
        <w:rPr>
          <w:rFonts w:ascii="Times New Roman" w:eastAsia="MinionPro-Regular" w:hAnsi="Times New Roman" w:cs="Times New Roman"/>
        </w:rPr>
        <w:t xml:space="preserve"> (ITK)</w:t>
      </w:r>
    </w:p>
    <w:p w:rsidR="00AF7577" w:rsidRPr="004D134B" w:rsidRDefault="00AF7577" w:rsidP="00E2727D">
      <w:pPr>
        <w:autoSpaceDE w:val="0"/>
        <w:autoSpaceDN w:val="0"/>
        <w:adjustRightInd w:val="0"/>
        <w:spacing w:after="0" w:line="240" w:lineRule="auto"/>
        <w:jc w:val="both"/>
        <w:rPr>
          <w:rFonts w:ascii="Times New Roman" w:eastAsia="MinionPro-Regular" w:hAnsi="Times New Roman" w:cs="Times New Roman"/>
        </w:rPr>
      </w:pPr>
    </w:p>
    <w:p w:rsidR="00AF7577" w:rsidRPr="004D134B" w:rsidRDefault="00AF7577" w:rsidP="00AF7577">
      <w:pPr>
        <w:autoSpaceDE w:val="0"/>
        <w:autoSpaceDN w:val="0"/>
        <w:adjustRightInd w:val="0"/>
        <w:spacing w:after="0" w:line="240" w:lineRule="auto"/>
        <w:jc w:val="center"/>
        <w:rPr>
          <w:rFonts w:ascii="Times New Roman" w:eastAsia="MinionPro-Regular" w:hAnsi="Times New Roman" w:cs="Times New Roman"/>
        </w:rPr>
      </w:pPr>
      <w:r w:rsidRPr="004D134B">
        <w:rPr>
          <w:rFonts w:ascii="Times New Roman" w:eastAsia="MinionPro-Regular" w:hAnsi="Times New Roman" w:cs="Times New Roman"/>
          <w:b/>
        </w:rPr>
        <w:t>Unit –3</w:t>
      </w:r>
    </w:p>
    <w:p w:rsidR="00AF7577" w:rsidRPr="004D134B" w:rsidRDefault="00337CA9" w:rsidP="00E2727D">
      <w:pPr>
        <w:autoSpaceDE w:val="0"/>
        <w:autoSpaceDN w:val="0"/>
        <w:adjustRightInd w:val="0"/>
        <w:spacing w:after="0" w:line="240" w:lineRule="auto"/>
        <w:jc w:val="both"/>
        <w:rPr>
          <w:rFonts w:ascii="Times New Roman" w:eastAsia="MinionPro-Regular" w:hAnsi="Times New Roman" w:cs="Times New Roman"/>
        </w:rPr>
      </w:pPr>
      <w:r w:rsidRPr="004D134B">
        <w:rPr>
          <w:rFonts w:ascii="Times New Roman" w:eastAsia="MinionPro-Regular" w:hAnsi="Times New Roman" w:cs="Times New Roman"/>
        </w:rPr>
        <w:t>Crop voyage in India and world;Agriculture scope; Importance of agriculture and agricultural res</w:t>
      </w:r>
      <w:r w:rsidR="00AF7577" w:rsidRPr="004D134B">
        <w:rPr>
          <w:rFonts w:ascii="Times New Roman" w:eastAsia="MinionPro-Regular" w:hAnsi="Times New Roman" w:cs="Times New Roman"/>
        </w:rPr>
        <w:t>ources available in India; Crop significance and classifications</w:t>
      </w:r>
    </w:p>
    <w:p w:rsidR="00AF7577" w:rsidRPr="004D134B" w:rsidRDefault="00AF7577" w:rsidP="00E2727D">
      <w:pPr>
        <w:autoSpaceDE w:val="0"/>
        <w:autoSpaceDN w:val="0"/>
        <w:adjustRightInd w:val="0"/>
        <w:spacing w:after="0" w:line="240" w:lineRule="auto"/>
        <w:jc w:val="both"/>
        <w:rPr>
          <w:rFonts w:ascii="Times New Roman" w:eastAsia="MinionPro-Regular" w:hAnsi="Times New Roman" w:cs="Times New Roman"/>
        </w:rPr>
      </w:pPr>
    </w:p>
    <w:p w:rsidR="00AF7577" w:rsidRPr="004D134B" w:rsidRDefault="00AF7577" w:rsidP="00AF7577">
      <w:pPr>
        <w:autoSpaceDE w:val="0"/>
        <w:autoSpaceDN w:val="0"/>
        <w:adjustRightInd w:val="0"/>
        <w:spacing w:after="0" w:line="240" w:lineRule="auto"/>
        <w:jc w:val="center"/>
        <w:rPr>
          <w:rFonts w:ascii="Times New Roman" w:eastAsia="MinionPro-Regular" w:hAnsi="Times New Roman" w:cs="Times New Roman"/>
        </w:rPr>
      </w:pPr>
      <w:r w:rsidRPr="004D134B">
        <w:rPr>
          <w:rFonts w:ascii="Times New Roman" w:eastAsia="MinionPro-Regular" w:hAnsi="Times New Roman" w:cs="Times New Roman"/>
          <w:b/>
        </w:rPr>
        <w:t>Unit –4</w:t>
      </w:r>
    </w:p>
    <w:p w:rsidR="00337CA9" w:rsidRPr="004D134B" w:rsidRDefault="00337CA9" w:rsidP="00E2727D">
      <w:pPr>
        <w:autoSpaceDE w:val="0"/>
        <w:autoSpaceDN w:val="0"/>
        <w:adjustRightInd w:val="0"/>
        <w:spacing w:after="0" w:line="240" w:lineRule="auto"/>
        <w:jc w:val="both"/>
        <w:rPr>
          <w:rFonts w:ascii="Times New Roman" w:eastAsia="MinionPro-Regular" w:hAnsi="Times New Roman" w:cs="Times New Roman"/>
        </w:rPr>
      </w:pPr>
      <w:r w:rsidRPr="004D134B">
        <w:rPr>
          <w:rFonts w:ascii="Times New Roman" w:eastAsia="MinionPro-Regular" w:hAnsi="Times New Roman" w:cs="Times New Roman"/>
        </w:rPr>
        <w:t>National agriculture setup in India; Current scenario of Indianagriculture; Indian agricultural concerns and future prospects.</w:t>
      </w:r>
    </w:p>
    <w:p w:rsidR="00337CA9" w:rsidRPr="004D134B" w:rsidRDefault="00337CA9" w:rsidP="00E2727D">
      <w:pPr>
        <w:spacing w:after="0"/>
        <w:jc w:val="both"/>
        <w:rPr>
          <w:rFonts w:ascii="Times New Roman" w:hAnsi="Times New Roman" w:cs="Times New Roman"/>
          <w:b/>
        </w:rPr>
      </w:pPr>
    </w:p>
    <w:p w:rsidR="00C92455" w:rsidRPr="004D134B" w:rsidRDefault="00C92455" w:rsidP="00DA5FDB">
      <w:pPr>
        <w:pStyle w:val="Heading1"/>
        <w:spacing w:after="120"/>
        <w:ind w:left="0" w:right="970"/>
        <w:jc w:val="both"/>
        <w:rPr>
          <w:sz w:val="22"/>
          <w:szCs w:val="22"/>
        </w:rPr>
      </w:pPr>
      <w:r w:rsidRPr="004D134B">
        <w:rPr>
          <w:sz w:val="22"/>
          <w:szCs w:val="22"/>
        </w:rPr>
        <w:t>Suggested Readings:</w:t>
      </w:r>
    </w:p>
    <w:tbl>
      <w:tblPr>
        <w:tblStyle w:val="TableGrid"/>
        <w:tblW w:w="0" w:type="auto"/>
        <w:tblLook w:val="04A0"/>
      </w:tblPr>
      <w:tblGrid>
        <w:gridCol w:w="828"/>
        <w:gridCol w:w="8748"/>
      </w:tblGrid>
      <w:tr w:rsidR="00C92455" w:rsidRPr="004D134B" w:rsidTr="008826D1">
        <w:tc>
          <w:tcPr>
            <w:tcW w:w="828" w:type="dxa"/>
          </w:tcPr>
          <w:p w:rsidR="00C92455" w:rsidRPr="004D134B" w:rsidRDefault="00C92455" w:rsidP="00E2727D">
            <w:pPr>
              <w:jc w:val="both"/>
              <w:rPr>
                <w:rFonts w:ascii="Times New Roman" w:hAnsi="Times New Roman" w:cs="Times New Roman"/>
                <w:b/>
                <w:sz w:val="20"/>
                <w:szCs w:val="20"/>
              </w:rPr>
            </w:pPr>
            <w:r w:rsidRPr="004D134B">
              <w:rPr>
                <w:rFonts w:ascii="Times New Roman" w:hAnsi="Times New Roman" w:cs="Times New Roman"/>
                <w:b/>
                <w:sz w:val="20"/>
                <w:szCs w:val="20"/>
              </w:rPr>
              <w:t>Sr. No.</w:t>
            </w:r>
          </w:p>
        </w:tc>
        <w:tc>
          <w:tcPr>
            <w:tcW w:w="8748" w:type="dxa"/>
          </w:tcPr>
          <w:p w:rsidR="00C92455" w:rsidRPr="004D134B" w:rsidRDefault="00C92455" w:rsidP="00E2727D">
            <w:pPr>
              <w:jc w:val="both"/>
              <w:rPr>
                <w:rFonts w:ascii="Times New Roman" w:hAnsi="Times New Roman" w:cs="Times New Roman"/>
                <w:b/>
                <w:sz w:val="20"/>
                <w:szCs w:val="20"/>
              </w:rPr>
            </w:pPr>
            <w:r w:rsidRPr="004D134B">
              <w:rPr>
                <w:rFonts w:ascii="Times New Roman" w:hAnsi="Times New Roman" w:cs="Times New Roman"/>
                <w:b/>
                <w:sz w:val="20"/>
                <w:szCs w:val="20"/>
              </w:rPr>
              <w:t>Books</w:t>
            </w:r>
          </w:p>
        </w:tc>
      </w:tr>
      <w:tr w:rsidR="00A513C4" w:rsidRPr="004D134B" w:rsidTr="008826D1">
        <w:tc>
          <w:tcPr>
            <w:tcW w:w="828" w:type="dxa"/>
          </w:tcPr>
          <w:p w:rsidR="00A513C4" w:rsidRPr="004D134B" w:rsidRDefault="00A513C4" w:rsidP="00F20E98">
            <w:pPr>
              <w:pStyle w:val="ListParagraph"/>
              <w:numPr>
                <w:ilvl w:val="0"/>
                <w:numId w:val="9"/>
              </w:numPr>
              <w:jc w:val="both"/>
              <w:rPr>
                <w:rFonts w:ascii="Times New Roman" w:hAnsi="Times New Roman"/>
                <w:b/>
                <w:sz w:val="20"/>
                <w:szCs w:val="20"/>
              </w:rPr>
            </w:pPr>
          </w:p>
        </w:tc>
        <w:tc>
          <w:tcPr>
            <w:tcW w:w="8748" w:type="dxa"/>
          </w:tcPr>
          <w:p w:rsidR="00A513C4" w:rsidRPr="004D134B" w:rsidRDefault="00A513C4" w:rsidP="00A40C9F">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Ahmed, S. 2004. Gender Issues in Agricultural and Rural Livelihoods-Vol. I M.S. Swaminathan Research Foundation, Chennai and Kerala Agricultural University, Thrissur.</w:t>
            </w:r>
          </w:p>
        </w:tc>
      </w:tr>
      <w:tr w:rsidR="00A513C4" w:rsidRPr="004D134B" w:rsidTr="008826D1">
        <w:tc>
          <w:tcPr>
            <w:tcW w:w="828" w:type="dxa"/>
          </w:tcPr>
          <w:p w:rsidR="00A513C4" w:rsidRPr="004D134B" w:rsidRDefault="00A513C4" w:rsidP="00F20E98">
            <w:pPr>
              <w:pStyle w:val="ListParagraph"/>
              <w:numPr>
                <w:ilvl w:val="0"/>
                <w:numId w:val="9"/>
              </w:numPr>
              <w:jc w:val="both"/>
              <w:rPr>
                <w:rFonts w:ascii="Times New Roman" w:hAnsi="Times New Roman"/>
                <w:b/>
                <w:sz w:val="20"/>
                <w:szCs w:val="20"/>
              </w:rPr>
            </w:pPr>
          </w:p>
        </w:tc>
        <w:tc>
          <w:tcPr>
            <w:tcW w:w="8748" w:type="dxa"/>
          </w:tcPr>
          <w:p w:rsidR="00A513C4" w:rsidRPr="004D134B" w:rsidRDefault="00A513C4" w:rsidP="00A40C9F">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Commonwealth Secretariat.1996. Women and Natural Resource Management: A Manual for the Asian Region. Gender and Youth Affairs Division, London.</w:t>
            </w:r>
          </w:p>
        </w:tc>
      </w:tr>
      <w:tr w:rsidR="00A513C4" w:rsidRPr="004D134B" w:rsidTr="008826D1">
        <w:tc>
          <w:tcPr>
            <w:tcW w:w="828" w:type="dxa"/>
          </w:tcPr>
          <w:p w:rsidR="00A513C4" w:rsidRPr="004D134B" w:rsidRDefault="00A513C4" w:rsidP="00F20E98">
            <w:pPr>
              <w:pStyle w:val="ListParagraph"/>
              <w:numPr>
                <w:ilvl w:val="0"/>
                <w:numId w:val="9"/>
              </w:numPr>
              <w:jc w:val="both"/>
              <w:rPr>
                <w:rFonts w:ascii="Times New Roman" w:hAnsi="Times New Roman"/>
                <w:b/>
                <w:sz w:val="20"/>
                <w:szCs w:val="20"/>
              </w:rPr>
            </w:pPr>
          </w:p>
        </w:tc>
        <w:tc>
          <w:tcPr>
            <w:tcW w:w="8748" w:type="dxa"/>
          </w:tcPr>
          <w:p w:rsidR="00A513C4" w:rsidRPr="004D134B" w:rsidRDefault="00A513C4" w:rsidP="00813C9A">
            <w:pPr>
              <w:autoSpaceDE w:val="0"/>
              <w:autoSpaceDN w:val="0"/>
              <w:adjustRightInd w:val="0"/>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FAO [Food and Agriculture Organization of the United Nations]. 2001. Field Level Handbook, SEAGA Socio–Economic and Gender Analysis Programme. FAO, Rome (Available:http://www.fao.org/sd/seaga/downloads/En/fieldEn.pdf).</w:t>
            </w:r>
          </w:p>
        </w:tc>
      </w:tr>
      <w:tr w:rsidR="00A513C4" w:rsidRPr="004D134B" w:rsidTr="008826D1">
        <w:tc>
          <w:tcPr>
            <w:tcW w:w="828" w:type="dxa"/>
          </w:tcPr>
          <w:p w:rsidR="00A513C4" w:rsidRPr="004D134B" w:rsidRDefault="00A513C4" w:rsidP="00F20E98">
            <w:pPr>
              <w:pStyle w:val="ListParagraph"/>
              <w:numPr>
                <w:ilvl w:val="0"/>
                <w:numId w:val="9"/>
              </w:numPr>
              <w:jc w:val="both"/>
              <w:rPr>
                <w:rFonts w:ascii="Times New Roman" w:hAnsi="Times New Roman"/>
                <w:b/>
                <w:sz w:val="20"/>
                <w:szCs w:val="20"/>
              </w:rPr>
            </w:pPr>
          </w:p>
        </w:tc>
        <w:tc>
          <w:tcPr>
            <w:tcW w:w="8748" w:type="dxa"/>
          </w:tcPr>
          <w:p w:rsidR="00A513C4" w:rsidRPr="004D134B" w:rsidRDefault="00A513C4" w:rsidP="00A40C9F">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 xml:space="preserve">Husain, M. 1996. Systematic Agricultural Geography. Rawat Publications, Jaipur </w:t>
            </w:r>
          </w:p>
        </w:tc>
      </w:tr>
      <w:tr w:rsidR="00A513C4" w:rsidRPr="004D134B" w:rsidTr="008826D1">
        <w:tc>
          <w:tcPr>
            <w:tcW w:w="828" w:type="dxa"/>
          </w:tcPr>
          <w:p w:rsidR="00A513C4" w:rsidRPr="004D134B" w:rsidRDefault="00A513C4" w:rsidP="00F20E98">
            <w:pPr>
              <w:pStyle w:val="ListParagraph"/>
              <w:numPr>
                <w:ilvl w:val="0"/>
                <w:numId w:val="9"/>
              </w:numPr>
              <w:jc w:val="both"/>
              <w:rPr>
                <w:rFonts w:ascii="Times New Roman" w:hAnsi="Times New Roman"/>
                <w:b/>
                <w:sz w:val="20"/>
                <w:szCs w:val="20"/>
              </w:rPr>
            </w:pPr>
          </w:p>
        </w:tc>
        <w:tc>
          <w:tcPr>
            <w:tcW w:w="8748" w:type="dxa"/>
          </w:tcPr>
          <w:p w:rsidR="00A513C4" w:rsidRPr="004D134B" w:rsidRDefault="00A513C4" w:rsidP="00A40C9F">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Noor Mohammed.1992. Origin, diffusion and development of agriculture. In: Noor Mohammed (ed.), New Dimensions in Agricultural Geography: Vol.1.Historical Dimensions of Agriculture. Concept Publishing Co., New Delhi. Pp29-75.</w:t>
            </w:r>
          </w:p>
        </w:tc>
      </w:tr>
    </w:tbl>
    <w:p w:rsidR="00C92455" w:rsidRPr="004D134B" w:rsidRDefault="00C92455" w:rsidP="00E2727D">
      <w:pPr>
        <w:spacing w:after="0"/>
        <w:jc w:val="both"/>
        <w:rPr>
          <w:rFonts w:ascii="Times New Roman" w:hAnsi="Times New Roman" w:cs="Times New Roman"/>
        </w:rPr>
      </w:pPr>
    </w:p>
    <w:p w:rsidR="00337CA9" w:rsidRPr="004D134B" w:rsidRDefault="00337CA9" w:rsidP="00E2727D">
      <w:pPr>
        <w:spacing w:after="0"/>
        <w:jc w:val="both"/>
        <w:rPr>
          <w:rFonts w:ascii="Times New Roman" w:hAnsi="Times New Roman" w:cs="Times New Roman"/>
        </w:rPr>
      </w:pPr>
    </w:p>
    <w:p w:rsidR="007B3EEA" w:rsidRPr="004D134B" w:rsidRDefault="007B3EEA" w:rsidP="00E2727D">
      <w:pPr>
        <w:spacing w:after="0"/>
        <w:jc w:val="both"/>
        <w:rPr>
          <w:rFonts w:ascii="Times New Roman" w:hAnsi="Times New Roman" w:cs="Times New Roman"/>
          <w:b/>
        </w:rPr>
      </w:pPr>
    </w:p>
    <w:p w:rsidR="007B3EEA" w:rsidRPr="004D134B" w:rsidRDefault="007B3EEA" w:rsidP="00E2727D">
      <w:pPr>
        <w:spacing w:after="0"/>
        <w:jc w:val="both"/>
        <w:rPr>
          <w:rFonts w:ascii="Times New Roman" w:hAnsi="Times New Roman" w:cs="Times New Roman"/>
          <w:b/>
        </w:rPr>
      </w:pPr>
    </w:p>
    <w:p w:rsidR="007B3EEA" w:rsidRPr="004D134B" w:rsidRDefault="007B3EEA" w:rsidP="00E2727D">
      <w:pPr>
        <w:spacing w:after="0"/>
        <w:jc w:val="both"/>
        <w:rPr>
          <w:rFonts w:ascii="Times New Roman" w:hAnsi="Times New Roman" w:cs="Times New Roman"/>
          <w:b/>
        </w:rPr>
      </w:pPr>
    </w:p>
    <w:p w:rsidR="007B3EEA" w:rsidRPr="004D134B" w:rsidRDefault="007B3EEA" w:rsidP="00E2727D">
      <w:pPr>
        <w:spacing w:after="0"/>
        <w:jc w:val="both"/>
        <w:rPr>
          <w:rFonts w:ascii="Times New Roman" w:hAnsi="Times New Roman" w:cs="Times New Roman"/>
          <w:b/>
        </w:rPr>
      </w:pPr>
    </w:p>
    <w:p w:rsidR="007B3EEA" w:rsidRPr="004D134B" w:rsidRDefault="007B3EEA" w:rsidP="00E2727D">
      <w:pPr>
        <w:spacing w:after="0"/>
        <w:jc w:val="both"/>
        <w:rPr>
          <w:rFonts w:ascii="Times New Roman" w:hAnsi="Times New Roman" w:cs="Times New Roman"/>
          <w:b/>
        </w:rPr>
      </w:pPr>
    </w:p>
    <w:p w:rsidR="007B3EEA" w:rsidRPr="004D134B" w:rsidRDefault="007B3EEA" w:rsidP="00E2727D">
      <w:pPr>
        <w:spacing w:after="0"/>
        <w:jc w:val="both"/>
        <w:rPr>
          <w:rFonts w:ascii="Times New Roman" w:hAnsi="Times New Roman" w:cs="Times New Roman"/>
          <w:b/>
        </w:rPr>
      </w:pPr>
    </w:p>
    <w:p w:rsidR="00E71588" w:rsidRPr="004D134B" w:rsidRDefault="00E71588" w:rsidP="00E2727D">
      <w:pPr>
        <w:spacing w:after="0"/>
        <w:jc w:val="both"/>
        <w:rPr>
          <w:rFonts w:ascii="Times New Roman" w:hAnsi="Times New Roman" w:cs="Times New Roman"/>
          <w:b/>
        </w:rPr>
        <w:sectPr w:rsidR="00E71588" w:rsidRPr="004D134B">
          <w:pgSz w:w="12240" w:h="15840"/>
          <w:pgMar w:top="1440" w:right="1440" w:bottom="1440" w:left="1440" w:header="720" w:footer="720" w:gutter="0"/>
          <w:cols w:space="720"/>
          <w:docGrid w:linePitch="360"/>
        </w:sectPr>
      </w:pPr>
    </w:p>
    <w:p w:rsidR="00337CA9" w:rsidRPr="004D134B" w:rsidRDefault="00337CA9" w:rsidP="00255D3C">
      <w:pPr>
        <w:spacing w:after="0"/>
        <w:jc w:val="center"/>
        <w:rPr>
          <w:rFonts w:ascii="Times New Roman" w:eastAsia="Times New Roman" w:hAnsi="Times New Roman" w:cs="Times New Roman"/>
          <w:b/>
          <w:bCs/>
        </w:rPr>
      </w:pPr>
      <w:r w:rsidRPr="004D134B">
        <w:rPr>
          <w:rFonts w:ascii="Times New Roman" w:hAnsi="Times New Roman" w:cs="Times New Roman"/>
          <w:b/>
        </w:rPr>
        <w:lastRenderedPageBreak/>
        <w:t>1</w:t>
      </w:r>
      <w:r w:rsidRPr="004D134B">
        <w:rPr>
          <w:rFonts w:ascii="Times New Roman" w:hAnsi="Times New Roman" w:cs="Times New Roman"/>
          <w:b/>
          <w:vertAlign w:val="superscript"/>
        </w:rPr>
        <w:t>st</w:t>
      </w:r>
      <w:r w:rsidRPr="004D134B">
        <w:rPr>
          <w:rFonts w:ascii="Times New Roman" w:hAnsi="Times New Roman" w:cs="Times New Roman"/>
          <w:b/>
        </w:rPr>
        <w:t xml:space="preserve"> year/1</w:t>
      </w:r>
      <w:r w:rsidRPr="004D134B">
        <w:rPr>
          <w:rFonts w:ascii="Times New Roman" w:hAnsi="Times New Roman" w:cs="Times New Roman"/>
          <w:b/>
          <w:vertAlign w:val="superscript"/>
        </w:rPr>
        <w:t>st</w:t>
      </w:r>
      <w:r w:rsidRPr="004D134B">
        <w:rPr>
          <w:rFonts w:ascii="Times New Roman" w:hAnsi="Times New Roman" w:cs="Times New Roman"/>
          <w:b/>
        </w:rPr>
        <w:t xml:space="preserve"> semester</w:t>
      </w:r>
    </w:p>
    <w:p w:rsidR="00337CA9" w:rsidRPr="004D134B" w:rsidRDefault="00337CA9" w:rsidP="00255D3C">
      <w:pPr>
        <w:spacing w:after="0"/>
        <w:jc w:val="center"/>
        <w:rPr>
          <w:rFonts w:ascii="Times New Roman" w:hAnsi="Times New Roman" w:cs="Times New Roman"/>
          <w:b/>
        </w:rPr>
      </w:pPr>
      <w:r w:rsidRPr="004D134B">
        <w:rPr>
          <w:rFonts w:ascii="Times New Roman" w:eastAsia="Calibri" w:hAnsi="Times New Roman" w:cs="Times New Roman"/>
          <w:b/>
        </w:rPr>
        <w:t>Rural Sociology &amp; Educational Psychology</w:t>
      </w:r>
    </w:p>
    <w:p w:rsidR="00337CA9" w:rsidRPr="004D134B" w:rsidRDefault="003121DA" w:rsidP="00255D3C">
      <w:pPr>
        <w:spacing w:after="0"/>
        <w:jc w:val="center"/>
        <w:rPr>
          <w:rFonts w:ascii="Times New Roman" w:hAnsi="Times New Roman" w:cs="Times New Roman"/>
          <w:b/>
        </w:rPr>
      </w:pPr>
      <w:r>
        <w:rPr>
          <w:rFonts w:ascii="Times New Roman" w:hAnsi="Times New Roman" w:cs="Times New Roman"/>
          <w:b/>
        </w:rPr>
        <w:t>Paper code 11010110</w:t>
      </w:r>
    </w:p>
    <w:p w:rsidR="00033E3A" w:rsidRPr="004D134B" w:rsidRDefault="00033E3A" w:rsidP="00033E3A">
      <w:pPr>
        <w:spacing w:after="0"/>
        <w:jc w:val="center"/>
        <w:rPr>
          <w:rFonts w:ascii="Times New Roman" w:hAnsi="Times New Roman" w:cs="Times New Roman"/>
          <w:b/>
        </w:rPr>
      </w:pPr>
      <w:r w:rsidRPr="004D134B">
        <w:rPr>
          <w:rFonts w:ascii="Times New Roman" w:hAnsi="Times New Roman" w:cs="Times New Roman"/>
          <w:b/>
        </w:rPr>
        <w:t>Credits 2(2+0)</w:t>
      </w:r>
    </w:p>
    <w:p w:rsidR="00E13B88" w:rsidRPr="004D134B" w:rsidRDefault="00E13B88" w:rsidP="00255D3C">
      <w:pPr>
        <w:spacing w:after="0"/>
        <w:jc w:val="center"/>
        <w:rPr>
          <w:rFonts w:ascii="Times New Roman" w:hAnsi="Times New Roman" w:cs="Times New Roman"/>
          <w:b/>
          <w:spacing w:val="-1"/>
        </w:rPr>
      </w:pPr>
    </w:p>
    <w:p w:rsidR="00E13B88" w:rsidRPr="004D134B" w:rsidRDefault="00E13B88" w:rsidP="00E2727D">
      <w:pPr>
        <w:spacing w:after="0"/>
        <w:jc w:val="both"/>
        <w:rPr>
          <w:rFonts w:ascii="Times New Roman" w:hAnsi="Times New Roman" w:cs="Times New Roman"/>
          <w:b/>
        </w:rPr>
      </w:pPr>
      <w:r w:rsidRPr="004D134B">
        <w:rPr>
          <w:rFonts w:ascii="Times New Roman" w:hAnsi="Times New Roman" w:cs="Times New Roman"/>
          <w:b/>
        </w:rPr>
        <w:t>Theory</w:t>
      </w:r>
    </w:p>
    <w:p w:rsidR="00E13B88" w:rsidRPr="004D134B" w:rsidRDefault="00E13B88" w:rsidP="00AF7577">
      <w:pPr>
        <w:spacing w:after="0"/>
        <w:jc w:val="center"/>
        <w:rPr>
          <w:rFonts w:ascii="Times New Roman" w:hAnsi="Times New Roman" w:cs="Times New Roman"/>
          <w:b/>
        </w:rPr>
      </w:pPr>
    </w:p>
    <w:p w:rsidR="00337CA9" w:rsidRPr="004D134B" w:rsidRDefault="00337CA9" w:rsidP="00AF7577">
      <w:pPr>
        <w:spacing w:after="0"/>
        <w:jc w:val="center"/>
        <w:rPr>
          <w:rFonts w:ascii="Times New Roman" w:hAnsi="Times New Roman" w:cs="Times New Roman"/>
          <w:b/>
        </w:rPr>
      </w:pPr>
      <w:r w:rsidRPr="004D134B">
        <w:rPr>
          <w:rFonts w:ascii="Times New Roman" w:hAnsi="Times New Roman" w:cs="Times New Roman"/>
          <w:b/>
        </w:rPr>
        <w:t>Unit –1</w:t>
      </w:r>
    </w:p>
    <w:p w:rsidR="00AF7577" w:rsidRPr="004D134B" w:rsidRDefault="00337CA9" w:rsidP="00E2727D">
      <w:pPr>
        <w:autoSpaceDE w:val="0"/>
        <w:autoSpaceDN w:val="0"/>
        <w:adjustRightInd w:val="0"/>
        <w:spacing w:after="0" w:line="240" w:lineRule="auto"/>
        <w:jc w:val="both"/>
        <w:rPr>
          <w:rFonts w:ascii="Times New Roman" w:eastAsia="MinionPro-Regular" w:hAnsi="Times New Roman" w:cs="Times New Roman"/>
        </w:rPr>
      </w:pPr>
      <w:r w:rsidRPr="004D134B">
        <w:rPr>
          <w:rFonts w:ascii="Times New Roman" w:eastAsia="MinionPro-Regular" w:hAnsi="Times New Roman" w:cs="Times New Roman"/>
        </w:rPr>
        <w:t>Sociology and Rural sociology: Definition and scope, its signif</w:t>
      </w:r>
      <w:r w:rsidR="00AF7577" w:rsidRPr="004D134B">
        <w:rPr>
          <w:rFonts w:ascii="Times New Roman" w:eastAsia="MinionPro-Regular" w:hAnsi="Times New Roman" w:cs="Times New Roman"/>
        </w:rPr>
        <w:t>icance in agriculture extension</w:t>
      </w:r>
    </w:p>
    <w:p w:rsidR="00AF7577" w:rsidRPr="004D134B" w:rsidRDefault="00AF7577" w:rsidP="00E2727D">
      <w:pPr>
        <w:autoSpaceDE w:val="0"/>
        <w:autoSpaceDN w:val="0"/>
        <w:adjustRightInd w:val="0"/>
        <w:spacing w:after="0" w:line="240" w:lineRule="auto"/>
        <w:jc w:val="both"/>
        <w:rPr>
          <w:rFonts w:ascii="Times New Roman" w:eastAsia="MinionPro-Regular" w:hAnsi="Times New Roman" w:cs="Times New Roman"/>
        </w:rPr>
      </w:pPr>
    </w:p>
    <w:p w:rsidR="00AF7577" w:rsidRPr="004D134B" w:rsidRDefault="00AF7577" w:rsidP="00AF7577">
      <w:pPr>
        <w:autoSpaceDE w:val="0"/>
        <w:autoSpaceDN w:val="0"/>
        <w:adjustRightInd w:val="0"/>
        <w:spacing w:after="0" w:line="240" w:lineRule="auto"/>
        <w:jc w:val="center"/>
        <w:rPr>
          <w:rFonts w:ascii="Times New Roman" w:eastAsia="MinionPro-Regular" w:hAnsi="Times New Roman" w:cs="Times New Roman"/>
        </w:rPr>
      </w:pPr>
      <w:r w:rsidRPr="004D134B">
        <w:rPr>
          <w:rFonts w:ascii="Times New Roman" w:eastAsia="MinionPro-Regular" w:hAnsi="Times New Roman" w:cs="Times New Roman"/>
          <w:b/>
        </w:rPr>
        <w:t>Unit –2</w:t>
      </w:r>
    </w:p>
    <w:p w:rsidR="00A40C9F" w:rsidRPr="004D134B" w:rsidRDefault="00337CA9" w:rsidP="00E2727D">
      <w:pPr>
        <w:autoSpaceDE w:val="0"/>
        <w:autoSpaceDN w:val="0"/>
        <w:adjustRightInd w:val="0"/>
        <w:spacing w:after="0" w:line="240" w:lineRule="auto"/>
        <w:jc w:val="both"/>
        <w:rPr>
          <w:rFonts w:ascii="Times New Roman" w:eastAsia="MinionPro-Regular" w:hAnsi="Times New Roman" w:cs="Times New Roman"/>
        </w:rPr>
      </w:pPr>
      <w:r w:rsidRPr="004D134B">
        <w:rPr>
          <w:rFonts w:ascii="Times New Roman" w:eastAsia="MinionPro-Regular" w:hAnsi="Times New Roman" w:cs="Times New Roman"/>
        </w:rPr>
        <w:t>Social Ecology, Rural society, Socia</w:t>
      </w:r>
      <w:r w:rsidR="00A40C9F" w:rsidRPr="004D134B">
        <w:rPr>
          <w:rFonts w:ascii="Times New Roman" w:eastAsia="MinionPro-Regular" w:hAnsi="Times New Roman" w:cs="Times New Roman"/>
        </w:rPr>
        <w:t>l Groups, Social Stratification</w:t>
      </w:r>
    </w:p>
    <w:p w:rsidR="00A40C9F" w:rsidRPr="004D134B" w:rsidRDefault="00A40C9F" w:rsidP="00E2727D">
      <w:pPr>
        <w:autoSpaceDE w:val="0"/>
        <w:autoSpaceDN w:val="0"/>
        <w:adjustRightInd w:val="0"/>
        <w:spacing w:after="0" w:line="240" w:lineRule="auto"/>
        <w:jc w:val="both"/>
        <w:rPr>
          <w:rFonts w:ascii="Times New Roman" w:eastAsia="MinionPro-Regular" w:hAnsi="Times New Roman" w:cs="Times New Roman"/>
        </w:rPr>
      </w:pPr>
    </w:p>
    <w:p w:rsidR="00A40C9F" w:rsidRPr="004D134B" w:rsidRDefault="00A40C9F" w:rsidP="00A40C9F">
      <w:pPr>
        <w:autoSpaceDE w:val="0"/>
        <w:autoSpaceDN w:val="0"/>
        <w:adjustRightInd w:val="0"/>
        <w:spacing w:after="0" w:line="240" w:lineRule="auto"/>
        <w:jc w:val="center"/>
        <w:rPr>
          <w:rFonts w:ascii="Times New Roman" w:eastAsia="MinionPro-Regular" w:hAnsi="Times New Roman" w:cs="Times New Roman"/>
          <w:b/>
        </w:rPr>
      </w:pPr>
      <w:r w:rsidRPr="004D134B">
        <w:rPr>
          <w:rFonts w:ascii="Times New Roman" w:eastAsia="MinionPro-Regular" w:hAnsi="Times New Roman" w:cs="Times New Roman"/>
          <w:b/>
        </w:rPr>
        <w:t>Unit-3</w:t>
      </w:r>
    </w:p>
    <w:p w:rsidR="00AF7577" w:rsidRPr="004D134B" w:rsidRDefault="00337CA9" w:rsidP="00E2727D">
      <w:pPr>
        <w:autoSpaceDE w:val="0"/>
        <w:autoSpaceDN w:val="0"/>
        <w:adjustRightInd w:val="0"/>
        <w:spacing w:after="0" w:line="240" w:lineRule="auto"/>
        <w:jc w:val="both"/>
        <w:rPr>
          <w:rFonts w:ascii="Times New Roman" w:eastAsia="MinionPro-Regular" w:hAnsi="Times New Roman" w:cs="Times New Roman"/>
        </w:rPr>
      </w:pPr>
      <w:r w:rsidRPr="004D134B">
        <w:rPr>
          <w:rFonts w:ascii="Times New Roman" w:eastAsia="MinionPro-Regular" w:hAnsi="Times New Roman" w:cs="Times New Roman"/>
        </w:rPr>
        <w:t xml:space="preserve">Culture concept, SocialInstitution, </w:t>
      </w:r>
      <w:r w:rsidR="005764C6" w:rsidRPr="004D134B">
        <w:rPr>
          <w:rFonts w:ascii="Times New Roman" w:eastAsia="MinionPro-Regular" w:hAnsi="Times New Roman" w:cs="Times New Roman"/>
        </w:rPr>
        <w:t>Social Change</w:t>
      </w:r>
      <w:r w:rsidRPr="004D134B">
        <w:rPr>
          <w:rFonts w:ascii="Times New Roman" w:eastAsia="MinionPro-Regular" w:hAnsi="Times New Roman" w:cs="Times New Roman"/>
        </w:rPr>
        <w:t xml:space="preserve">&amp; Development. </w:t>
      </w:r>
    </w:p>
    <w:p w:rsidR="00AF7577" w:rsidRPr="004D134B" w:rsidRDefault="00AF7577" w:rsidP="00E2727D">
      <w:pPr>
        <w:autoSpaceDE w:val="0"/>
        <w:autoSpaceDN w:val="0"/>
        <w:adjustRightInd w:val="0"/>
        <w:spacing w:after="0" w:line="240" w:lineRule="auto"/>
        <w:jc w:val="both"/>
        <w:rPr>
          <w:rFonts w:ascii="Times New Roman" w:eastAsia="MinionPro-Regular" w:hAnsi="Times New Roman" w:cs="Times New Roman"/>
        </w:rPr>
      </w:pPr>
    </w:p>
    <w:p w:rsidR="00AF7577" w:rsidRPr="004D134B" w:rsidRDefault="00AF7577" w:rsidP="00AF7577">
      <w:pPr>
        <w:autoSpaceDE w:val="0"/>
        <w:autoSpaceDN w:val="0"/>
        <w:adjustRightInd w:val="0"/>
        <w:spacing w:after="0" w:line="240" w:lineRule="auto"/>
        <w:jc w:val="center"/>
        <w:rPr>
          <w:rFonts w:ascii="Times New Roman" w:eastAsia="MinionPro-Regular" w:hAnsi="Times New Roman" w:cs="Times New Roman"/>
        </w:rPr>
      </w:pPr>
      <w:r w:rsidRPr="004D134B">
        <w:rPr>
          <w:rFonts w:ascii="Times New Roman" w:eastAsia="MinionPro-Regular" w:hAnsi="Times New Roman" w:cs="Times New Roman"/>
          <w:b/>
        </w:rPr>
        <w:t>Unit –</w:t>
      </w:r>
      <w:r w:rsidR="00A40C9F" w:rsidRPr="004D134B">
        <w:rPr>
          <w:rFonts w:ascii="Times New Roman" w:eastAsia="MinionPro-Regular" w:hAnsi="Times New Roman" w:cs="Times New Roman"/>
          <w:b/>
        </w:rPr>
        <w:t>4</w:t>
      </w:r>
    </w:p>
    <w:p w:rsidR="00337CA9" w:rsidRPr="004D134B" w:rsidRDefault="00337CA9" w:rsidP="00E2727D">
      <w:pPr>
        <w:autoSpaceDE w:val="0"/>
        <w:autoSpaceDN w:val="0"/>
        <w:adjustRightInd w:val="0"/>
        <w:spacing w:after="0" w:line="240" w:lineRule="auto"/>
        <w:jc w:val="both"/>
        <w:rPr>
          <w:rFonts w:ascii="Times New Roman" w:eastAsia="MinionPro-Regular" w:hAnsi="Times New Roman" w:cs="Times New Roman"/>
        </w:rPr>
      </w:pPr>
      <w:r w:rsidRPr="004D134B">
        <w:rPr>
          <w:rFonts w:ascii="Times New Roman" w:eastAsia="MinionPro-Regular" w:hAnsi="Times New Roman" w:cs="Times New Roman"/>
        </w:rPr>
        <w:t>Educational psychology: Meaning &amp; its importance inagriculture extension. Behavior: Cognitive, affective, psychomotor domain, Personality, Learning,Motivation, Theories of Motivation, Intelligence.</w:t>
      </w:r>
    </w:p>
    <w:p w:rsidR="00337CA9" w:rsidRPr="004D134B" w:rsidRDefault="00337CA9" w:rsidP="00E2727D">
      <w:pPr>
        <w:spacing w:after="0"/>
        <w:jc w:val="both"/>
        <w:rPr>
          <w:rFonts w:ascii="Times New Roman" w:hAnsi="Times New Roman" w:cs="Times New Roman"/>
          <w:b/>
        </w:rPr>
      </w:pPr>
    </w:p>
    <w:p w:rsidR="00337CA9" w:rsidRPr="004D134B" w:rsidRDefault="00337CA9" w:rsidP="00DA5FDB">
      <w:pPr>
        <w:pStyle w:val="Heading1"/>
        <w:spacing w:after="120"/>
        <w:ind w:left="0" w:right="970"/>
        <w:jc w:val="both"/>
        <w:rPr>
          <w:sz w:val="22"/>
          <w:szCs w:val="22"/>
        </w:rPr>
      </w:pPr>
      <w:r w:rsidRPr="004D134B">
        <w:rPr>
          <w:sz w:val="22"/>
          <w:szCs w:val="22"/>
        </w:rPr>
        <w:t>Suggested Readings:</w:t>
      </w:r>
    </w:p>
    <w:tbl>
      <w:tblPr>
        <w:tblStyle w:val="TableGrid"/>
        <w:tblW w:w="0" w:type="auto"/>
        <w:tblLook w:val="04A0"/>
      </w:tblPr>
      <w:tblGrid>
        <w:gridCol w:w="828"/>
        <w:gridCol w:w="8748"/>
      </w:tblGrid>
      <w:tr w:rsidR="00337CA9" w:rsidRPr="004D134B" w:rsidTr="008826D1">
        <w:tc>
          <w:tcPr>
            <w:tcW w:w="828" w:type="dxa"/>
          </w:tcPr>
          <w:p w:rsidR="00337CA9" w:rsidRPr="004D134B" w:rsidRDefault="00813C9A" w:rsidP="00E2727D">
            <w:pPr>
              <w:jc w:val="both"/>
              <w:rPr>
                <w:rFonts w:ascii="Times New Roman" w:hAnsi="Times New Roman" w:cs="Times New Roman"/>
                <w:b/>
                <w:sz w:val="20"/>
                <w:szCs w:val="20"/>
              </w:rPr>
            </w:pPr>
            <w:r w:rsidRPr="004D134B">
              <w:rPr>
                <w:rFonts w:ascii="Times New Roman" w:hAnsi="Times New Roman" w:cs="Times New Roman"/>
                <w:b/>
                <w:sz w:val="20"/>
                <w:szCs w:val="20"/>
              </w:rPr>
              <w:t xml:space="preserve">Sr. </w:t>
            </w:r>
            <w:r w:rsidR="00337CA9" w:rsidRPr="004D134B">
              <w:rPr>
                <w:rFonts w:ascii="Times New Roman" w:hAnsi="Times New Roman" w:cs="Times New Roman"/>
                <w:b/>
                <w:sz w:val="20"/>
                <w:szCs w:val="20"/>
              </w:rPr>
              <w:t>No.</w:t>
            </w:r>
          </w:p>
        </w:tc>
        <w:tc>
          <w:tcPr>
            <w:tcW w:w="8748" w:type="dxa"/>
          </w:tcPr>
          <w:p w:rsidR="00337CA9" w:rsidRPr="004D134B" w:rsidRDefault="00337CA9" w:rsidP="00E2727D">
            <w:pPr>
              <w:jc w:val="both"/>
              <w:rPr>
                <w:rFonts w:ascii="Times New Roman" w:hAnsi="Times New Roman" w:cs="Times New Roman"/>
                <w:b/>
                <w:sz w:val="20"/>
                <w:szCs w:val="20"/>
              </w:rPr>
            </w:pPr>
            <w:r w:rsidRPr="004D134B">
              <w:rPr>
                <w:rFonts w:ascii="Times New Roman" w:hAnsi="Times New Roman" w:cs="Times New Roman"/>
                <w:b/>
                <w:sz w:val="20"/>
                <w:szCs w:val="20"/>
              </w:rPr>
              <w:t>Books</w:t>
            </w:r>
          </w:p>
        </w:tc>
      </w:tr>
      <w:tr w:rsidR="00A513C4" w:rsidRPr="004D134B" w:rsidTr="008826D1">
        <w:tc>
          <w:tcPr>
            <w:tcW w:w="828" w:type="dxa"/>
          </w:tcPr>
          <w:p w:rsidR="00A513C4" w:rsidRPr="004D134B" w:rsidRDefault="00A513C4" w:rsidP="00F20E98">
            <w:pPr>
              <w:pStyle w:val="ListParagraph"/>
              <w:numPr>
                <w:ilvl w:val="0"/>
                <w:numId w:val="10"/>
              </w:numPr>
              <w:jc w:val="both"/>
              <w:rPr>
                <w:rFonts w:ascii="Times New Roman" w:hAnsi="Times New Roman"/>
                <w:b/>
                <w:sz w:val="20"/>
                <w:szCs w:val="20"/>
              </w:rPr>
            </w:pPr>
          </w:p>
        </w:tc>
        <w:tc>
          <w:tcPr>
            <w:tcW w:w="8748" w:type="dxa"/>
          </w:tcPr>
          <w:p w:rsidR="00A513C4" w:rsidRPr="004D134B" w:rsidRDefault="00813C9A" w:rsidP="00A513C4">
            <w:pPr>
              <w:tabs>
                <w:tab w:val="left" w:pos="1260"/>
              </w:tabs>
              <w:rPr>
                <w:rFonts w:ascii="Times New Roman" w:eastAsia="Times New Roman" w:hAnsi="Times New Roman" w:cs="Times New Roman"/>
                <w:sz w:val="20"/>
                <w:szCs w:val="20"/>
              </w:rPr>
            </w:pPr>
            <w:r w:rsidRPr="004D134B">
              <w:rPr>
                <w:rFonts w:ascii="Times New Roman" w:eastAsia="Times New Roman" w:hAnsi="Times New Roman" w:cs="Times New Roman"/>
                <w:sz w:val="20"/>
                <w:szCs w:val="20"/>
              </w:rPr>
              <w:t xml:space="preserve">Desai A. R, 2003, </w:t>
            </w:r>
            <w:r w:rsidR="00A513C4" w:rsidRPr="004D134B">
              <w:rPr>
                <w:rFonts w:ascii="Times New Roman" w:eastAsia="Times New Roman" w:hAnsi="Times New Roman" w:cs="Times New Roman"/>
                <w:sz w:val="20"/>
                <w:szCs w:val="20"/>
              </w:rPr>
              <w:t>Rural Sociology in India. Popular Parkasan, Bombay.</w:t>
            </w:r>
          </w:p>
        </w:tc>
      </w:tr>
      <w:tr w:rsidR="00A513C4" w:rsidRPr="004D134B" w:rsidTr="008826D1">
        <w:tc>
          <w:tcPr>
            <w:tcW w:w="828" w:type="dxa"/>
          </w:tcPr>
          <w:p w:rsidR="00A513C4" w:rsidRPr="004D134B" w:rsidRDefault="00A513C4" w:rsidP="00F20E98">
            <w:pPr>
              <w:pStyle w:val="ListParagraph"/>
              <w:numPr>
                <w:ilvl w:val="0"/>
                <w:numId w:val="10"/>
              </w:numPr>
              <w:jc w:val="both"/>
              <w:rPr>
                <w:rFonts w:ascii="Times New Roman" w:hAnsi="Times New Roman"/>
                <w:b/>
                <w:sz w:val="20"/>
                <w:szCs w:val="20"/>
              </w:rPr>
            </w:pPr>
          </w:p>
        </w:tc>
        <w:tc>
          <w:tcPr>
            <w:tcW w:w="8748" w:type="dxa"/>
          </w:tcPr>
          <w:p w:rsidR="00A513C4" w:rsidRPr="004D134B" w:rsidRDefault="00A513C4" w:rsidP="00A513C4">
            <w:pPr>
              <w:tabs>
                <w:tab w:val="left" w:pos="1260"/>
              </w:tabs>
              <w:rPr>
                <w:rFonts w:ascii="Times New Roman" w:eastAsia="Times New Roman" w:hAnsi="Times New Roman" w:cs="Times New Roman"/>
                <w:sz w:val="20"/>
                <w:szCs w:val="20"/>
              </w:rPr>
            </w:pPr>
            <w:r w:rsidRPr="004D134B">
              <w:rPr>
                <w:rFonts w:ascii="Times New Roman" w:eastAsia="Times New Roman" w:hAnsi="Times New Roman" w:cs="Times New Roman"/>
                <w:sz w:val="20"/>
                <w:szCs w:val="20"/>
              </w:rPr>
              <w:t>Samanta</w:t>
            </w:r>
            <w:r w:rsidR="00813C9A" w:rsidRPr="004D134B">
              <w:rPr>
                <w:rFonts w:ascii="Times New Roman" w:eastAsia="Times New Roman" w:hAnsi="Times New Roman" w:cs="Times New Roman"/>
                <w:sz w:val="20"/>
                <w:szCs w:val="20"/>
              </w:rPr>
              <w:t xml:space="preserve">. R. K. and Arora, S. K., 1997, </w:t>
            </w:r>
            <w:r w:rsidRPr="004D134B">
              <w:rPr>
                <w:rFonts w:ascii="Times New Roman" w:eastAsia="Times New Roman" w:hAnsi="Times New Roman" w:cs="Times New Roman"/>
                <w:sz w:val="20"/>
                <w:szCs w:val="20"/>
              </w:rPr>
              <w:t>An Introduction to Sociology. Kitab  MahalS.D.Pvt. Ltd., Allahabad.</w:t>
            </w:r>
          </w:p>
        </w:tc>
      </w:tr>
      <w:tr w:rsidR="00A513C4" w:rsidRPr="004D134B" w:rsidTr="008826D1">
        <w:tc>
          <w:tcPr>
            <w:tcW w:w="828" w:type="dxa"/>
          </w:tcPr>
          <w:p w:rsidR="00A513C4" w:rsidRPr="004D134B" w:rsidRDefault="00A513C4" w:rsidP="00F20E98">
            <w:pPr>
              <w:pStyle w:val="ListParagraph"/>
              <w:numPr>
                <w:ilvl w:val="0"/>
                <w:numId w:val="10"/>
              </w:numPr>
              <w:jc w:val="both"/>
              <w:rPr>
                <w:rFonts w:ascii="Times New Roman" w:hAnsi="Times New Roman"/>
                <w:b/>
                <w:sz w:val="20"/>
                <w:szCs w:val="20"/>
              </w:rPr>
            </w:pPr>
          </w:p>
        </w:tc>
        <w:tc>
          <w:tcPr>
            <w:tcW w:w="8748" w:type="dxa"/>
          </w:tcPr>
          <w:p w:rsidR="00A513C4" w:rsidRPr="004D134B" w:rsidRDefault="00A513C4" w:rsidP="00A513C4">
            <w:pPr>
              <w:tabs>
                <w:tab w:val="left" w:pos="1260"/>
              </w:tabs>
              <w:rPr>
                <w:rFonts w:ascii="Times New Roman" w:eastAsia="Times New Roman" w:hAnsi="Times New Roman" w:cs="Times New Roman"/>
                <w:sz w:val="20"/>
                <w:szCs w:val="20"/>
              </w:rPr>
            </w:pPr>
            <w:r w:rsidRPr="004D134B">
              <w:rPr>
                <w:rFonts w:ascii="Times New Roman" w:eastAsia="Times New Roman" w:hAnsi="Times New Roman" w:cs="Times New Roman"/>
                <w:sz w:val="20"/>
                <w:szCs w:val="20"/>
              </w:rPr>
              <w:t>Doshi, S. L.and P. C. J</w:t>
            </w:r>
            <w:r w:rsidR="00813C9A" w:rsidRPr="004D134B">
              <w:rPr>
                <w:rFonts w:ascii="Times New Roman" w:eastAsia="Times New Roman" w:hAnsi="Times New Roman" w:cs="Times New Roman"/>
                <w:sz w:val="20"/>
                <w:szCs w:val="20"/>
              </w:rPr>
              <w:t xml:space="preserve">ain, 2016, Rural Sociology, </w:t>
            </w:r>
            <w:r w:rsidRPr="004D134B">
              <w:rPr>
                <w:rFonts w:ascii="Times New Roman" w:eastAsia="Times New Roman" w:hAnsi="Times New Roman" w:cs="Times New Roman"/>
                <w:sz w:val="20"/>
                <w:szCs w:val="20"/>
              </w:rPr>
              <w:t>Rawat Publications, Jaipur.</w:t>
            </w:r>
          </w:p>
        </w:tc>
      </w:tr>
      <w:tr w:rsidR="00A513C4" w:rsidRPr="004D134B" w:rsidTr="008826D1">
        <w:tc>
          <w:tcPr>
            <w:tcW w:w="828" w:type="dxa"/>
          </w:tcPr>
          <w:p w:rsidR="00A513C4" w:rsidRPr="004D134B" w:rsidRDefault="00A513C4" w:rsidP="00F20E98">
            <w:pPr>
              <w:pStyle w:val="ListParagraph"/>
              <w:numPr>
                <w:ilvl w:val="0"/>
                <w:numId w:val="10"/>
              </w:numPr>
              <w:jc w:val="both"/>
              <w:rPr>
                <w:rFonts w:ascii="Times New Roman" w:hAnsi="Times New Roman"/>
                <w:b/>
                <w:sz w:val="20"/>
                <w:szCs w:val="20"/>
              </w:rPr>
            </w:pPr>
          </w:p>
        </w:tc>
        <w:tc>
          <w:tcPr>
            <w:tcW w:w="8748" w:type="dxa"/>
          </w:tcPr>
          <w:p w:rsidR="00A513C4" w:rsidRPr="004D134B" w:rsidRDefault="00813C9A" w:rsidP="00A513C4">
            <w:pPr>
              <w:tabs>
                <w:tab w:val="left" w:pos="1260"/>
              </w:tabs>
              <w:rPr>
                <w:rFonts w:ascii="Times New Roman" w:eastAsia="Times New Roman" w:hAnsi="Times New Roman" w:cs="Times New Roman"/>
                <w:sz w:val="20"/>
                <w:szCs w:val="20"/>
              </w:rPr>
            </w:pPr>
            <w:r w:rsidRPr="004D134B">
              <w:rPr>
                <w:rFonts w:ascii="Times New Roman" w:eastAsia="Times New Roman" w:hAnsi="Times New Roman" w:cs="Times New Roman"/>
                <w:sz w:val="20"/>
                <w:szCs w:val="20"/>
              </w:rPr>
              <w:t>Mondal , S. a</w:t>
            </w:r>
            <w:r w:rsidR="00A513C4" w:rsidRPr="004D134B">
              <w:rPr>
                <w:rFonts w:ascii="Times New Roman" w:eastAsia="Times New Roman" w:hAnsi="Times New Roman" w:cs="Times New Roman"/>
                <w:sz w:val="20"/>
                <w:szCs w:val="20"/>
              </w:rPr>
              <w:t xml:space="preserve">ndRay </w:t>
            </w:r>
            <w:r w:rsidRPr="004D134B">
              <w:rPr>
                <w:rFonts w:ascii="Times New Roman" w:eastAsia="Times New Roman" w:hAnsi="Times New Roman" w:cs="Times New Roman"/>
                <w:sz w:val="20"/>
                <w:szCs w:val="20"/>
              </w:rPr>
              <w:t xml:space="preserve">G. L., 2007, </w:t>
            </w:r>
            <w:r w:rsidR="00A513C4" w:rsidRPr="004D134B">
              <w:rPr>
                <w:rFonts w:ascii="Times New Roman" w:eastAsia="Times New Roman" w:hAnsi="Times New Roman" w:cs="Times New Roman"/>
                <w:sz w:val="20"/>
                <w:szCs w:val="20"/>
              </w:rPr>
              <w:t>A Text B</w:t>
            </w:r>
            <w:r w:rsidRPr="004D134B">
              <w:rPr>
                <w:rFonts w:ascii="Times New Roman" w:eastAsia="Times New Roman" w:hAnsi="Times New Roman" w:cs="Times New Roman"/>
                <w:sz w:val="20"/>
                <w:szCs w:val="20"/>
              </w:rPr>
              <w:t>ook of Rural Development. Kalyan</w:t>
            </w:r>
            <w:r w:rsidR="00A513C4" w:rsidRPr="004D134B">
              <w:rPr>
                <w:rFonts w:ascii="Times New Roman" w:eastAsia="Times New Roman" w:hAnsi="Times New Roman" w:cs="Times New Roman"/>
                <w:sz w:val="20"/>
                <w:szCs w:val="20"/>
              </w:rPr>
              <w:t xml:space="preserve">i Publishers, </w:t>
            </w:r>
            <w:r w:rsidRPr="004D134B">
              <w:rPr>
                <w:rFonts w:ascii="Times New Roman" w:eastAsia="Times New Roman" w:hAnsi="Times New Roman" w:cs="Times New Roman"/>
                <w:sz w:val="20"/>
                <w:szCs w:val="20"/>
              </w:rPr>
              <w:t>Chennai.</w:t>
            </w:r>
          </w:p>
        </w:tc>
      </w:tr>
    </w:tbl>
    <w:p w:rsidR="00337CA9" w:rsidRPr="004D134B" w:rsidRDefault="00337CA9" w:rsidP="00E2727D">
      <w:pPr>
        <w:spacing w:after="0"/>
        <w:jc w:val="both"/>
        <w:rPr>
          <w:rFonts w:ascii="Times New Roman" w:hAnsi="Times New Roman" w:cs="Times New Roman"/>
        </w:rPr>
      </w:pPr>
    </w:p>
    <w:p w:rsidR="00337CA9" w:rsidRPr="004D134B" w:rsidRDefault="00337CA9" w:rsidP="00E2727D">
      <w:pPr>
        <w:spacing w:after="0"/>
        <w:jc w:val="both"/>
        <w:rPr>
          <w:rFonts w:ascii="Times New Roman" w:hAnsi="Times New Roman" w:cs="Times New Roman"/>
        </w:rPr>
      </w:pPr>
    </w:p>
    <w:p w:rsidR="007B3EEA" w:rsidRPr="004D134B" w:rsidRDefault="007B3EEA" w:rsidP="00E2727D">
      <w:pPr>
        <w:spacing w:after="0"/>
        <w:jc w:val="both"/>
        <w:rPr>
          <w:rFonts w:ascii="Times New Roman" w:hAnsi="Times New Roman" w:cs="Times New Roman"/>
          <w:b/>
        </w:rPr>
      </w:pPr>
    </w:p>
    <w:p w:rsidR="007B3EEA" w:rsidRPr="004D134B" w:rsidRDefault="007B3EEA" w:rsidP="00E2727D">
      <w:pPr>
        <w:spacing w:after="0"/>
        <w:jc w:val="both"/>
        <w:rPr>
          <w:rFonts w:ascii="Times New Roman" w:hAnsi="Times New Roman" w:cs="Times New Roman"/>
          <w:b/>
        </w:rPr>
      </w:pPr>
    </w:p>
    <w:p w:rsidR="007B3EEA" w:rsidRPr="004D134B" w:rsidRDefault="007B3EEA" w:rsidP="00E2727D">
      <w:pPr>
        <w:spacing w:after="0"/>
        <w:jc w:val="both"/>
        <w:rPr>
          <w:rFonts w:ascii="Times New Roman" w:hAnsi="Times New Roman" w:cs="Times New Roman"/>
          <w:b/>
        </w:rPr>
      </w:pPr>
    </w:p>
    <w:p w:rsidR="007B3EEA" w:rsidRPr="004D134B" w:rsidRDefault="007B3EEA" w:rsidP="00E2727D">
      <w:pPr>
        <w:spacing w:after="0"/>
        <w:jc w:val="both"/>
        <w:rPr>
          <w:rFonts w:ascii="Times New Roman" w:hAnsi="Times New Roman" w:cs="Times New Roman"/>
          <w:b/>
        </w:rPr>
      </w:pPr>
    </w:p>
    <w:p w:rsidR="007B3EEA" w:rsidRPr="004D134B" w:rsidRDefault="007B3EEA" w:rsidP="00E2727D">
      <w:pPr>
        <w:spacing w:after="0"/>
        <w:jc w:val="both"/>
        <w:rPr>
          <w:rFonts w:ascii="Times New Roman" w:hAnsi="Times New Roman" w:cs="Times New Roman"/>
          <w:b/>
        </w:rPr>
      </w:pPr>
    </w:p>
    <w:p w:rsidR="007B3EEA" w:rsidRPr="004D134B" w:rsidRDefault="007B3EEA" w:rsidP="00E2727D">
      <w:pPr>
        <w:spacing w:after="0"/>
        <w:jc w:val="both"/>
        <w:rPr>
          <w:rFonts w:ascii="Times New Roman" w:hAnsi="Times New Roman" w:cs="Times New Roman"/>
          <w:b/>
        </w:rPr>
      </w:pPr>
    </w:p>
    <w:p w:rsidR="007B3EEA" w:rsidRPr="004D134B" w:rsidRDefault="007B3EEA" w:rsidP="00E2727D">
      <w:pPr>
        <w:spacing w:after="0"/>
        <w:jc w:val="both"/>
        <w:rPr>
          <w:rFonts w:ascii="Times New Roman" w:hAnsi="Times New Roman" w:cs="Times New Roman"/>
          <w:b/>
        </w:rPr>
      </w:pPr>
    </w:p>
    <w:p w:rsidR="007B3EEA" w:rsidRPr="004D134B" w:rsidRDefault="007B3EEA" w:rsidP="00E2727D">
      <w:pPr>
        <w:spacing w:after="0"/>
        <w:jc w:val="both"/>
        <w:rPr>
          <w:rFonts w:ascii="Times New Roman" w:hAnsi="Times New Roman" w:cs="Times New Roman"/>
          <w:b/>
        </w:rPr>
      </w:pPr>
    </w:p>
    <w:p w:rsidR="007B3EEA" w:rsidRPr="004D134B" w:rsidRDefault="007B3EEA" w:rsidP="00E2727D">
      <w:pPr>
        <w:spacing w:after="0"/>
        <w:jc w:val="both"/>
        <w:rPr>
          <w:rFonts w:ascii="Times New Roman" w:hAnsi="Times New Roman" w:cs="Times New Roman"/>
          <w:b/>
        </w:rPr>
      </w:pPr>
    </w:p>
    <w:p w:rsidR="007B3EEA" w:rsidRPr="004D134B" w:rsidRDefault="007B3EEA" w:rsidP="00E2727D">
      <w:pPr>
        <w:spacing w:after="0"/>
        <w:jc w:val="both"/>
        <w:rPr>
          <w:rFonts w:ascii="Times New Roman" w:hAnsi="Times New Roman" w:cs="Times New Roman"/>
          <w:b/>
        </w:rPr>
      </w:pPr>
    </w:p>
    <w:p w:rsidR="007B3EEA" w:rsidRPr="004D134B" w:rsidRDefault="007B3EEA" w:rsidP="00E2727D">
      <w:pPr>
        <w:spacing w:after="0"/>
        <w:jc w:val="both"/>
        <w:rPr>
          <w:rFonts w:ascii="Times New Roman" w:hAnsi="Times New Roman" w:cs="Times New Roman"/>
          <w:b/>
        </w:rPr>
      </w:pPr>
    </w:p>
    <w:p w:rsidR="00E71588" w:rsidRPr="004D134B" w:rsidRDefault="00E71588" w:rsidP="00E2727D">
      <w:pPr>
        <w:spacing w:after="0"/>
        <w:jc w:val="both"/>
        <w:rPr>
          <w:rFonts w:ascii="Times New Roman" w:hAnsi="Times New Roman" w:cs="Times New Roman"/>
          <w:b/>
        </w:rPr>
        <w:sectPr w:rsidR="00E71588" w:rsidRPr="004D134B">
          <w:pgSz w:w="12240" w:h="15840"/>
          <w:pgMar w:top="1440" w:right="1440" w:bottom="1440" w:left="1440" w:header="720" w:footer="720" w:gutter="0"/>
          <w:cols w:space="720"/>
          <w:docGrid w:linePitch="360"/>
        </w:sectPr>
      </w:pPr>
    </w:p>
    <w:p w:rsidR="00CA3384" w:rsidRPr="003121DA" w:rsidRDefault="00CA3384" w:rsidP="00CA3384">
      <w:pPr>
        <w:spacing w:after="0"/>
        <w:jc w:val="center"/>
        <w:rPr>
          <w:rFonts w:ascii="Times New Roman" w:eastAsia="Times New Roman" w:hAnsi="Times New Roman" w:cs="Times New Roman"/>
          <w:b/>
          <w:bCs/>
          <w:color w:val="000000" w:themeColor="text1"/>
        </w:rPr>
      </w:pPr>
      <w:r w:rsidRPr="003121DA">
        <w:rPr>
          <w:rFonts w:ascii="Times New Roman" w:hAnsi="Times New Roman" w:cs="Times New Roman"/>
          <w:b/>
          <w:color w:val="000000" w:themeColor="text1"/>
        </w:rPr>
        <w:lastRenderedPageBreak/>
        <w:t>1</w:t>
      </w:r>
      <w:r w:rsidRPr="003121DA">
        <w:rPr>
          <w:rFonts w:ascii="Times New Roman" w:hAnsi="Times New Roman" w:cs="Times New Roman"/>
          <w:b/>
          <w:color w:val="000000" w:themeColor="text1"/>
          <w:vertAlign w:val="superscript"/>
        </w:rPr>
        <w:t>st</w:t>
      </w:r>
      <w:r w:rsidRPr="003121DA">
        <w:rPr>
          <w:rFonts w:ascii="Times New Roman" w:hAnsi="Times New Roman" w:cs="Times New Roman"/>
          <w:b/>
          <w:color w:val="000000" w:themeColor="text1"/>
        </w:rPr>
        <w:t xml:space="preserve"> year/ 1st semester</w:t>
      </w:r>
    </w:p>
    <w:p w:rsidR="00CA3384" w:rsidRPr="003121DA" w:rsidRDefault="00CA3384" w:rsidP="00CA3384">
      <w:pPr>
        <w:spacing w:after="0"/>
        <w:jc w:val="center"/>
        <w:rPr>
          <w:rFonts w:ascii="Times New Roman" w:hAnsi="Times New Roman" w:cs="Times New Roman"/>
          <w:b/>
          <w:color w:val="000000" w:themeColor="text1"/>
        </w:rPr>
      </w:pPr>
      <w:r w:rsidRPr="003121DA">
        <w:rPr>
          <w:rFonts w:ascii="Times New Roman" w:hAnsi="Times New Roman" w:cs="Times New Roman"/>
          <w:b/>
          <w:color w:val="000000" w:themeColor="text1"/>
        </w:rPr>
        <w:t>Human values and ethics</w:t>
      </w:r>
    </w:p>
    <w:p w:rsidR="00CA3384" w:rsidRPr="003121DA" w:rsidRDefault="00CA3384" w:rsidP="00CA3384">
      <w:pPr>
        <w:spacing w:after="0"/>
        <w:jc w:val="center"/>
        <w:rPr>
          <w:rFonts w:ascii="Times New Roman" w:hAnsi="Times New Roman" w:cs="Times New Roman"/>
          <w:b/>
          <w:color w:val="000000" w:themeColor="text1"/>
        </w:rPr>
      </w:pPr>
      <w:r w:rsidRPr="003121DA">
        <w:rPr>
          <w:rFonts w:ascii="Times New Roman" w:hAnsi="Times New Roman" w:cs="Times New Roman"/>
          <w:b/>
          <w:color w:val="000000" w:themeColor="text1"/>
        </w:rPr>
        <w:t xml:space="preserve">Paper code </w:t>
      </w:r>
      <w:r w:rsidR="003121DA" w:rsidRPr="003121DA">
        <w:rPr>
          <w:rFonts w:ascii="Times New Roman" w:hAnsi="Times New Roman" w:cs="Times New Roman"/>
          <w:b/>
          <w:color w:val="000000" w:themeColor="text1"/>
        </w:rPr>
        <w:t>11010111</w:t>
      </w:r>
    </w:p>
    <w:p w:rsidR="00CA3384" w:rsidRPr="003121DA" w:rsidRDefault="00CA3384" w:rsidP="00CA3384">
      <w:pPr>
        <w:spacing w:after="0"/>
        <w:jc w:val="center"/>
        <w:rPr>
          <w:rFonts w:ascii="Times New Roman" w:hAnsi="Times New Roman" w:cs="Times New Roman"/>
          <w:color w:val="000000" w:themeColor="text1"/>
        </w:rPr>
      </w:pPr>
      <w:r w:rsidRPr="003121DA">
        <w:rPr>
          <w:rFonts w:ascii="Times New Roman" w:hAnsi="Times New Roman" w:cs="Times New Roman"/>
          <w:b/>
          <w:color w:val="000000" w:themeColor="text1"/>
        </w:rPr>
        <w:t xml:space="preserve">Credits </w:t>
      </w:r>
      <w:r w:rsidRPr="003121DA">
        <w:rPr>
          <w:rFonts w:ascii="Times New Roman" w:hAnsi="Times New Roman" w:cs="Times New Roman"/>
          <w:color w:val="000000" w:themeColor="text1"/>
        </w:rPr>
        <w:t>1(1+0)</w:t>
      </w:r>
    </w:p>
    <w:p w:rsidR="00CA3384" w:rsidRPr="003121DA" w:rsidRDefault="00CA3384" w:rsidP="00CA3384">
      <w:pPr>
        <w:spacing w:after="0"/>
        <w:jc w:val="center"/>
        <w:rPr>
          <w:rFonts w:ascii="Times New Roman" w:hAnsi="Times New Roman" w:cs="Times New Roman"/>
          <w:color w:val="000000" w:themeColor="text1"/>
        </w:rPr>
      </w:pPr>
    </w:p>
    <w:p w:rsidR="00CA3384" w:rsidRPr="003121DA" w:rsidRDefault="00CA3384" w:rsidP="00CA3384">
      <w:pPr>
        <w:spacing w:after="0"/>
        <w:rPr>
          <w:rFonts w:ascii="Times New Roman" w:hAnsi="Times New Roman" w:cs="Times New Roman"/>
          <w:b/>
          <w:color w:val="000000" w:themeColor="text1"/>
        </w:rPr>
      </w:pPr>
      <w:r w:rsidRPr="003121DA">
        <w:rPr>
          <w:rFonts w:ascii="Times New Roman" w:hAnsi="Times New Roman" w:cs="Times New Roman"/>
          <w:b/>
          <w:color w:val="000000" w:themeColor="text1"/>
        </w:rPr>
        <w:t xml:space="preserve">Theory </w:t>
      </w:r>
    </w:p>
    <w:p w:rsidR="00CA3384" w:rsidRPr="003121DA" w:rsidRDefault="00215323" w:rsidP="00CA3384">
      <w:pPr>
        <w:spacing w:after="0"/>
        <w:jc w:val="center"/>
        <w:rPr>
          <w:rFonts w:ascii="Times New Roman" w:hAnsi="Times New Roman" w:cs="Times New Roman"/>
          <w:b/>
          <w:color w:val="000000" w:themeColor="text1"/>
        </w:rPr>
      </w:pPr>
      <w:r w:rsidRPr="003121DA">
        <w:rPr>
          <w:rFonts w:ascii="Times New Roman" w:hAnsi="Times New Roman" w:cs="Times New Roman"/>
          <w:b/>
          <w:color w:val="000000" w:themeColor="text1"/>
        </w:rPr>
        <w:t>UNIT -1</w:t>
      </w:r>
    </w:p>
    <w:p w:rsidR="00EE38E3" w:rsidRPr="003121DA" w:rsidRDefault="00EE38E3" w:rsidP="00EE38E3">
      <w:pPr>
        <w:spacing w:after="0"/>
        <w:jc w:val="both"/>
        <w:rPr>
          <w:rFonts w:ascii="Times New Roman" w:hAnsi="Times New Roman" w:cs="Times New Roman"/>
          <w:color w:val="000000" w:themeColor="text1"/>
        </w:rPr>
      </w:pPr>
      <w:r w:rsidRPr="003121DA">
        <w:rPr>
          <w:rFonts w:ascii="Times New Roman" w:hAnsi="Times New Roman" w:cs="Times New Roman"/>
          <w:color w:val="000000" w:themeColor="text1"/>
        </w:rPr>
        <w:t xml:space="preserve">Values and Ethics-An Introduction. Goal and Mission of Life. Vision of Life. Principles and Philosophy. Self-Exploration. Self-Awareness. Self-Satisfaction. Decision Making. </w:t>
      </w:r>
    </w:p>
    <w:p w:rsidR="00EE38E3" w:rsidRPr="003121DA" w:rsidRDefault="00215323" w:rsidP="00CA3384">
      <w:pPr>
        <w:spacing w:after="0"/>
        <w:jc w:val="center"/>
        <w:rPr>
          <w:rFonts w:ascii="Times New Roman" w:hAnsi="Times New Roman" w:cs="Times New Roman"/>
          <w:color w:val="000000" w:themeColor="text1"/>
        </w:rPr>
      </w:pPr>
      <w:r w:rsidRPr="003121DA">
        <w:rPr>
          <w:rFonts w:ascii="Times New Roman" w:hAnsi="Times New Roman" w:cs="Times New Roman"/>
          <w:b/>
          <w:color w:val="000000" w:themeColor="text1"/>
        </w:rPr>
        <w:t>UNIT -2</w:t>
      </w:r>
    </w:p>
    <w:p w:rsidR="00CA3384" w:rsidRPr="003121DA" w:rsidRDefault="00EE38E3" w:rsidP="00DA5FDB">
      <w:pPr>
        <w:spacing w:after="120"/>
        <w:jc w:val="both"/>
        <w:rPr>
          <w:rFonts w:ascii="Times New Roman" w:hAnsi="Times New Roman" w:cs="Times New Roman"/>
          <w:b/>
          <w:color w:val="000000" w:themeColor="text1"/>
        </w:rPr>
      </w:pPr>
      <w:r w:rsidRPr="003121DA">
        <w:rPr>
          <w:rFonts w:ascii="Times New Roman" w:hAnsi="Times New Roman" w:cs="Times New Roman"/>
          <w:color w:val="000000" w:themeColor="text1"/>
        </w:rPr>
        <w:t>Motivation. Sensitivity. Success. Selfless Service. Case Study of Ethical Lives. Positive Spirit. Body, Mind and Soul. Attachment and Detachment. Spirituality Quotient. Examination.</w:t>
      </w:r>
    </w:p>
    <w:p w:rsidR="00CA3384" w:rsidRPr="003121DA" w:rsidRDefault="00CA3384" w:rsidP="00CA3384">
      <w:pPr>
        <w:spacing w:after="0"/>
        <w:jc w:val="both"/>
        <w:rPr>
          <w:rFonts w:ascii="Times New Roman" w:hAnsi="Times New Roman" w:cs="Times New Roman"/>
          <w:b/>
          <w:color w:val="000000" w:themeColor="text1"/>
        </w:rPr>
      </w:pPr>
      <w:r w:rsidRPr="003121DA">
        <w:rPr>
          <w:rFonts w:ascii="Times New Roman" w:hAnsi="Times New Roman" w:cs="Times New Roman"/>
          <w:b/>
          <w:color w:val="000000" w:themeColor="text1"/>
        </w:rPr>
        <w:t xml:space="preserve">Suggested Readings </w:t>
      </w:r>
    </w:p>
    <w:p w:rsidR="00CA3384" w:rsidRPr="003121DA" w:rsidRDefault="00CA3384" w:rsidP="00416052">
      <w:pPr>
        <w:pStyle w:val="ListParagraph"/>
        <w:numPr>
          <w:ilvl w:val="0"/>
          <w:numId w:val="63"/>
        </w:numPr>
        <w:jc w:val="both"/>
        <w:rPr>
          <w:rFonts w:ascii="Times New Roman" w:hAnsi="Times New Roman"/>
          <w:color w:val="000000" w:themeColor="text1"/>
        </w:rPr>
      </w:pPr>
      <w:r w:rsidRPr="003121DA">
        <w:rPr>
          <w:rFonts w:ascii="Times New Roman" w:hAnsi="Times New Roman"/>
          <w:color w:val="000000" w:themeColor="text1"/>
        </w:rPr>
        <w:t xml:space="preserve">Gaur RR, Sangal R &amp; Bagaria GP. 2011. A Foundation Course in Human Values and Professional Ethics. Excel Books. </w:t>
      </w:r>
    </w:p>
    <w:p w:rsidR="00CA3384" w:rsidRPr="003121DA" w:rsidRDefault="00CA3384" w:rsidP="00416052">
      <w:pPr>
        <w:pStyle w:val="ListParagraph"/>
        <w:numPr>
          <w:ilvl w:val="0"/>
          <w:numId w:val="63"/>
        </w:numPr>
        <w:jc w:val="both"/>
        <w:rPr>
          <w:rFonts w:ascii="Times New Roman" w:hAnsi="Times New Roman"/>
          <w:color w:val="000000" w:themeColor="text1"/>
        </w:rPr>
      </w:pPr>
      <w:r w:rsidRPr="003121DA">
        <w:rPr>
          <w:rFonts w:ascii="Times New Roman" w:hAnsi="Times New Roman"/>
          <w:color w:val="000000" w:themeColor="text1"/>
        </w:rPr>
        <w:t>Mathur SS. 2010. Education for Values, Environment and Human Rights. RSA International.</w:t>
      </w:r>
    </w:p>
    <w:p w:rsidR="00CA3384" w:rsidRPr="003121DA" w:rsidRDefault="00CA3384" w:rsidP="00416052">
      <w:pPr>
        <w:pStyle w:val="ListParagraph"/>
        <w:numPr>
          <w:ilvl w:val="0"/>
          <w:numId w:val="63"/>
        </w:numPr>
        <w:jc w:val="both"/>
        <w:rPr>
          <w:rFonts w:ascii="Times New Roman" w:hAnsi="Times New Roman"/>
          <w:color w:val="000000" w:themeColor="text1"/>
        </w:rPr>
      </w:pPr>
      <w:r w:rsidRPr="003121DA">
        <w:rPr>
          <w:rFonts w:ascii="Times New Roman" w:hAnsi="Times New Roman"/>
          <w:color w:val="000000" w:themeColor="text1"/>
        </w:rPr>
        <w:t xml:space="preserve">Sharma RA. 2011. Human Values and Education -Axiology, Inculcation and Research. R. Lall Book Depot. </w:t>
      </w:r>
    </w:p>
    <w:p w:rsidR="00CA3384" w:rsidRPr="003121DA" w:rsidRDefault="00CA3384" w:rsidP="00416052">
      <w:pPr>
        <w:pStyle w:val="ListParagraph"/>
        <w:numPr>
          <w:ilvl w:val="0"/>
          <w:numId w:val="63"/>
        </w:numPr>
        <w:jc w:val="both"/>
        <w:rPr>
          <w:rFonts w:ascii="Times New Roman" w:hAnsi="Times New Roman"/>
          <w:color w:val="000000" w:themeColor="text1"/>
        </w:rPr>
      </w:pPr>
      <w:r w:rsidRPr="003121DA">
        <w:rPr>
          <w:rFonts w:ascii="Times New Roman" w:hAnsi="Times New Roman"/>
          <w:color w:val="000000" w:themeColor="text1"/>
        </w:rPr>
        <w:t xml:space="preserve">Sharma RP &amp; Sharma M. 2011. Value Education and Professional Ethics. Kanishka Publishers. </w:t>
      </w:r>
    </w:p>
    <w:p w:rsidR="00CA3384" w:rsidRPr="003121DA" w:rsidRDefault="00CA3384" w:rsidP="00416052">
      <w:pPr>
        <w:pStyle w:val="ListParagraph"/>
        <w:numPr>
          <w:ilvl w:val="0"/>
          <w:numId w:val="63"/>
        </w:numPr>
        <w:jc w:val="both"/>
        <w:rPr>
          <w:rFonts w:ascii="Times New Roman" w:hAnsi="Times New Roman"/>
          <w:color w:val="000000" w:themeColor="text1"/>
        </w:rPr>
      </w:pPr>
      <w:r w:rsidRPr="003121DA">
        <w:rPr>
          <w:rFonts w:ascii="Times New Roman" w:hAnsi="Times New Roman"/>
          <w:color w:val="000000" w:themeColor="text1"/>
        </w:rPr>
        <w:t xml:space="preserve">Srivastava S. 2011. Human Values and Professional Ethics. S K Kataria &amp; Sons. </w:t>
      </w:r>
    </w:p>
    <w:p w:rsidR="00CA3384" w:rsidRPr="003121DA" w:rsidRDefault="00CA3384" w:rsidP="00416052">
      <w:pPr>
        <w:pStyle w:val="ListParagraph"/>
        <w:numPr>
          <w:ilvl w:val="0"/>
          <w:numId w:val="63"/>
        </w:numPr>
        <w:jc w:val="both"/>
        <w:rPr>
          <w:rFonts w:ascii="Times New Roman" w:hAnsi="Times New Roman"/>
          <w:color w:val="000000" w:themeColor="text1"/>
        </w:rPr>
      </w:pPr>
      <w:r w:rsidRPr="003121DA">
        <w:rPr>
          <w:rFonts w:ascii="Times New Roman" w:hAnsi="Times New Roman"/>
          <w:color w:val="000000" w:themeColor="text1"/>
        </w:rPr>
        <w:t xml:space="preserve">Srivastava S. 2011. Environmental Science. S K Kataria &amp; Sons. </w:t>
      </w:r>
    </w:p>
    <w:p w:rsidR="00CA3384" w:rsidRPr="003121DA" w:rsidRDefault="00CA3384" w:rsidP="00416052">
      <w:pPr>
        <w:pStyle w:val="ListParagraph"/>
        <w:numPr>
          <w:ilvl w:val="0"/>
          <w:numId w:val="63"/>
        </w:numPr>
        <w:jc w:val="both"/>
        <w:rPr>
          <w:rFonts w:ascii="Times New Roman" w:hAnsi="Times New Roman"/>
          <w:color w:val="000000" w:themeColor="text1"/>
        </w:rPr>
      </w:pPr>
      <w:r w:rsidRPr="003121DA">
        <w:rPr>
          <w:rFonts w:ascii="Times New Roman" w:hAnsi="Times New Roman"/>
          <w:color w:val="000000" w:themeColor="text1"/>
        </w:rPr>
        <w:t>Tripathi A.N. 2009. Human Values. New Age International (P) Ltd Publishers.</w:t>
      </w:r>
    </w:p>
    <w:p w:rsidR="00CA3384" w:rsidRPr="004D134B" w:rsidRDefault="00CA3384" w:rsidP="00255D3C">
      <w:pPr>
        <w:spacing w:after="0"/>
        <w:jc w:val="center"/>
        <w:rPr>
          <w:rFonts w:ascii="Times New Roman" w:hAnsi="Times New Roman" w:cs="Times New Roman"/>
          <w:b/>
          <w:color w:val="FF0000"/>
        </w:rPr>
      </w:pPr>
    </w:p>
    <w:p w:rsidR="00CA3384" w:rsidRPr="004D134B" w:rsidRDefault="00CA3384" w:rsidP="00255D3C">
      <w:pPr>
        <w:spacing w:after="0"/>
        <w:jc w:val="center"/>
        <w:rPr>
          <w:rFonts w:ascii="Times New Roman" w:hAnsi="Times New Roman" w:cs="Times New Roman"/>
          <w:b/>
          <w:color w:val="FF0000"/>
        </w:rPr>
      </w:pPr>
    </w:p>
    <w:p w:rsidR="00CA3384" w:rsidRPr="004D134B" w:rsidRDefault="00CA3384" w:rsidP="00255D3C">
      <w:pPr>
        <w:spacing w:after="0"/>
        <w:jc w:val="center"/>
        <w:rPr>
          <w:rFonts w:ascii="Times New Roman" w:hAnsi="Times New Roman" w:cs="Times New Roman"/>
          <w:b/>
          <w:color w:val="FF0000"/>
        </w:rPr>
      </w:pPr>
    </w:p>
    <w:p w:rsidR="00CA3384" w:rsidRPr="004D134B" w:rsidRDefault="00CA3384" w:rsidP="00255D3C">
      <w:pPr>
        <w:spacing w:after="0"/>
        <w:jc w:val="center"/>
        <w:rPr>
          <w:rFonts w:ascii="Times New Roman" w:hAnsi="Times New Roman" w:cs="Times New Roman"/>
          <w:b/>
          <w:color w:val="FF0000"/>
        </w:rPr>
      </w:pPr>
    </w:p>
    <w:p w:rsidR="00CA3384" w:rsidRPr="004D134B" w:rsidRDefault="00CA3384" w:rsidP="00255D3C">
      <w:pPr>
        <w:spacing w:after="0"/>
        <w:jc w:val="center"/>
        <w:rPr>
          <w:rFonts w:ascii="Times New Roman" w:hAnsi="Times New Roman" w:cs="Times New Roman"/>
          <w:b/>
          <w:color w:val="FF0000"/>
        </w:rPr>
      </w:pPr>
    </w:p>
    <w:p w:rsidR="00CA3384" w:rsidRPr="004D134B" w:rsidRDefault="00CA3384" w:rsidP="00255D3C">
      <w:pPr>
        <w:spacing w:after="0"/>
        <w:jc w:val="center"/>
        <w:rPr>
          <w:rFonts w:ascii="Times New Roman" w:hAnsi="Times New Roman" w:cs="Times New Roman"/>
          <w:b/>
          <w:color w:val="FF0000"/>
        </w:rPr>
      </w:pPr>
    </w:p>
    <w:p w:rsidR="00CA3384" w:rsidRPr="004D134B" w:rsidRDefault="00CA3384" w:rsidP="00255D3C">
      <w:pPr>
        <w:spacing w:after="0"/>
        <w:jc w:val="center"/>
        <w:rPr>
          <w:rFonts w:ascii="Times New Roman" w:hAnsi="Times New Roman" w:cs="Times New Roman"/>
          <w:b/>
          <w:color w:val="FF0000"/>
        </w:rPr>
      </w:pPr>
    </w:p>
    <w:p w:rsidR="00CA3384" w:rsidRPr="004D134B" w:rsidRDefault="00CA3384" w:rsidP="00255D3C">
      <w:pPr>
        <w:spacing w:after="0"/>
        <w:jc w:val="center"/>
        <w:rPr>
          <w:rFonts w:ascii="Times New Roman" w:hAnsi="Times New Roman" w:cs="Times New Roman"/>
          <w:b/>
          <w:color w:val="FF0000"/>
        </w:rPr>
      </w:pPr>
    </w:p>
    <w:p w:rsidR="00CA3384" w:rsidRPr="004D134B" w:rsidRDefault="00CA3384" w:rsidP="00255D3C">
      <w:pPr>
        <w:spacing w:after="0"/>
        <w:jc w:val="center"/>
        <w:rPr>
          <w:rFonts w:ascii="Times New Roman" w:hAnsi="Times New Roman" w:cs="Times New Roman"/>
          <w:b/>
          <w:color w:val="FF0000"/>
        </w:rPr>
      </w:pPr>
    </w:p>
    <w:p w:rsidR="00CA3384" w:rsidRPr="004D134B" w:rsidRDefault="00CA3384" w:rsidP="00255D3C">
      <w:pPr>
        <w:spacing w:after="0"/>
        <w:jc w:val="center"/>
        <w:rPr>
          <w:rFonts w:ascii="Times New Roman" w:hAnsi="Times New Roman" w:cs="Times New Roman"/>
          <w:b/>
          <w:color w:val="FF0000"/>
        </w:rPr>
      </w:pPr>
    </w:p>
    <w:p w:rsidR="00CA3384" w:rsidRPr="004D134B" w:rsidRDefault="00CA3384" w:rsidP="00255D3C">
      <w:pPr>
        <w:spacing w:after="0"/>
        <w:jc w:val="center"/>
        <w:rPr>
          <w:rFonts w:ascii="Times New Roman" w:hAnsi="Times New Roman" w:cs="Times New Roman"/>
          <w:b/>
          <w:color w:val="FF0000"/>
        </w:rPr>
      </w:pPr>
    </w:p>
    <w:p w:rsidR="00CA3384" w:rsidRPr="004D134B" w:rsidRDefault="00CA3384" w:rsidP="00255D3C">
      <w:pPr>
        <w:spacing w:after="0"/>
        <w:jc w:val="center"/>
        <w:rPr>
          <w:rFonts w:ascii="Times New Roman" w:hAnsi="Times New Roman" w:cs="Times New Roman"/>
          <w:b/>
          <w:color w:val="FF0000"/>
        </w:rPr>
      </w:pPr>
    </w:p>
    <w:p w:rsidR="00CA3384" w:rsidRPr="004D134B" w:rsidRDefault="00CA3384" w:rsidP="00255D3C">
      <w:pPr>
        <w:spacing w:after="0"/>
        <w:jc w:val="center"/>
        <w:rPr>
          <w:rFonts w:ascii="Times New Roman" w:hAnsi="Times New Roman" w:cs="Times New Roman"/>
          <w:b/>
          <w:color w:val="FF0000"/>
        </w:rPr>
      </w:pPr>
    </w:p>
    <w:p w:rsidR="00CA3384" w:rsidRPr="004D134B" w:rsidRDefault="00CA3384" w:rsidP="00255D3C">
      <w:pPr>
        <w:spacing w:after="0"/>
        <w:jc w:val="center"/>
        <w:rPr>
          <w:rFonts w:ascii="Times New Roman" w:hAnsi="Times New Roman" w:cs="Times New Roman"/>
          <w:b/>
          <w:color w:val="FF0000"/>
        </w:rPr>
      </w:pPr>
    </w:p>
    <w:p w:rsidR="00CA3384" w:rsidRPr="004D134B" w:rsidRDefault="00CA3384" w:rsidP="00255D3C">
      <w:pPr>
        <w:spacing w:after="0"/>
        <w:jc w:val="center"/>
        <w:rPr>
          <w:rFonts w:ascii="Times New Roman" w:hAnsi="Times New Roman" w:cs="Times New Roman"/>
          <w:b/>
          <w:color w:val="FF0000"/>
        </w:rPr>
      </w:pPr>
    </w:p>
    <w:p w:rsidR="00CA3384" w:rsidRPr="004D134B" w:rsidRDefault="00CA3384" w:rsidP="00255D3C">
      <w:pPr>
        <w:spacing w:after="0"/>
        <w:jc w:val="center"/>
        <w:rPr>
          <w:rFonts w:ascii="Times New Roman" w:hAnsi="Times New Roman" w:cs="Times New Roman"/>
          <w:b/>
          <w:color w:val="FF0000"/>
        </w:rPr>
      </w:pPr>
    </w:p>
    <w:p w:rsidR="00EE38E3" w:rsidRDefault="00EE38E3" w:rsidP="00255D3C">
      <w:pPr>
        <w:spacing w:after="0"/>
        <w:jc w:val="center"/>
        <w:rPr>
          <w:rFonts w:ascii="Times New Roman" w:hAnsi="Times New Roman" w:cs="Times New Roman"/>
          <w:b/>
          <w:color w:val="FF0000"/>
        </w:rPr>
      </w:pPr>
    </w:p>
    <w:p w:rsidR="00DA5FDB" w:rsidRDefault="00DA5FDB" w:rsidP="00255D3C">
      <w:pPr>
        <w:spacing w:after="0"/>
        <w:jc w:val="center"/>
        <w:rPr>
          <w:rFonts w:ascii="Times New Roman" w:hAnsi="Times New Roman" w:cs="Times New Roman"/>
          <w:b/>
          <w:color w:val="FF0000"/>
        </w:rPr>
      </w:pPr>
    </w:p>
    <w:p w:rsidR="00DA5FDB" w:rsidRDefault="00DA5FDB" w:rsidP="00255D3C">
      <w:pPr>
        <w:spacing w:after="0"/>
        <w:jc w:val="center"/>
        <w:rPr>
          <w:rFonts w:ascii="Times New Roman" w:hAnsi="Times New Roman" w:cs="Times New Roman"/>
          <w:b/>
          <w:color w:val="FF0000"/>
        </w:rPr>
      </w:pPr>
    </w:p>
    <w:p w:rsidR="00DA5FDB" w:rsidRPr="004D134B" w:rsidRDefault="00DA5FDB" w:rsidP="00255D3C">
      <w:pPr>
        <w:spacing w:after="0"/>
        <w:jc w:val="center"/>
        <w:rPr>
          <w:rFonts w:ascii="Times New Roman" w:hAnsi="Times New Roman" w:cs="Times New Roman"/>
          <w:b/>
          <w:color w:val="FF0000"/>
        </w:rPr>
      </w:pPr>
    </w:p>
    <w:p w:rsidR="00EE38E3" w:rsidRPr="004D134B" w:rsidRDefault="00EE38E3" w:rsidP="00255D3C">
      <w:pPr>
        <w:spacing w:after="0"/>
        <w:jc w:val="center"/>
        <w:rPr>
          <w:rFonts w:ascii="Times New Roman" w:hAnsi="Times New Roman" w:cs="Times New Roman"/>
          <w:b/>
          <w:color w:val="FF0000"/>
        </w:rPr>
      </w:pPr>
    </w:p>
    <w:p w:rsidR="00EE38E3" w:rsidRPr="004D134B" w:rsidRDefault="00EE38E3" w:rsidP="00255D3C">
      <w:pPr>
        <w:spacing w:after="0"/>
        <w:jc w:val="center"/>
        <w:rPr>
          <w:rFonts w:ascii="Times New Roman" w:hAnsi="Times New Roman" w:cs="Times New Roman"/>
          <w:b/>
          <w:color w:val="FF0000"/>
        </w:rPr>
      </w:pPr>
    </w:p>
    <w:p w:rsidR="00EE38E3" w:rsidRPr="004D134B" w:rsidRDefault="00EE38E3" w:rsidP="00255D3C">
      <w:pPr>
        <w:spacing w:after="0"/>
        <w:jc w:val="center"/>
        <w:rPr>
          <w:rFonts w:ascii="Times New Roman" w:hAnsi="Times New Roman" w:cs="Times New Roman"/>
          <w:b/>
          <w:color w:val="FF0000"/>
        </w:rPr>
      </w:pPr>
    </w:p>
    <w:p w:rsidR="00CA3384" w:rsidRPr="003121DA" w:rsidRDefault="00CA3384" w:rsidP="00CA3384">
      <w:pPr>
        <w:spacing w:after="0"/>
        <w:jc w:val="center"/>
        <w:rPr>
          <w:rFonts w:ascii="Times New Roman" w:eastAsia="Times New Roman" w:hAnsi="Times New Roman" w:cs="Times New Roman"/>
          <w:b/>
          <w:bCs/>
          <w:color w:val="000000" w:themeColor="text1"/>
        </w:rPr>
      </w:pPr>
      <w:r w:rsidRPr="003121DA">
        <w:rPr>
          <w:rFonts w:ascii="Times New Roman" w:hAnsi="Times New Roman" w:cs="Times New Roman"/>
          <w:b/>
          <w:color w:val="000000" w:themeColor="text1"/>
        </w:rPr>
        <w:lastRenderedPageBreak/>
        <w:t>1</w:t>
      </w:r>
      <w:r w:rsidRPr="003121DA">
        <w:rPr>
          <w:rFonts w:ascii="Times New Roman" w:hAnsi="Times New Roman" w:cs="Times New Roman"/>
          <w:b/>
          <w:color w:val="000000" w:themeColor="text1"/>
          <w:vertAlign w:val="superscript"/>
        </w:rPr>
        <w:t>st</w:t>
      </w:r>
      <w:r w:rsidRPr="003121DA">
        <w:rPr>
          <w:rFonts w:ascii="Times New Roman" w:hAnsi="Times New Roman" w:cs="Times New Roman"/>
          <w:b/>
          <w:color w:val="000000" w:themeColor="text1"/>
        </w:rPr>
        <w:t xml:space="preserve"> year/ 1st semester</w:t>
      </w:r>
    </w:p>
    <w:p w:rsidR="00EE38E3" w:rsidRPr="003121DA" w:rsidRDefault="00EE38E3" w:rsidP="00CA3384">
      <w:pPr>
        <w:spacing w:after="0"/>
        <w:jc w:val="center"/>
        <w:rPr>
          <w:rFonts w:ascii="Times New Roman" w:hAnsi="Times New Roman" w:cs="Times New Roman"/>
          <w:b/>
          <w:color w:val="000000" w:themeColor="text1"/>
        </w:rPr>
      </w:pPr>
      <w:r w:rsidRPr="003121DA">
        <w:rPr>
          <w:rFonts w:ascii="Times New Roman" w:hAnsi="Times New Roman" w:cs="Times New Roman"/>
          <w:b/>
          <w:color w:val="000000" w:themeColor="text1"/>
        </w:rPr>
        <w:t xml:space="preserve">Physical Education &amp; Yoga Practices </w:t>
      </w:r>
    </w:p>
    <w:p w:rsidR="00CA3384" w:rsidRPr="003121DA" w:rsidRDefault="00CA3384" w:rsidP="00CA3384">
      <w:pPr>
        <w:spacing w:after="0"/>
        <w:jc w:val="center"/>
        <w:rPr>
          <w:rFonts w:ascii="Times New Roman" w:hAnsi="Times New Roman" w:cs="Times New Roman"/>
          <w:b/>
          <w:color w:val="000000" w:themeColor="text1"/>
        </w:rPr>
      </w:pPr>
      <w:r w:rsidRPr="003121DA">
        <w:rPr>
          <w:rFonts w:ascii="Times New Roman" w:hAnsi="Times New Roman" w:cs="Times New Roman"/>
          <w:b/>
          <w:color w:val="000000" w:themeColor="text1"/>
        </w:rPr>
        <w:t xml:space="preserve">Paper code </w:t>
      </w:r>
      <w:r w:rsidR="003121DA">
        <w:rPr>
          <w:rFonts w:ascii="Times New Roman" w:hAnsi="Times New Roman" w:cs="Times New Roman"/>
          <w:b/>
        </w:rPr>
        <w:t>11010112</w:t>
      </w:r>
    </w:p>
    <w:p w:rsidR="00CA3384" w:rsidRPr="003121DA" w:rsidRDefault="00CA3384" w:rsidP="00CA3384">
      <w:pPr>
        <w:spacing w:after="0"/>
        <w:jc w:val="center"/>
        <w:rPr>
          <w:rFonts w:ascii="Times New Roman" w:hAnsi="Times New Roman" w:cs="Times New Roman"/>
          <w:color w:val="000000" w:themeColor="text1"/>
        </w:rPr>
      </w:pPr>
      <w:r w:rsidRPr="003121DA">
        <w:rPr>
          <w:rFonts w:ascii="Times New Roman" w:hAnsi="Times New Roman" w:cs="Times New Roman"/>
          <w:b/>
          <w:color w:val="000000" w:themeColor="text1"/>
        </w:rPr>
        <w:t xml:space="preserve">Credits </w:t>
      </w:r>
      <w:r w:rsidR="00EE38E3" w:rsidRPr="003121DA">
        <w:rPr>
          <w:rFonts w:ascii="Times New Roman" w:hAnsi="Times New Roman" w:cs="Times New Roman"/>
          <w:b/>
          <w:color w:val="000000" w:themeColor="text1"/>
        </w:rPr>
        <w:t>2 (0+2)</w:t>
      </w:r>
    </w:p>
    <w:p w:rsidR="00EE38E3" w:rsidRPr="003121DA" w:rsidRDefault="00EE38E3" w:rsidP="00EE38E3">
      <w:pPr>
        <w:spacing w:after="0"/>
        <w:jc w:val="both"/>
        <w:rPr>
          <w:rFonts w:ascii="Times New Roman" w:hAnsi="Times New Roman" w:cs="Times New Roman"/>
          <w:color w:val="000000" w:themeColor="text1"/>
        </w:rPr>
      </w:pPr>
    </w:p>
    <w:p w:rsidR="00EE38E3" w:rsidRPr="003121DA" w:rsidRDefault="00EE38E3" w:rsidP="00EE38E3">
      <w:pPr>
        <w:spacing w:after="0"/>
        <w:jc w:val="both"/>
        <w:rPr>
          <w:rFonts w:ascii="Times New Roman" w:hAnsi="Times New Roman" w:cs="Times New Roman"/>
          <w:b/>
          <w:color w:val="000000" w:themeColor="text1"/>
        </w:rPr>
      </w:pPr>
      <w:r w:rsidRPr="003121DA">
        <w:rPr>
          <w:rFonts w:ascii="Times New Roman" w:hAnsi="Times New Roman" w:cs="Times New Roman"/>
          <w:b/>
          <w:color w:val="000000" w:themeColor="text1"/>
        </w:rPr>
        <w:t xml:space="preserve">Theory </w:t>
      </w:r>
    </w:p>
    <w:p w:rsidR="00CA3384" w:rsidRPr="003121DA" w:rsidRDefault="00EE38E3" w:rsidP="00EE38E3">
      <w:pPr>
        <w:spacing w:after="0"/>
        <w:jc w:val="center"/>
        <w:rPr>
          <w:rFonts w:ascii="Times New Roman" w:hAnsi="Times New Roman" w:cs="Times New Roman"/>
          <w:b/>
          <w:color w:val="000000" w:themeColor="text1"/>
        </w:rPr>
      </w:pPr>
      <w:r w:rsidRPr="003121DA">
        <w:rPr>
          <w:rFonts w:ascii="Times New Roman" w:hAnsi="Times New Roman" w:cs="Times New Roman"/>
          <w:b/>
          <w:color w:val="000000" w:themeColor="text1"/>
        </w:rPr>
        <w:t>Unit –1</w:t>
      </w:r>
    </w:p>
    <w:p w:rsidR="00EE38E3" w:rsidRPr="003121DA" w:rsidRDefault="00EE38E3" w:rsidP="00EE38E3">
      <w:pPr>
        <w:spacing w:after="0"/>
        <w:jc w:val="both"/>
        <w:rPr>
          <w:rFonts w:ascii="Times New Roman" w:hAnsi="Times New Roman" w:cs="Times New Roman"/>
          <w:color w:val="000000" w:themeColor="text1"/>
        </w:rPr>
      </w:pPr>
      <w:r w:rsidRPr="003121DA">
        <w:rPr>
          <w:rFonts w:ascii="Times New Roman" w:hAnsi="Times New Roman" w:cs="Times New Roman"/>
          <w:color w:val="000000" w:themeColor="text1"/>
        </w:rPr>
        <w:t>Teaching of skills of Football – demonstration, practice of the skills, correction, involvement in game situation (For girls teaching of Tennikoit) Teaching of different skills of Football – demonstration, practice of the skills, correction, involvement in game situation (For girls teaching of Tennikoit) Teaching of advance skills of Football – involvement of all the skills in game situation with teaching of rules of the game Teaching of skills of Basketball – demonstration, practice of the skills, correction of skills, involvement in game situation Teaching of skills of Basketball – demonstration, practice of the skills, involvement in game situation.Teaching of skills of Basketball – involvement of all the skills in game situation with teaching of rule of the game</w:t>
      </w:r>
    </w:p>
    <w:p w:rsidR="00EE38E3" w:rsidRPr="003121DA" w:rsidRDefault="00EE38E3" w:rsidP="00935781">
      <w:pPr>
        <w:spacing w:after="0"/>
        <w:jc w:val="center"/>
        <w:rPr>
          <w:rFonts w:ascii="Times New Roman" w:hAnsi="Times New Roman" w:cs="Times New Roman"/>
          <w:b/>
          <w:color w:val="000000" w:themeColor="text1"/>
        </w:rPr>
      </w:pPr>
      <w:r w:rsidRPr="003121DA">
        <w:rPr>
          <w:rFonts w:ascii="Times New Roman" w:hAnsi="Times New Roman" w:cs="Times New Roman"/>
          <w:b/>
          <w:color w:val="000000" w:themeColor="text1"/>
        </w:rPr>
        <w:t>Unit –2</w:t>
      </w:r>
    </w:p>
    <w:p w:rsidR="00EE38E3" w:rsidRPr="003121DA" w:rsidRDefault="00EE38E3" w:rsidP="00EE38E3">
      <w:pPr>
        <w:spacing w:after="0"/>
        <w:jc w:val="both"/>
        <w:rPr>
          <w:rFonts w:ascii="Times New Roman" w:hAnsi="Times New Roman" w:cs="Times New Roman"/>
          <w:color w:val="000000" w:themeColor="text1"/>
        </w:rPr>
      </w:pPr>
      <w:r w:rsidRPr="003121DA">
        <w:rPr>
          <w:rFonts w:ascii="Times New Roman" w:hAnsi="Times New Roman" w:cs="Times New Roman"/>
          <w:color w:val="000000" w:themeColor="text1"/>
        </w:rPr>
        <w:t xml:space="preserve">Teaching of skills of Kabaddi – demonstration, practice of the skills, correction of skills, involvement in game situation Teaching of skills of Kabaddi – demonstration, practice of the skills, correction of skills, involvement in game situation Teaching of advance skills of Kabaddi – involvement of all the skills in game situation with teaching of rule of the game Teaching of skills of Ball Badminton – demonstration, practice of the skills, correction of skills, involvement in game situation Teaching of skills of Ball Badminton – involvement of all the skills in game situation with teaching of rule of the game </w:t>
      </w:r>
    </w:p>
    <w:p w:rsidR="00EE38E3" w:rsidRPr="003121DA" w:rsidRDefault="00EE38E3" w:rsidP="00EE38E3">
      <w:pPr>
        <w:spacing w:after="0"/>
        <w:jc w:val="center"/>
        <w:rPr>
          <w:rFonts w:ascii="Times New Roman" w:hAnsi="Times New Roman" w:cs="Times New Roman"/>
          <w:b/>
          <w:color w:val="000000" w:themeColor="text1"/>
        </w:rPr>
      </w:pPr>
      <w:r w:rsidRPr="003121DA">
        <w:rPr>
          <w:rFonts w:ascii="Times New Roman" w:hAnsi="Times New Roman" w:cs="Times New Roman"/>
          <w:b/>
          <w:color w:val="000000" w:themeColor="text1"/>
        </w:rPr>
        <w:t>Unit –3</w:t>
      </w:r>
    </w:p>
    <w:p w:rsidR="00EE38E3" w:rsidRPr="003121DA" w:rsidRDefault="00EE38E3" w:rsidP="00EE38E3">
      <w:pPr>
        <w:spacing w:after="0"/>
        <w:jc w:val="both"/>
        <w:rPr>
          <w:rFonts w:ascii="Times New Roman" w:hAnsi="Times New Roman" w:cs="Times New Roman"/>
          <w:color w:val="000000" w:themeColor="text1"/>
        </w:rPr>
      </w:pPr>
      <w:r w:rsidRPr="003121DA">
        <w:rPr>
          <w:rFonts w:ascii="Times New Roman" w:hAnsi="Times New Roman" w:cs="Times New Roman"/>
          <w:color w:val="000000" w:themeColor="text1"/>
        </w:rPr>
        <w:t>Teaching of some of Asanas – demonstration, practice, correction and practice Teaching of some more of Asanas – demonstration, practice, correction and practice Teaching of skills of Table Tennis – demonstration, practice of skills, correction and practice and involvement in game situation Teaching of skills of Table Tennis – demonstration, practice of skills, correction and practice and involvement in game situation Teaching of skills of Table Tennis – involvement of all the skills in game situation with teaching of rule of the game</w:t>
      </w:r>
    </w:p>
    <w:p w:rsidR="00EE38E3" w:rsidRPr="003121DA" w:rsidRDefault="00EE38E3" w:rsidP="00EE38E3">
      <w:pPr>
        <w:spacing w:after="0"/>
        <w:jc w:val="center"/>
        <w:rPr>
          <w:rFonts w:ascii="Times New Roman" w:hAnsi="Times New Roman" w:cs="Times New Roman"/>
          <w:b/>
          <w:color w:val="000000" w:themeColor="text1"/>
        </w:rPr>
      </w:pPr>
      <w:r w:rsidRPr="003121DA">
        <w:rPr>
          <w:rFonts w:ascii="Times New Roman" w:hAnsi="Times New Roman" w:cs="Times New Roman"/>
          <w:b/>
          <w:color w:val="000000" w:themeColor="text1"/>
        </w:rPr>
        <w:t>Unit –4</w:t>
      </w:r>
    </w:p>
    <w:p w:rsidR="00EE38E3" w:rsidRPr="003121DA" w:rsidRDefault="00EE38E3" w:rsidP="00EE38E3">
      <w:pPr>
        <w:spacing w:after="0"/>
        <w:jc w:val="both"/>
        <w:rPr>
          <w:rFonts w:ascii="Times New Roman" w:hAnsi="Times New Roman" w:cs="Times New Roman"/>
          <w:color w:val="000000" w:themeColor="text1"/>
        </w:rPr>
      </w:pPr>
      <w:r w:rsidRPr="003121DA">
        <w:rPr>
          <w:rFonts w:ascii="Times New Roman" w:hAnsi="Times New Roman" w:cs="Times New Roman"/>
          <w:color w:val="000000" w:themeColor="text1"/>
        </w:rPr>
        <w:t>Teaching – Meaning, Scope and importance of Physical EducationTeaching – Definition, Type of Tournaments Teaching – Physical Fitness and Health Education Construction and laying out of the track and field (*The girls will have Tennikoit and Throw Ball).</w:t>
      </w:r>
    </w:p>
    <w:p w:rsidR="00935781" w:rsidRPr="003121DA" w:rsidRDefault="00935781" w:rsidP="00EE38E3">
      <w:pPr>
        <w:spacing w:after="0"/>
        <w:jc w:val="both"/>
        <w:rPr>
          <w:rFonts w:ascii="Times New Roman" w:hAnsi="Times New Roman" w:cs="Times New Roman"/>
          <w:b/>
          <w:color w:val="000000" w:themeColor="text1"/>
        </w:rPr>
      </w:pPr>
    </w:p>
    <w:p w:rsidR="00EE38E3" w:rsidRPr="003121DA" w:rsidRDefault="00EE38E3" w:rsidP="00EE38E3">
      <w:pPr>
        <w:spacing w:after="0"/>
        <w:jc w:val="both"/>
        <w:rPr>
          <w:rFonts w:ascii="Times New Roman" w:hAnsi="Times New Roman" w:cs="Times New Roman"/>
          <w:b/>
          <w:color w:val="000000" w:themeColor="text1"/>
        </w:rPr>
      </w:pPr>
      <w:r w:rsidRPr="003121DA">
        <w:rPr>
          <w:rFonts w:ascii="Times New Roman" w:hAnsi="Times New Roman" w:cs="Times New Roman"/>
          <w:b/>
          <w:color w:val="000000" w:themeColor="text1"/>
        </w:rPr>
        <w:t>Note: 1) Compulsory Uniform: Half pants, Tee Shirts, Shoes and socks all white (Girls will have white Tee Shirt and Track pants) 2) The games mentioned in the practical may be inter changed depending on the season and facilities.</w:t>
      </w:r>
    </w:p>
    <w:p w:rsidR="00EE38E3" w:rsidRPr="003121DA" w:rsidRDefault="00EE38E3" w:rsidP="00255D3C">
      <w:pPr>
        <w:spacing w:after="0"/>
        <w:jc w:val="center"/>
        <w:rPr>
          <w:rFonts w:ascii="Times New Roman" w:hAnsi="Times New Roman" w:cs="Times New Roman"/>
          <w:b/>
          <w:color w:val="000000" w:themeColor="text1"/>
        </w:rPr>
      </w:pPr>
    </w:p>
    <w:p w:rsidR="00EE38E3" w:rsidRDefault="00EE38E3" w:rsidP="00255D3C">
      <w:pPr>
        <w:spacing w:after="0"/>
        <w:jc w:val="center"/>
        <w:rPr>
          <w:rFonts w:ascii="Times New Roman" w:hAnsi="Times New Roman" w:cs="Times New Roman"/>
          <w:b/>
        </w:rPr>
      </w:pPr>
    </w:p>
    <w:p w:rsidR="0072295A" w:rsidRDefault="0072295A" w:rsidP="00255D3C">
      <w:pPr>
        <w:spacing w:after="0"/>
        <w:jc w:val="center"/>
        <w:rPr>
          <w:rFonts w:ascii="Times New Roman" w:hAnsi="Times New Roman" w:cs="Times New Roman"/>
          <w:b/>
        </w:rPr>
      </w:pPr>
    </w:p>
    <w:p w:rsidR="0072295A" w:rsidRPr="004D134B" w:rsidRDefault="0072295A" w:rsidP="00255D3C">
      <w:pPr>
        <w:spacing w:after="0"/>
        <w:jc w:val="center"/>
        <w:rPr>
          <w:rFonts w:ascii="Times New Roman" w:hAnsi="Times New Roman" w:cs="Times New Roman"/>
          <w:b/>
        </w:rPr>
      </w:pPr>
    </w:p>
    <w:p w:rsidR="00EE38E3" w:rsidRPr="004D134B" w:rsidRDefault="00EE38E3" w:rsidP="00255D3C">
      <w:pPr>
        <w:spacing w:after="0"/>
        <w:jc w:val="center"/>
        <w:rPr>
          <w:rFonts w:ascii="Times New Roman" w:hAnsi="Times New Roman" w:cs="Times New Roman"/>
          <w:b/>
        </w:rPr>
      </w:pPr>
    </w:p>
    <w:p w:rsidR="00935781" w:rsidRPr="004D134B" w:rsidRDefault="00935781" w:rsidP="00255D3C">
      <w:pPr>
        <w:spacing w:after="0"/>
        <w:jc w:val="center"/>
        <w:rPr>
          <w:rFonts w:ascii="Times New Roman" w:hAnsi="Times New Roman" w:cs="Times New Roman"/>
          <w:b/>
        </w:rPr>
      </w:pPr>
    </w:p>
    <w:p w:rsidR="00EE38E3" w:rsidRPr="004D134B" w:rsidRDefault="00EE38E3" w:rsidP="00255D3C">
      <w:pPr>
        <w:spacing w:after="0"/>
        <w:jc w:val="center"/>
        <w:rPr>
          <w:rFonts w:ascii="Times New Roman" w:hAnsi="Times New Roman" w:cs="Times New Roman"/>
          <w:b/>
        </w:rPr>
      </w:pPr>
    </w:p>
    <w:p w:rsidR="00337CA9" w:rsidRPr="004D134B" w:rsidRDefault="00337CA9" w:rsidP="00255D3C">
      <w:pPr>
        <w:spacing w:after="0"/>
        <w:jc w:val="center"/>
        <w:rPr>
          <w:rFonts w:ascii="Times New Roman" w:eastAsia="Times New Roman" w:hAnsi="Times New Roman" w:cs="Times New Roman"/>
          <w:b/>
          <w:bCs/>
        </w:rPr>
      </w:pPr>
      <w:r w:rsidRPr="004D134B">
        <w:rPr>
          <w:rFonts w:ascii="Times New Roman" w:hAnsi="Times New Roman" w:cs="Times New Roman"/>
          <w:b/>
        </w:rPr>
        <w:lastRenderedPageBreak/>
        <w:t>1</w:t>
      </w:r>
      <w:r w:rsidRPr="004D134B">
        <w:rPr>
          <w:rFonts w:ascii="Times New Roman" w:hAnsi="Times New Roman" w:cs="Times New Roman"/>
          <w:b/>
          <w:vertAlign w:val="superscript"/>
        </w:rPr>
        <w:t>st</w:t>
      </w:r>
      <w:r w:rsidRPr="004D134B">
        <w:rPr>
          <w:rFonts w:ascii="Times New Roman" w:hAnsi="Times New Roman" w:cs="Times New Roman"/>
          <w:b/>
        </w:rPr>
        <w:t xml:space="preserve"> year/ 2</w:t>
      </w:r>
      <w:r w:rsidRPr="004D134B">
        <w:rPr>
          <w:rFonts w:ascii="Times New Roman" w:hAnsi="Times New Roman" w:cs="Times New Roman"/>
          <w:b/>
          <w:vertAlign w:val="superscript"/>
        </w:rPr>
        <w:t>nd</w:t>
      </w:r>
      <w:r w:rsidRPr="004D134B">
        <w:rPr>
          <w:rFonts w:ascii="Times New Roman" w:hAnsi="Times New Roman" w:cs="Times New Roman"/>
          <w:b/>
        </w:rPr>
        <w:t xml:space="preserve"> semester</w:t>
      </w:r>
    </w:p>
    <w:p w:rsidR="00337CA9" w:rsidRPr="004D134B" w:rsidRDefault="00337CA9" w:rsidP="00255D3C">
      <w:pPr>
        <w:spacing w:after="0"/>
        <w:jc w:val="center"/>
        <w:rPr>
          <w:rFonts w:ascii="Times New Roman" w:hAnsi="Times New Roman" w:cs="Times New Roman"/>
          <w:b/>
        </w:rPr>
      </w:pPr>
      <w:r w:rsidRPr="004D134B">
        <w:rPr>
          <w:rFonts w:ascii="Times New Roman" w:hAnsi="Times New Roman" w:cs="Times New Roman"/>
          <w:b/>
        </w:rPr>
        <w:t>Fundamentals of Genetics</w:t>
      </w:r>
    </w:p>
    <w:p w:rsidR="00337CA9" w:rsidRPr="004D134B" w:rsidRDefault="00337CA9" w:rsidP="00255D3C">
      <w:pPr>
        <w:spacing w:after="0"/>
        <w:jc w:val="center"/>
        <w:rPr>
          <w:rFonts w:ascii="Times New Roman" w:hAnsi="Times New Roman" w:cs="Times New Roman"/>
          <w:b/>
        </w:rPr>
      </w:pPr>
      <w:r w:rsidRPr="004D134B">
        <w:rPr>
          <w:rFonts w:ascii="Times New Roman" w:hAnsi="Times New Roman" w:cs="Times New Roman"/>
          <w:b/>
        </w:rPr>
        <w:t xml:space="preserve">Paper code </w:t>
      </w:r>
      <w:r w:rsidR="00766EA5">
        <w:rPr>
          <w:rFonts w:ascii="Times New Roman" w:hAnsi="Times New Roman" w:cs="Times New Roman"/>
          <w:b/>
        </w:rPr>
        <w:t>11010201</w:t>
      </w:r>
    </w:p>
    <w:p w:rsidR="00033E3A" w:rsidRPr="004D134B" w:rsidRDefault="00033E3A" w:rsidP="00033E3A">
      <w:pPr>
        <w:spacing w:after="0"/>
        <w:jc w:val="center"/>
        <w:rPr>
          <w:rFonts w:ascii="Times New Roman" w:hAnsi="Times New Roman" w:cs="Times New Roman"/>
          <w:b/>
        </w:rPr>
      </w:pPr>
      <w:r w:rsidRPr="004D134B">
        <w:rPr>
          <w:rFonts w:ascii="Times New Roman" w:hAnsi="Times New Roman" w:cs="Times New Roman"/>
          <w:b/>
        </w:rPr>
        <w:t>Credits 3(2+1)</w:t>
      </w:r>
    </w:p>
    <w:p w:rsidR="00337CA9" w:rsidRPr="004D134B" w:rsidRDefault="00337CA9" w:rsidP="00E2727D">
      <w:pPr>
        <w:spacing w:after="0"/>
        <w:jc w:val="both"/>
        <w:rPr>
          <w:rFonts w:ascii="Times New Roman" w:hAnsi="Times New Roman" w:cs="Times New Roman"/>
        </w:rPr>
      </w:pPr>
    </w:p>
    <w:p w:rsidR="00E13B88" w:rsidRPr="004D134B" w:rsidRDefault="00E13B88" w:rsidP="00E2727D">
      <w:pPr>
        <w:spacing w:after="0"/>
        <w:jc w:val="both"/>
        <w:rPr>
          <w:rFonts w:ascii="Times New Roman" w:hAnsi="Times New Roman" w:cs="Times New Roman"/>
          <w:b/>
        </w:rPr>
      </w:pPr>
      <w:r w:rsidRPr="004D134B">
        <w:rPr>
          <w:rFonts w:ascii="Times New Roman" w:hAnsi="Times New Roman" w:cs="Times New Roman"/>
          <w:b/>
        </w:rPr>
        <w:t xml:space="preserve">Theory </w:t>
      </w:r>
    </w:p>
    <w:p w:rsidR="00337CA9" w:rsidRPr="004D134B" w:rsidRDefault="00337CA9" w:rsidP="002424B8">
      <w:pPr>
        <w:spacing w:after="0"/>
        <w:jc w:val="center"/>
        <w:rPr>
          <w:rFonts w:ascii="Times New Roman" w:hAnsi="Times New Roman" w:cs="Times New Roman"/>
          <w:b/>
        </w:rPr>
      </w:pPr>
      <w:r w:rsidRPr="004D134B">
        <w:rPr>
          <w:rFonts w:ascii="Times New Roman" w:hAnsi="Times New Roman" w:cs="Times New Roman"/>
          <w:b/>
        </w:rPr>
        <w:t>Unit –1</w:t>
      </w:r>
    </w:p>
    <w:p w:rsidR="00337CA9" w:rsidRPr="004D134B" w:rsidRDefault="00337CA9" w:rsidP="00E2727D">
      <w:pPr>
        <w:autoSpaceDE w:val="0"/>
        <w:autoSpaceDN w:val="0"/>
        <w:adjustRightInd w:val="0"/>
        <w:spacing w:after="0"/>
        <w:jc w:val="both"/>
        <w:rPr>
          <w:rFonts w:ascii="Times New Roman" w:eastAsia="MinionPro-Regular" w:hAnsi="Times New Roman" w:cs="Times New Roman"/>
        </w:rPr>
      </w:pPr>
      <w:r w:rsidRPr="004D134B">
        <w:rPr>
          <w:rFonts w:ascii="Times New Roman" w:eastAsia="MinionPro-Regular" w:hAnsi="Times New Roman" w:cs="Times New Roman"/>
        </w:rPr>
        <w:t xml:space="preserve">Pre and Post Mendelian concepts of heredity and Mendelian principles of heredity. Architecture of chromosome i.e. chromonemata, chromosome matrix, chromomeres, centromere, secondary constriction and telomere; special types of chromosomes and Chromosomal theory of inheritance. </w:t>
      </w:r>
    </w:p>
    <w:p w:rsidR="002424B8" w:rsidRPr="004D134B" w:rsidRDefault="002424B8" w:rsidP="002424B8">
      <w:pPr>
        <w:spacing w:before="240" w:after="0"/>
        <w:jc w:val="center"/>
        <w:rPr>
          <w:rFonts w:ascii="Times New Roman" w:hAnsi="Times New Roman" w:cs="Times New Roman"/>
          <w:b/>
        </w:rPr>
      </w:pPr>
      <w:r w:rsidRPr="004D134B">
        <w:rPr>
          <w:rFonts w:ascii="Times New Roman" w:hAnsi="Times New Roman" w:cs="Times New Roman"/>
          <w:b/>
        </w:rPr>
        <w:t>Unit –2</w:t>
      </w:r>
    </w:p>
    <w:p w:rsidR="00337CA9" w:rsidRPr="004D134B" w:rsidRDefault="00337CA9" w:rsidP="002424B8">
      <w:pPr>
        <w:spacing w:after="0"/>
        <w:jc w:val="both"/>
        <w:rPr>
          <w:rFonts w:ascii="Times New Roman" w:eastAsia="MinionPro-Regular" w:hAnsi="Times New Roman" w:cs="Times New Roman"/>
        </w:rPr>
      </w:pPr>
      <w:r w:rsidRPr="004D134B">
        <w:rPr>
          <w:rFonts w:ascii="Times New Roman" w:eastAsia="MinionPro-Regular" w:hAnsi="Times New Roman" w:cs="Times New Roman"/>
        </w:rPr>
        <w:t xml:space="preserve">Cell cycle and cell division- mitosis and meiosis. Probability and Chi-square Test. Dominance relationships and Epistatic interactions with example. Multiple alleles, pleiotropism and pseudo alleles, Sex determination and sex linkage, sex limited and sex influenced traits, Blood group genetics. </w:t>
      </w:r>
    </w:p>
    <w:p w:rsidR="002424B8" w:rsidRPr="004D134B" w:rsidRDefault="002424B8" w:rsidP="002424B8">
      <w:pPr>
        <w:spacing w:before="240" w:after="0"/>
        <w:jc w:val="center"/>
        <w:rPr>
          <w:rFonts w:ascii="Times New Roman" w:hAnsi="Times New Roman" w:cs="Times New Roman"/>
          <w:b/>
        </w:rPr>
      </w:pPr>
      <w:r w:rsidRPr="004D134B">
        <w:rPr>
          <w:rFonts w:ascii="Times New Roman" w:hAnsi="Times New Roman" w:cs="Times New Roman"/>
          <w:b/>
        </w:rPr>
        <w:t>Unit –3</w:t>
      </w:r>
    </w:p>
    <w:p w:rsidR="00337CA9" w:rsidRPr="004D134B" w:rsidRDefault="00337CA9" w:rsidP="00E2727D">
      <w:pPr>
        <w:autoSpaceDE w:val="0"/>
        <w:autoSpaceDN w:val="0"/>
        <w:adjustRightInd w:val="0"/>
        <w:spacing w:after="0"/>
        <w:jc w:val="both"/>
        <w:rPr>
          <w:rFonts w:ascii="Times New Roman" w:eastAsia="MinionPro-Regular" w:hAnsi="Times New Roman" w:cs="Times New Roman"/>
        </w:rPr>
      </w:pPr>
      <w:r w:rsidRPr="004D134B">
        <w:rPr>
          <w:rFonts w:ascii="Times New Roman" w:eastAsia="MinionPro-Regular" w:hAnsi="Times New Roman" w:cs="Times New Roman"/>
        </w:rPr>
        <w:t xml:space="preserve">Linkage and its estimation, crossing over mechanisms and chromosome mapping. Structural and numerical variations in chromosome and their implications, Use of haploids, dihaploids and doubled haploids in Genetics. Mutation, classification, Methods of inducing mutations &amp; CIB technique and mutagenic agents. Qualitative &amp; Quantitative traits, Polygenes and continuous variations and multiple factor hypotheses. </w:t>
      </w:r>
    </w:p>
    <w:p w:rsidR="002424B8" w:rsidRPr="004D134B" w:rsidRDefault="002424B8" w:rsidP="002424B8">
      <w:pPr>
        <w:spacing w:after="0"/>
        <w:jc w:val="center"/>
        <w:rPr>
          <w:rFonts w:ascii="Times New Roman" w:hAnsi="Times New Roman" w:cs="Times New Roman"/>
          <w:b/>
        </w:rPr>
      </w:pPr>
      <w:r w:rsidRPr="004D134B">
        <w:rPr>
          <w:rFonts w:ascii="Times New Roman" w:hAnsi="Times New Roman" w:cs="Times New Roman"/>
          <w:b/>
        </w:rPr>
        <w:t>Unit –4</w:t>
      </w:r>
    </w:p>
    <w:p w:rsidR="00337CA9" w:rsidRPr="004D134B" w:rsidRDefault="00337CA9" w:rsidP="00E2727D">
      <w:pPr>
        <w:autoSpaceDE w:val="0"/>
        <w:autoSpaceDN w:val="0"/>
        <w:adjustRightInd w:val="0"/>
        <w:spacing w:after="0"/>
        <w:jc w:val="both"/>
        <w:rPr>
          <w:rFonts w:ascii="Times New Roman" w:eastAsia="MinionPro-Regular" w:hAnsi="Times New Roman" w:cs="Times New Roman"/>
        </w:rPr>
      </w:pPr>
      <w:r w:rsidRPr="004D134B">
        <w:rPr>
          <w:rFonts w:ascii="Times New Roman" w:eastAsia="MinionPro-Regular" w:hAnsi="Times New Roman" w:cs="Times New Roman"/>
        </w:rPr>
        <w:t xml:space="preserve">Cytoplasmic inheritance. Genetic disorders. Nature, structure &amp; replication of genetic material. Protein synthesis, Transcription and translational mechanism of genetic material, Gene concept: Gene structure, function and regulation, Lac and Trp </w:t>
      </w:r>
      <w:r w:rsidR="009B7110" w:rsidRPr="004D134B">
        <w:rPr>
          <w:rFonts w:ascii="Times New Roman" w:eastAsia="MinionPro-Regular" w:hAnsi="Times New Roman" w:cs="Times New Roman"/>
        </w:rPr>
        <w:t>operon</w:t>
      </w:r>
      <w:r w:rsidRPr="004D134B">
        <w:rPr>
          <w:rFonts w:ascii="Times New Roman" w:eastAsia="MinionPro-Regular" w:hAnsi="Times New Roman" w:cs="Times New Roman"/>
        </w:rPr>
        <w:t>.</w:t>
      </w:r>
    </w:p>
    <w:p w:rsidR="00337CA9" w:rsidRPr="004D134B" w:rsidRDefault="00337CA9" w:rsidP="00E2727D">
      <w:pPr>
        <w:autoSpaceDE w:val="0"/>
        <w:autoSpaceDN w:val="0"/>
        <w:adjustRightInd w:val="0"/>
        <w:spacing w:before="240" w:after="0"/>
        <w:jc w:val="both"/>
        <w:rPr>
          <w:rFonts w:ascii="Times New Roman" w:hAnsi="Times New Roman" w:cs="Times New Roman"/>
          <w:b/>
          <w:bCs/>
        </w:rPr>
      </w:pPr>
      <w:r w:rsidRPr="004D134B">
        <w:rPr>
          <w:rFonts w:ascii="Times New Roman" w:hAnsi="Times New Roman" w:cs="Times New Roman"/>
          <w:b/>
          <w:bCs/>
        </w:rPr>
        <w:t>Practical</w:t>
      </w:r>
    </w:p>
    <w:p w:rsidR="00337CA9" w:rsidRPr="004D134B" w:rsidRDefault="00337CA9" w:rsidP="00E2727D">
      <w:pPr>
        <w:autoSpaceDE w:val="0"/>
        <w:autoSpaceDN w:val="0"/>
        <w:adjustRightInd w:val="0"/>
        <w:spacing w:after="0"/>
        <w:jc w:val="both"/>
        <w:rPr>
          <w:rFonts w:ascii="Times New Roman" w:eastAsia="MinionPro-Regular" w:hAnsi="Times New Roman" w:cs="Times New Roman"/>
        </w:rPr>
      </w:pPr>
      <w:r w:rsidRPr="004D134B">
        <w:rPr>
          <w:rFonts w:ascii="Times New Roman" w:eastAsia="MinionPro-Regular" w:hAnsi="Times New Roman" w:cs="Times New Roman"/>
        </w:rPr>
        <w:t xml:space="preserve">Study of microscope. Study of cell structure. Mitosis and Meiosis cell division. Experiments on monohybrid, dihybrid, trihybrid, test cross and back cross.  Experiments on epistatic interactions including test cross and back cross. </w:t>
      </w:r>
      <w:r w:rsidR="004917B3" w:rsidRPr="004D134B">
        <w:rPr>
          <w:rFonts w:ascii="Times New Roman" w:eastAsia="MinionPro-Regular" w:hAnsi="Times New Roman" w:cs="Times New Roman"/>
          <w:color w:val="FF0000"/>
        </w:rPr>
        <w:t>Practice on mitotic and meiotic cell division</w:t>
      </w:r>
      <w:r w:rsidR="004917B3" w:rsidRPr="004D134B">
        <w:rPr>
          <w:rFonts w:ascii="Times New Roman" w:eastAsia="MinionPro-Regular" w:hAnsi="Times New Roman" w:cs="Times New Roman"/>
        </w:rPr>
        <w:t xml:space="preserve">. </w:t>
      </w:r>
      <w:r w:rsidRPr="004D134B">
        <w:rPr>
          <w:rFonts w:ascii="Times New Roman" w:eastAsia="MinionPro-Regular" w:hAnsi="Times New Roman" w:cs="Times New Roman"/>
        </w:rPr>
        <w:t>Experiments on probability and Chi-square test. Determination of linkage and cross-over analysis (through two point test cross and three point test cross data). Study on sex linked inheritance in Drosophila. Study of models on DNA and RNA structures.</w:t>
      </w:r>
    </w:p>
    <w:p w:rsidR="00337CA9" w:rsidRPr="004D134B" w:rsidRDefault="00337CA9" w:rsidP="002424B8">
      <w:pPr>
        <w:pStyle w:val="Heading1"/>
        <w:spacing w:after="240"/>
        <w:ind w:left="0" w:right="969"/>
        <w:jc w:val="both"/>
        <w:rPr>
          <w:sz w:val="20"/>
          <w:szCs w:val="21"/>
        </w:rPr>
      </w:pPr>
      <w:r w:rsidRPr="004D134B">
        <w:rPr>
          <w:sz w:val="20"/>
          <w:szCs w:val="21"/>
        </w:rPr>
        <w:t>Suggested Readings:</w:t>
      </w:r>
    </w:p>
    <w:tbl>
      <w:tblPr>
        <w:tblStyle w:val="TableGrid"/>
        <w:tblW w:w="0" w:type="auto"/>
        <w:tblLook w:val="04A0"/>
      </w:tblPr>
      <w:tblGrid>
        <w:gridCol w:w="828"/>
        <w:gridCol w:w="8748"/>
      </w:tblGrid>
      <w:tr w:rsidR="00337CA9" w:rsidRPr="004D134B" w:rsidTr="008826D1">
        <w:tc>
          <w:tcPr>
            <w:tcW w:w="828" w:type="dxa"/>
          </w:tcPr>
          <w:p w:rsidR="00337CA9" w:rsidRPr="004D134B" w:rsidRDefault="00337CA9" w:rsidP="00E2727D">
            <w:pPr>
              <w:jc w:val="both"/>
              <w:rPr>
                <w:rFonts w:ascii="Times New Roman" w:hAnsi="Times New Roman" w:cs="Times New Roman"/>
                <w:b/>
                <w:sz w:val="20"/>
                <w:szCs w:val="20"/>
              </w:rPr>
            </w:pPr>
            <w:r w:rsidRPr="004D134B">
              <w:rPr>
                <w:rFonts w:ascii="Times New Roman" w:hAnsi="Times New Roman" w:cs="Times New Roman"/>
                <w:b/>
                <w:sz w:val="20"/>
                <w:szCs w:val="20"/>
              </w:rPr>
              <w:t>Sr. No.</w:t>
            </w:r>
          </w:p>
        </w:tc>
        <w:tc>
          <w:tcPr>
            <w:tcW w:w="8748" w:type="dxa"/>
          </w:tcPr>
          <w:p w:rsidR="00337CA9" w:rsidRPr="004D134B" w:rsidRDefault="00337CA9" w:rsidP="00E2727D">
            <w:pPr>
              <w:jc w:val="both"/>
              <w:rPr>
                <w:rFonts w:ascii="Times New Roman" w:hAnsi="Times New Roman" w:cs="Times New Roman"/>
                <w:b/>
                <w:sz w:val="20"/>
                <w:szCs w:val="20"/>
              </w:rPr>
            </w:pPr>
            <w:r w:rsidRPr="004D134B">
              <w:rPr>
                <w:rFonts w:ascii="Times New Roman" w:hAnsi="Times New Roman" w:cs="Times New Roman"/>
                <w:b/>
                <w:sz w:val="20"/>
                <w:szCs w:val="20"/>
              </w:rPr>
              <w:t>Books</w:t>
            </w:r>
          </w:p>
        </w:tc>
      </w:tr>
      <w:tr w:rsidR="002424B8" w:rsidRPr="004D134B" w:rsidTr="008826D1">
        <w:tc>
          <w:tcPr>
            <w:tcW w:w="828" w:type="dxa"/>
          </w:tcPr>
          <w:p w:rsidR="002424B8" w:rsidRPr="004D134B" w:rsidRDefault="002424B8" w:rsidP="00F20E98">
            <w:pPr>
              <w:pStyle w:val="ListParagraph"/>
              <w:numPr>
                <w:ilvl w:val="0"/>
                <w:numId w:val="52"/>
              </w:numPr>
              <w:jc w:val="both"/>
              <w:rPr>
                <w:rFonts w:ascii="Times New Roman" w:hAnsi="Times New Roman"/>
                <w:b/>
                <w:sz w:val="20"/>
                <w:szCs w:val="20"/>
              </w:rPr>
            </w:pPr>
          </w:p>
        </w:tc>
        <w:tc>
          <w:tcPr>
            <w:tcW w:w="8748" w:type="dxa"/>
          </w:tcPr>
          <w:p w:rsidR="002424B8" w:rsidRPr="004D134B" w:rsidRDefault="002424B8" w:rsidP="002424B8">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Gupta, P. K. 2007. Cytogenetics Rastogi Publishers, Meerut</w:t>
            </w:r>
          </w:p>
        </w:tc>
      </w:tr>
      <w:tr w:rsidR="002424B8" w:rsidRPr="004D134B" w:rsidTr="008826D1">
        <w:tc>
          <w:tcPr>
            <w:tcW w:w="828" w:type="dxa"/>
          </w:tcPr>
          <w:p w:rsidR="002424B8" w:rsidRPr="004D134B" w:rsidRDefault="002424B8" w:rsidP="00F20E98">
            <w:pPr>
              <w:pStyle w:val="ListParagraph"/>
              <w:numPr>
                <w:ilvl w:val="0"/>
                <w:numId w:val="52"/>
              </w:numPr>
              <w:jc w:val="both"/>
              <w:rPr>
                <w:rFonts w:ascii="Times New Roman" w:hAnsi="Times New Roman"/>
                <w:b/>
                <w:sz w:val="20"/>
                <w:szCs w:val="20"/>
              </w:rPr>
            </w:pPr>
          </w:p>
        </w:tc>
        <w:tc>
          <w:tcPr>
            <w:tcW w:w="8748" w:type="dxa"/>
          </w:tcPr>
          <w:p w:rsidR="002424B8" w:rsidRPr="004D134B" w:rsidRDefault="002424B8" w:rsidP="002424B8">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Phundan Singh 1995, Elements of genetics Kalyani Publishers, Ludhiana</w:t>
            </w:r>
          </w:p>
        </w:tc>
      </w:tr>
      <w:tr w:rsidR="002424B8" w:rsidRPr="004D134B" w:rsidTr="008826D1">
        <w:tc>
          <w:tcPr>
            <w:tcW w:w="828" w:type="dxa"/>
          </w:tcPr>
          <w:p w:rsidR="002424B8" w:rsidRPr="004D134B" w:rsidRDefault="002424B8" w:rsidP="00F20E98">
            <w:pPr>
              <w:pStyle w:val="ListParagraph"/>
              <w:numPr>
                <w:ilvl w:val="0"/>
                <w:numId w:val="52"/>
              </w:numPr>
              <w:jc w:val="both"/>
              <w:rPr>
                <w:rFonts w:ascii="Times New Roman" w:hAnsi="Times New Roman"/>
                <w:b/>
                <w:sz w:val="20"/>
                <w:szCs w:val="20"/>
              </w:rPr>
            </w:pPr>
          </w:p>
        </w:tc>
        <w:tc>
          <w:tcPr>
            <w:tcW w:w="8748" w:type="dxa"/>
          </w:tcPr>
          <w:p w:rsidR="002424B8" w:rsidRPr="004D134B" w:rsidRDefault="002424B8" w:rsidP="002424B8">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Strickberger, M.W. 1996. Genetics (3rd edn.). Mac Millan Publishing Co., New Delhi</w:t>
            </w:r>
          </w:p>
        </w:tc>
      </w:tr>
      <w:tr w:rsidR="00A513C4" w:rsidRPr="004D134B" w:rsidTr="008826D1">
        <w:tc>
          <w:tcPr>
            <w:tcW w:w="828" w:type="dxa"/>
          </w:tcPr>
          <w:p w:rsidR="00A513C4" w:rsidRPr="004D134B" w:rsidRDefault="00A513C4" w:rsidP="00F20E98">
            <w:pPr>
              <w:pStyle w:val="ListParagraph"/>
              <w:numPr>
                <w:ilvl w:val="0"/>
                <w:numId w:val="52"/>
              </w:numPr>
              <w:jc w:val="both"/>
              <w:rPr>
                <w:rFonts w:ascii="Times New Roman" w:hAnsi="Times New Roman"/>
                <w:b/>
                <w:sz w:val="20"/>
                <w:szCs w:val="20"/>
              </w:rPr>
            </w:pPr>
          </w:p>
        </w:tc>
        <w:tc>
          <w:tcPr>
            <w:tcW w:w="8748" w:type="dxa"/>
          </w:tcPr>
          <w:p w:rsidR="00A513C4" w:rsidRPr="004D134B" w:rsidRDefault="00851E54" w:rsidP="00A40C9F">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Singh B. D., Genetics. Kalyani publisher, New Delhi.</w:t>
            </w:r>
          </w:p>
        </w:tc>
      </w:tr>
      <w:tr w:rsidR="00A513C4" w:rsidRPr="004D134B" w:rsidTr="008826D1">
        <w:tc>
          <w:tcPr>
            <w:tcW w:w="828" w:type="dxa"/>
          </w:tcPr>
          <w:p w:rsidR="00A513C4" w:rsidRPr="004D134B" w:rsidRDefault="00A513C4" w:rsidP="00F20E98">
            <w:pPr>
              <w:pStyle w:val="ListParagraph"/>
              <w:numPr>
                <w:ilvl w:val="0"/>
                <w:numId w:val="52"/>
              </w:numPr>
              <w:jc w:val="both"/>
              <w:rPr>
                <w:rFonts w:ascii="Times New Roman" w:hAnsi="Times New Roman"/>
                <w:b/>
                <w:sz w:val="20"/>
                <w:szCs w:val="20"/>
              </w:rPr>
            </w:pPr>
          </w:p>
        </w:tc>
        <w:tc>
          <w:tcPr>
            <w:tcW w:w="8748" w:type="dxa"/>
          </w:tcPr>
          <w:p w:rsidR="00A513C4" w:rsidRPr="004D134B" w:rsidRDefault="00A513C4" w:rsidP="00A40C9F">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Winchester A M 1967 Genetics (3 rd edn )Oxford and IBH Publishing Co New Delhi</w:t>
            </w:r>
          </w:p>
        </w:tc>
      </w:tr>
    </w:tbl>
    <w:p w:rsidR="00851E54" w:rsidRPr="004D134B" w:rsidRDefault="00851E54" w:rsidP="00E2727D">
      <w:pPr>
        <w:spacing w:after="0"/>
        <w:jc w:val="both"/>
        <w:rPr>
          <w:rFonts w:ascii="Times New Roman" w:hAnsi="Times New Roman" w:cs="Times New Roman"/>
          <w:b/>
        </w:rPr>
        <w:sectPr w:rsidR="00851E54" w:rsidRPr="004D134B">
          <w:pgSz w:w="12240" w:h="15840"/>
          <w:pgMar w:top="1440" w:right="1440" w:bottom="1440" w:left="1440" w:header="720" w:footer="720" w:gutter="0"/>
          <w:cols w:space="720"/>
          <w:docGrid w:linePitch="360"/>
        </w:sectPr>
      </w:pPr>
    </w:p>
    <w:p w:rsidR="00337CA9" w:rsidRPr="004D134B" w:rsidRDefault="00337CA9" w:rsidP="00EE38E3">
      <w:pPr>
        <w:spacing w:after="0"/>
        <w:jc w:val="center"/>
        <w:rPr>
          <w:rFonts w:ascii="Times New Roman" w:eastAsia="Times New Roman" w:hAnsi="Times New Roman" w:cs="Times New Roman"/>
          <w:b/>
          <w:bCs/>
        </w:rPr>
      </w:pPr>
      <w:r w:rsidRPr="004D134B">
        <w:rPr>
          <w:rFonts w:ascii="Times New Roman" w:hAnsi="Times New Roman" w:cs="Times New Roman"/>
          <w:b/>
        </w:rPr>
        <w:lastRenderedPageBreak/>
        <w:t>1</w:t>
      </w:r>
      <w:r w:rsidRPr="004D134B">
        <w:rPr>
          <w:rFonts w:ascii="Times New Roman" w:hAnsi="Times New Roman" w:cs="Times New Roman"/>
          <w:b/>
          <w:vertAlign w:val="superscript"/>
        </w:rPr>
        <w:t>st</w:t>
      </w:r>
      <w:r w:rsidRPr="004D134B">
        <w:rPr>
          <w:rFonts w:ascii="Times New Roman" w:hAnsi="Times New Roman" w:cs="Times New Roman"/>
          <w:b/>
        </w:rPr>
        <w:t xml:space="preserve"> year/ 2</w:t>
      </w:r>
      <w:r w:rsidRPr="004D134B">
        <w:rPr>
          <w:rFonts w:ascii="Times New Roman" w:hAnsi="Times New Roman" w:cs="Times New Roman"/>
          <w:b/>
          <w:vertAlign w:val="superscript"/>
        </w:rPr>
        <w:t>nd</w:t>
      </w:r>
      <w:r w:rsidRPr="004D134B">
        <w:rPr>
          <w:rFonts w:ascii="Times New Roman" w:hAnsi="Times New Roman" w:cs="Times New Roman"/>
          <w:b/>
        </w:rPr>
        <w:t xml:space="preserve"> semester</w:t>
      </w:r>
    </w:p>
    <w:p w:rsidR="00337CA9" w:rsidRPr="004D134B" w:rsidRDefault="00337CA9" w:rsidP="00255D3C">
      <w:pPr>
        <w:spacing w:after="0"/>
        <w:jc w:val="center"/>
        <w:rPr>
          <w:rFonts w:ascii="Times New Roman" w:hAnsi="Times New Roman" w:cs="Times New Roman"/>
          <w:b/>
        </w:rPr>
      </w:pPr>
      <w:r w:rsidRPr="004D134B">
        <w:rPr>
          <w:rFonts w:ascii="Times New Roman" w:hAnsi="Times New Roman" w:cs="Times New Roman"/>
          <w:b/>
        </w:rPr>
        <w:t>Agricultural Microbiology</w:t>
      </w:r>
    </w:p>
    <w:p w:rsidR="00337CA9" w:rsidRPr="004D134B" w:rsidRDefault="00337CA9" w:rsidP="00255D3C">
      <w:pPr>
        <w:spacing w:after="0"/>
        <w:jc w:val="center"/>
        <w:rPr>
          <w:rFonts w:ascii="Times New Roman" w:hAnsi="Times New Roman" w:cs="Times New Roman"/>
          <w:b/>
          <w:spacing w:val="-1"/>
        </w:rPr>
      </w:pPr>
      <w:r w:rsidRPr="004D134B">
        <w:rPr>
          <w:rFonts w:ascii="Times New Roman" w:hAnsi="Times New Roman" w:cs="Times New Roman"/>
          <w:b/>
        </w:rPr>
        <w:t xml:space="preserve">Paper code </w:t>
      </w:r>
      <w:r w:rsidR="00766EA5">
        <w:rPr>
          <w:rFonts w:ascii="Times New Roman" w:hAnsi="Times New Roman" w:cs="Times New Roman"/>
          <w:b/>
        </w:rPr>
        <w:t>11010202</w:t>
      </w:r>
    </w:p>
    <w:p w:rsidR="00FC4FDB" w:rsidRPr="004D134B" w:rsidRDefault="00FC4FDB" w:rsidP="00FC4FDB">
      <w:pPr>
        <w:spacing w:after="0"/>
        <w:jc w:val="center"/>
        <w:rPr>
          <w:rFonts w:ascii="Times New Roman" w:hAnsi="Times New Roman" w:cs="Times New Roman"/>
          <w:b/>
        </w:rPr>
      </w:pPr>
      <w:r w:rsidRPr="004D134B">
        <w:rPr>
          <w:rFonts w:ascii="Times New Roman" w:hAnsi="Times New Roman" w:cs="Times New Roman"/>
          <w:b/>
        </w:rPr>
        <w:t>Credits 2(1+1)</w:t>
      </w:r>
    </w:p>
    <w:p w:rsidR="00E13B88" w:rsidRPr="004D134B" w:rsidRDefault="00E13B88" w:rsidP="00FC4FDB">
      <w:pPr>
        <w:pStyle w:val="Heading1"/>
        <w:spacing w:before="0"/>
        <w:ind w:left="0"/>
        <w:jc w:val="center"/>
        <w:rPr>
          <w:sz w:val="22"/>
          <w:szCs w:val="22"/>
        </w:rPr>
      </w:pPr>
    </w:p>
    <w:p w:rsidR="00337CA9" w:rsidRPr="004D134B" w:rsidRDefault="00337CA9" w:rsidP="00E2727D">
      <w:pPr>
        <w:spacing w:after="0"/>
        <w:jc w:val="both"/>
        <w:rPr>
          <w:rFonts w:ascii="Times New Roman" w:hAnsi="Times New Roman" w:cs="Times New Roman"/>
        </w:rPr>
      </w:pPr>
    </w:p>
    <w:p w:rsidR="00E13B88" w:rsidRPr="004D134B" w:rsidRDefault="00E13B88" w:rsidP="00E2727D">
      <w:pPr>
        <w:spacing w:after="0"/>
        <w:jc w:val="both"/>
        <w:rPr>
          <w:rFonts w:ascii="Times New Roman" w:hAnsi="Times New Roman" w:cs="Times New Roman"/>
          <w:b/>
        </w:rPr>
      </w:pPr>
      <w:r w:rsidRPr="004D134B">
        <w:rPr>
          <w:rFonts w:ascii="Times New Roman" w:hAnsi="Times New Roman" w:cs="Times New Roman"/>
          <w:b/>
        </w:rPr>
        <w:t>Theory</w:t>
      </w:r>
    </w:p>
    <w:p w:rsidR="00E13B88" w:rsidRPr="004D134B" w:rsidRDefault="00E13B88" w:rsidP="00E2727D">
      <w:pPr>
        <w:spacing w:after="0"/>
        <w:jc w:val="both"/>
        <w:rPr>
          <w:rFonts w:ascii="Times New Roman" w:hAnsi="Times New Roman" w:cs="Times New Roman"/>
          <w:b/>
        </w:rPr>
      </w:pPr>
    </w:p>
    <w:p w:rsidR="00337CA9" w:rsidRPr="004D134B" w:rsidRDefault="00337CA9" w:rsidP="004F0CA8">
      <w:pPr>
        <w:spacing w:after="0"/>
        <w:jc w:val="center"/>
        <w:rPr>
          <w:rFonts w:ascii="Times New Roman" w:hAnsi="Times New Roman" w:cs="Times New Roman"/>
          <w:b/>
        </w:rPr>
      </w:pPr>
      <w:r w:rsidRPr="004D134B">
        <w:rPr>
          <w:rFonts w:ascii="Times New Roman" w:hAnsi="Times New Roman" w:cs="Times New Roman"/>
          <w:b/>
        </w:rPr>
        <w:t>Unit –1</w:t>
      </w:r>
    </w:p>
    <w:p w:rsidR="004F0CA8" w:rsidRPr="004D134B" w:rsidRDefault="002914EF" w:rsidP="004F0CA8">
      <w:pPr>
        <w:autoSpaceDE w:val="0"/>
        <w:autoSpaceDN w:val="0"/>
        <w:adjustRightInd w:val="0"/>
        <w:spacing w:after="0"/>
        <w:jc w:val="both"/>
        <w:rPr>
          <w:rFonts w:ascii="Times New Roman" w:eastAsia="MinionPro-Regular" w:hAnsi="Times New Roman" w:cs="Times New Roman"/>
        </w:rPr>
      </w:pPr>
      <w:r w:rsidRPr="004D134B">
        <w:rPr>
          <w:rFonts w:ascii="Times New Roman" w:eastAsia="MinionPro-Regular" w:hAnsi="Times New Roman" w:cs="Times New Roman"/>
        </w:rPr>
        <w:t xml:space="preserve">Introduction to </w:t>
      </w:r>
      <w:r w:rsidR="001A49AE" w:rsidRPr="004D134B">
        <w:rPr>
          <w:rFonts w:ascii="Times New Roman" w:eastAsia="MinionPro-Regular" w:hAnsi="Times New Roman" w:cs="Times New Roman"/>
        </w:rPr>
        <w:t>m</w:t>
      </w:r>
      <w:r w:rsidR="008826D1" w:rsidRPr="004D134B">
        <w:rPr>
          <w:rFonts w:ascii="Times New Roman" w:eastAsia="MinionPro-Regular" w:hAnsi="Times New Roman" w:cs="Times New Roman"/>
        </w:rPr>
        <w:t xml:space="preserve">icrobial world: Prokaryotic and eukaryotic microbes. </w:t>
      </w:r>
    </w:p>
    <w:p w:rsidR="004F0CA8" w:rsidRPr="004D134B" w:rsidRDefault="004F0CA8" w:rsidP="004F0CA8">
      <w:pPr>
        <w:autoSpaceDE w:val="0"/>
        <w:autoSpaceDN w:val="0"/>
        <w:adjustRightInd w:val="0"/>
        <w:spacing w:after="0"/>
        <w:jc w:val="center"/>
        <w:rPr>
          <w:rFonts w:ascii="Times New Roman" w:eastAsia="MinionPro-Regular" w:hAnsi="Times New Roman" w:cs="Times New Roman"/>
        </w:rPr>
      </w:pPr>
      <w:r w:rsidRPr="004D134B">
        <w:rPr>
          <w:rFonts w:ascii="Times New Roman" w:eastAsia="MinionPro-Regular" w:hAnsi="Times New Roman" w:cs="Times New Roman"/>
          <w:b/>
        </w:rPr>
        <w:t>Unit –2</w:t>
      </w:r>
    </w:p>
    <w:p w:rsidR="004F0CA8" w:rsidRPr="004D134B" w:rsidRDefault="008826D1" w:rsidP="004F0CA8">
      <w:pPr>
        <w:autoSpaceDE w:val="0"/>
        <w:autoSpaceDN w:val="0"/>
        <w:adjustRightInd w:val="0"/>
        <w:spacing w:after="0"/>
        <w:jc w:val="both"/>
        <w:rPr>
          <w:rFonts w:ascii="Times New Roman" w:eastAsia="MinionPro-Regular" w:hAnsi="Times New Roman" w:cs="Times New Roman"/>
        </w:rPr>
      </w:pPr>
      <w:r w:rsidRPr="004D134B">
        <w:rPr>
          <w:rFonts w:ascii="Times New Roman" w:eastAsia="MinionPro-Regular" w:hAnsi="Times New Roman" w:cs="Times New Roman"/>
        </w:rPr>
        <w:t>Bacteria: cell structure, chemoautotrophy, photo autotroph</w:t>
      </w:r>
      <w:r w:rsidR="001A49AE" w:rsidRPr="004D134B">
        <w:rPr>
          <w:rFonts w:ascii="Times New Roman" w:eastAsia="MinionPro-Regular" w:hAnsi="Times New Roman" w:cs="Times New Roman"/>
        </w:rPr>
        <w:t>y, growth. Bacterial genetics: g</w:t>
      </w:r>
      <w:r w:rsidRPr="004D134B">
        <w:rPr>
          <w:rFonts w:ascii="Times New Roman" w:eastAsia="MinionPro-Regular" w:hAnsi="Times New Roman" w:cs="Times New Roman"/>
        </w:rPr>
        <w:t>enetic recombination transformation, conjugation and transduction, plasmids, transposon.</w:t>
      </w:r>
    </w:p>
    <w:p w:rsidR="004F0CA8" w:rsidRPr="004D134B" w:rsidRDefault="004F0CA8" w:rsidP="004F0CA8">
      <w:pPr>
        <w:autoSpaceDE w:val="0"/>
        <w:autoSpaceDN w:val="0"/>
        <w:adjustRightInd w:val="0"/>
        <w:spacing w:after="0"/>
        <w:jc w:val="center"/>
        <w:rPr>
          <w:rFonts w:ascii="Times New Roman" w:eastAsia="MinionPro-Regular" w:hAnsi="Times New Roman" w:cs="Times New Roman"/>
        </w:rPr>
      </w:pPr>
      <w:r w:rsidRPr="004D134B">
        <w:rPr>
          <w:rFonts w:ascii="Times New Roman" w:eastAsia="MinionPro-Regular" w:hAnsi="Times New Roman" w:cs="Times New Roman"/>
          <w:b/>
        </w:rPr>
        <w:t>Unit –3</w:t>
      </w:r>
    </w:p>
    <w:p w:rsidR="004F0CA8" w:rsidRPr="004D134B" w:rsidRDefault="008826D1" w:rsidP="004F0CA8">
      <w:pPr>
        <w:autoSpaceDE w:val="0"/>
        <w:autoSpaceDN w:val="0"/>
        <w:adjustRightInd w:val="0"/>
        <w:spacing w:after="0"/>
        <w:jc w:val="both"/>
        <w:rPr>
          <w:rFonts w:ascii="Times New Roman" w:eastAsia="MinionPro-Regular" w:hAnsi="Times New Roman" w:cs="Times New Roman"/>
        </w:rPr>
      </w:pPr>
      <w:r w:rsidRPr="004D134B">
        <w:rPr>
          <w:rFonts w:ascii="Times New Roman" w:eastAsia="MinionPro-Regular" w:hAnsi="Times New Roman" w:cs="Times New Roman"/>
        </w:rPr>
        <w:t>Role of microbes in soil fertilit</w:t>
      </w:r>
      <w:r w:rsidR="009A104B" w:rsidRPr="004D134B">
        <w:rPr>
          <w:rFonts w:ascii="Times New Roman" w:eastAsia="MinionPro-Regular" w:hAnsi="Times New Roman" w:cs="Times New Roman"/>
        </w:rPr>
        <w:t>y and crop production: Carbon, nitrogen, p</w:t>
      </w:r>
      <w:r w:rsidRPr="004D134B">
        <w:rPr>
          <w:rFonts w:ascii="Times New Roman" w:eastAsia="MinionPro-Regular" w:hAnsi="Times New Roman" w:cs="Times New Roman"/>
        </w:rPr>
        <w:t>hosphorus and</w:t>
      </w:r>
      <w:r w:rsidR="009A104B" w:rsidRPr="004D134B">
        <w:rPr>
          <w:rFonts w:ascii="Times New Roman" w:eastAsia="MinionPro-Regular" w:hAnsi="Times New Roman" w:cs="Times New Roman"/>
        </w:rPr>
        <w:t xml:space="preserve"> s</w:t>
      </w:r>
      <w:r w:rsidRPr="004D134B">
        <w:rPr>
          <w:rFonts w:ascii="Times New Roman" w:eastAsia="MinionPro-Regular" w:hAnsi="Times New Roman" w:cs="Times New Roman"/>
        </w:rPr>
        <w:t>ulphur cycles. Biologica</w:t>
      </w:r>
      <w:r w:rsidR="007F02D9" w:rsidRPr="004D134B">
        <w:rPr>
          <w:rFonts w:ascii="Times New Roman" w:eastAsia="MinionPro-Regular" w:hAnsi="Times New Roman" w:cs="Times New Roman"/>
        </w:rPr>
        <w:t xml:space="preserve">l nitrogen fixation- symbiotic, </w:t>
      </w:r>
      <w:r w:rsidRPr="004D134B">
        <w:rPr>
          <w:rFonts w:ascii="Times New Roman" w:eastAsia="MinionPro-Regular" w:hAnsi="Times New Roman" w:cs="Times New Roman"/>
        </w:rPr>
        <w:t xml:space="preserve">associative and asymbiotic. Azolla, bluegreen algae and mycorrhiza. Rhizosphere and phyllosphere. </w:t>
      </w:r>
    </w:p>
    <w:p w:rsidR="004F0CA8" w:rsidRPr="004D134B" w:rsidRDefault="004F0CA8" w:rsidP="004F0CA8">
      <w:pPr>
        <w:autoSpaceDE w:val="0"/>
        <w:autoSpaceDN w:val="0"/>
        <w:adjustRightInd w:val="0"/>
        <w:spacing w:after="0"/>
        <w:jc w:val="center"/>
        <w:rPr>
          <w:rFonts w:ascii="Times New Roman" w:eastAsia="MinionPro-Regular" w:hAnsi="Times New Roman" w:cs="Times New Roman"/>
        </w:rPr>
      </w:pPr>
      <w:r w:rsidRPr="004D134B">
        <w:rPr>
          <w:rFonts w:ascii="Times New Roman" w:eastAsia="MinionPro-Regular" w:hAnsi="Times New Roman" w:cs="Times New Roman"/>
          <w:b/>
        </w:rPr>
        <w:t>Unit –4</w:t>
      </w:r>
    </w:p>
    <w:p w:rsidR="008826D1" w:rsidRPr="004D134B" w:rsidRDefault="008826D1" w:rsidP="004F0CA8">
      <w:pPr>
        <w:autoSpaceDE w:val="0"/>
        <w:autoSpaceDN w:val="0"/>
        <w:adjustRightInd w:val="0"/>
        <w:spacing w:after="0"/>
        <w:jc w:val="both"/>
        <w:rPr>
          <w:rFonts w:ascii="Times New Roman" w:eastAsia="MinionPro-Regular" w:hAnsi="Times New Roman" w:cs="Times New Roman"/>
        </w:rPr>
      </w:pPr>
      <w:r w:rsidRPr="004D134B">
        <w:rPr>
          <w:rFonts w:ascii="Times New Roman" w:eastAsia="MinionPro-Regular" w:hAnsi="Times New Roman" w:cs="Times New Roman"/>
        </w:rPr>
        <w:t>Microbes in human welfare: silage production, biofertilizers, biopesticides, biofuel production and biodegradation of agro-waste.</w:t>
      </w:r>
    </w:p>
    <w:p w:rsidR="004F0CA8" w:rsidRPr="004D134B" w:rsidRDefault="004F0CA8" w:rsidP="004F0CA8">
      <w:pPr>
        <w:autoSpaceDE w:val="0"/>
        <w:autoSpaceDN w:val="0"/>
        <w:adjustRightInd w:val="0"/>
        <w:spacing w:after="0"/>
        <w:jc w:val="both"/>
        <w:rPr>
          <w:rFonts w:ascii="Times New Roman" w:hAnsi="Times New Roman" w:cs="Times New Roman"/>
          <w:b/>
          <w:bCs/>
        </w:rPr>
      </w:pPr>
    </w:p>
    <w:p w:rsidR="008826D1" w:rsidRPr="004D134B" w:rsidRDefault="008826D1" w:rsidP="004F0CA8">
      <w:pPr>
        <w:autoSpaceDE w:val="0"/>
        <w:autoSpaceDN w:val="0"/>
        <w:adjustRightInd w:val="0"/>
        <w:spacing w:after="0"/>
        <w:jc w:val="both"/>
        <w:rPr>
          <w:rFonts w:ascii="Times New Roman" w:hAnsi="Times New Roman" w:cs="Times New Roman"/>
          <w:b/>
          <w:bCs/>
        </w:rPr>
      </w:pPr>
      <w:r w:rsidRPr="004D134B">
        <w:rPr>
          <w:rFonts w:ascii="Times New Roman" w:hAnsi="Times New Roman" w:cs="Times New Roman"/>
          <w:b/>
          <w:bCs/>
        </w:rPr>
        <w:t>Practical</w:t>
      </w:r>
    </w:p>
    <w:p w:rsidR="008826D1" w:rsidRPr="004D134B" w:rsidRDefault="008826D1" w:rsidP="004F0CA8">
      <w:pPr>
        <w:autoSpaceDE w:val="0"/>
        <w:autoSpaceDN w:val="0"/>
        <w:adjustRightInd w:val="0"/>
        <w:spacing w:after="0"/>
        <w:jc w:val="both"/>
        <w:rPr>
          <w:rFonts w:ascii="Times New Roman" w:eastAsia="MinionPro-Regular" w:hAnsi="Times New Roman" w:cs="Times New Roman"/>
        </w:rPr>
      </w:pPr>
      <w:r w:rsidRPr="004D134B">
        <w:rPr>
          <w:rFonts w:ascii="Times New Roman" w:eastAsia="MinionPro-Regular" w:hAnsi="Times New Roman" w:cs="Times New Roman"/>
        </w:rPr>
        <w:t xml:space="preserve">Introduction to microbiology laboratory and its equipments; Microscope- parts, principles of microscopy, resolving power </w:t>
      </w:r>
      <w:r w:rsidRPr="00F95306">
        <w:rPr>
          <w:rFonts w:ascii="Times New Roman" w:eastAsia="MinionPro-Regular" w:hAnsi="Times New Roman" w:cs="Times New Roman"/>
          <w:color w:val="000000" w:themeColor="text1"/>
        </w:rPr>
        <w:t>and</w:t>
      </w:r>
      <w:r w:rsidR="00FC195A" w:rsidRPr="00F95306">
        <w:rPr>
          <w:rFonts w:ascii="Times New Roman" w:eastAsia="MinionPro-Regular" w:hAnsi="Times New Roman" w:cs="Times New Roman"/>
          <w:color w:val="000000" w:themeColor="text1"/>
        </w:rPr>
        <w:t xml:space="preserve"> numerical aperture. Methods of </w:t>
      </w:r>
      <w:r w:rsidRPr="00F95306">
        <w:rPr>
          <w:rFonts w:ascii="Times New Roman" w:eastAsia="MinionPro-Regular" w:hAnsi="Times New Roman" w:cs="Times New Roman"/>
          <w:color w:val="000000" w:themeColor="text1"/>
        </w:rPr>
        <w:t xml:space="preserve">sterilization. Nutritional media and their preparations. </w:t>
      </w:r>
      <w:r w:rsidR="004917B3" w:rsidRPr="00F95306">
        <w:rPr>
          <w:rFonts w:ascii="Times New Roman" w:eastAsia="MinionPro-Regular" w:hAnsi="Times New Roman" w:cs="Times New Roman"/>
          <w:color w:val="000000" w:themeColor="text1"/>
        </w:rPr>
        <w:t xml:space="preserve">Enumeration of microbial population in soil- bacteria, fungi, actinomycetes. </w:t>
      </w:r>
      <w:r w:rsidRPr="00F95306">
        <w:rPr>
          <w:rFonts w:ascii="Times New Roman" w:eastAsia="MinionPro-Regular" w:hAnsi="Times New Roman" w:cs="Times New Roman"/>
          <w:color w:val="000000" w:themeColor="text1"/>
        </w:rPr>
        <w:t xml:space="preserve">Methods of isolation and purification of microbial cultures. Isolation of </w:t>
      </w:r>
      <w:r w:rsidRPr="00F95306">
        <w:rPr>
          <w:rFonts w:ascii="Times New Roman" w:hAnsi="Times New Roman" w:cs="Times New Roman"/>
          <w:i/>
          <w:iCs/>
          <w:color w:val="000000" w:themeColor="text1"/>
        </w:rPr>
        <w:t>Rhizobium</w:t>
      </w:r>
      <w:r w:rsidRPr="00F95306">
        <w:rPr>
          <w:rFonts w:ascii="Times New Roman" w:eastAsia="MinionPro-Regular" w:hAnsi="Times New Roman" w:cs="Times New Roman"/>
          <w:color w:val="000000" w:themeColor="text1"/>
        </w:rPr>
        <w:t xml:space="preserve"> from legume root nodule. Isolation of </w:t>
      </w:r>
      <w:r w:rsidRPr="00F95306">
        <w:rPr>
          <w:rFonts w:ascii="Times New Roman" w:hAnsi="Times New Roman" w:cs="Times New Roman"/>
          <w:i/>
          <w:iCs/>
          <w:color w:val="000000" w:themeColor="text1"/>
        </w:rPr>
        <w:t>Azotobacter</w:t>
      </w:r>
      <w:r w:rsidRPr="00F95306">
        <w:rPr>
          <w:rFonts w:ascii="Times New Roman" w:eastAsia="MinionPro-Regular" w:hAnsi="Times New Roman" w:cs="Times New Roman"/>
          <w:color w:val="000000" w:themeColor="text1"/>
        </w:rPr>
        <w:t xml:space="preserve">from soil. Isolation of </w:t>
      </w:r>
      <w:r w:rsidRPr="00F95306">
        <w:rPr>
          <w:rFonts w:ascii="Times New Roman" w:hAnsi="Times New Roman" w:cs="Times New Roman"/>
          <w:i/>
          <w:iCs/>
          <w:color w:val="000000" w:themeColor="text1"/>
        </w:rPr>
        <w:t>Azospirillum</w:t>
      </w:r>
      <w:r w:rsidRPr="00F95306">
        <w:rPr>
          <w:rFonts w:ascii="Times New Roman" w:eastAsia="MinionPro-Regular" w:hAnsi="Times New Roman" w:cs="Times New Roman"/>
          <w:color w:val="000000" w:themeColor="text1"/>
        </w:rPr>
        <w:t>from roots. Isolation of</w:t>
      </w:r>
      <w:r w:rsidRPr="004D134B">
        <w:rPr>
          <w:rFonts w:ascii="Times New Roman" w:eastAsia="MinionPro-Regular" w:hAnsi="Times New Roman" w:cs="Times New Roman"/>
        </w:rPr>
        <w:t xml:space="preserve"> BGA. Staining and microscopic examination of microbes.</w:t>
      </w:r>
    </w:p>
    <w:p w:rsidR="004F0CA8" w:rsidRPr="004D134B" w:rsidRDefault="004F0CA8" w:rsidP="004F0CA8">
      <w:pPr>
        <w:pStyle w:val="Heading1"/>
        <w:spacing w:line="276" w:lineRule="auto"/>
        <w:ind w:left="0" w:right="969"/>
        <w:jc w:val="both"/>
        <w:rPr>
          <w:sz w:val="22"/>
          <w:szCs w:val="22"/>
        </w:rPr>
      </w:pPr>
    </w:p>
    <w:p w:rsidR="00337CA9" w:rsidRPr="004D134B" w:rsidRDefault="00337CA9" w:rsidP="00DA5FDB">
      <w:pPr>
        <w:pStyle w:val="Heading1"/>
        <w:spacing w:after="120" w:line="276" w:lineRule="auto"/>
        <w:ind w:left="0" w:right="970"/>
        <w:jc w:val="both"/>
        <w:rPr>
          <w:sz w:val="22"/>
          <w:szCs w:val="22"/>
        </w:rPr>
      </w:pPr>
      <w:r w:rsidRPr="004D134B">
        <w:rPr>
          <w:sz w:val="22"/>
          <w:szCs w:val="22"/>
        </w:rPr>
        <w:t>Suggested Readings:</w:t>
      </w:r>
    </w:p>
    <w:tbl>
      <w:tblPr>
        <w:tblStyle w:val="TableGrid"/>
        <w:tblW w:w="0" w:type="auto"/>
        <w:tblLook w:val="04A0"/>
      </w:tblPr>
      <w:tblGrid>
        <w:gridCol w:w="828"/>
        <w:gridCol w:w="8748"/>
      </w:tblGrid>
      <w:tr w:rsidR="00337CA9" w:rsidRPr="004D134B" w:rsidTr="008826D1">
        <w:tc>
          <w:tcPr>
            <w:tcW w:w="828" w:type="dxa"/>
          </w:tcPr>
          <w:p w:rsidR="00337CA9" w:rsidRPr="004D134B" w:rsidRDefault="00337CA9" w:rsidP="004F0CA8">
            <w:pPr>
              <w:spacing w:line="276" w:lineRule="auto"/>
              <w:jc w:val="both"/>
              <w:rPr>
                <w:rFonts w:ascii="Times New Roman" w:hAnsi="Times New Roman" w:cs="Times New Roman"/>
                <w:b/>
                <w:sz w:val="20"/>
                <w:szCs w:val="20"/>
              </w:rPr>
            </w:pPr>
            <w:r w:rsidRPr="004D134B">
              <w:rPr>
                <w:rFonts w:ascii="Times New Roman" w:hAnsi="Times New Roman" w:cs="Times New Roman"/>
                <w:b/>
                <w:sz w:val="20"/>
                <w:szCs w:val="20"/>
              </w:rPr>
              <w:t>Sr. No.</w:t>
            </w:r>
          </w:p>
        </w:tc>
        <w:tc>
          <w:tcPr>
            <w:tcW w:w="8748" w:type="dxa"/>
          </w:tcPr>
          <w:p w:rsidR="00337CA9" w:rsidRPr="004D134B" w:rsidRDefault="00337CA9" w:rsidP="004F0CA8">
            <w:pPr>
              <w:spacing w:line="276" w:lineRule="auto"/>
              <w:jc w:val="both"/>
              <w:rPr>
                <w:rFonts w:ascii="Times New Roman" w:hAnsi="Times New Roman" w:cs="Times New Roman"/>
                <w:b/>
                <w:sz w:val="20"/>
                <w:szCs w:val="20"/>
              </w:rPr>
            </w:pPr>
            <w:r w:rsidRPr="004D134B">
              <w:rPr>
                <w:rFonts w:ascii="Times New Roman" w:hAnsi="Times New Roman" w:cs="Times New Roman"/>
                <w:b/>
                <w:sz w:val="20"/>
                <w:szCs w:val="20"/>
              </w:rPr>
              <w:t>Books</w:t>
            </w:r>
          </w:p>
        </w:tc>
      </w:tr>
      <w:tr w:rsidR="00A513C4" w:rsidRPr="004D134B" w:rsidTr="008826D1">
        <w:tc>
          <w:tcPr>
            <w:tcW w:w="828" w:type="dxa"/>
          </w:tcPr>
          <w:p w:rsidR="00A513C4" w:rsidRPr="004D134B" w:rsidRDefault="00A513C4" w:rsidP="00F20E98">
            <w:pPr>
              <w:pStyle w:val="ListParagraph"/>
              <w:numPr>
                <w:ilvl w:val="0"/>
                <w:numId w:val="11"/>
              </w:numPr>
              <w:spacing w:line="276" w:lineRule="auto"/>
              <w:jc w:val="both"/>
              <w:rPr>
                <w:rFonts w:ascii="Times New Roman" w:hAnsi="Times New Roman"/>
                <w:b/>
                <w:sz w:val="20"/>
                <w:szCs w:val="20"/>
              </w:rPr>
            </w:pPr>
          </w:p>
        </w:tc>
        <w:tc>
          <w:tcPr>
            <w:tcW w:w="8748" w:type="dxa"/>
          </w:tcPr>
          <w:p w:rsidR="00A513C4" w:rsidRPr="004D134B" w:rsidRDefault="00286343" w:rsidP="00A40C9F">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Pelczar MJ</w:t>
            </w:r>
            <w:r w:rsidR="00A513C4" w:rsidRPr="004D134B">
              <w:rPr>
                <w:rFonts w:ascii="Times New Roman" w:eastAsia="Arial Unicode MS" w:hAnsi="Times New Roman" w:cs="Times New Roman"/>
                <w:sz w:val="20"/>
                <w:szCs w:val="20"/>
                <w:lang w:eastAsia="ar-SA"/>
              </w:rPr>
              <w:t>,</w:t>
            </w:r>
            <w:r w:rsidRPr="004D134B">
              <w:rPr>
                <w:rFonts w:ascii="Times New Roman" w:eastAsia="Arial Unicode MS" w:hAnsi="Times New Roman" w:cs="Times New Roman"/>
                <w:sz w:val="20"/>
                <w:szCs w:val="20"/>
                <w:lang w:eastAsia="ar-SA"/>
              </w:rPr>
              <w:t xml:space="preserve"> Chan ECS </w:t>
            </w:r>
            <w:r w:rsidR="00A513C4" w:rsidRPr="004D134B">
              <w:rPr>
                <w:rFonts w:ascii="Times New Roman" w:eastAsia="Arial Unicode MS" w:hAnsi="Times New Roman" w:cs="Times New Roman"/>
                <w:sz w:val="20"/>
                <w:szCs w:val="20"/>
                <w:lang w:eastAsia="ar-SA"/>
              </w:rPr>
              <w:t>and</w:t>
            </w:r>
            <w:r w:rsidRPr="004D134B">
              <w:rPr>
                <w:rFonts w:ascii="Times New Roman" w:eastAsia="Arial Unicode MS" w:hAnsi="Times New Roman" w:cs="Times New Roman"/>
                <w:sz w:val="20"/>
                <w:szCs w:val="20"/>
                <w:lang w:eastAsia="ar-SA"/>
              </w:rPr>
              <w:t xml:space="preserve"> Kreig NR, 1998, </w:t>
            </w:r>
            <w:r w:rsidR="00A513C4" w:rsidRPr="004D134B">
              <w:rPr>
                <w:rFonts w:ascii="Times New Roman" w:eastAsia="Arial Unicode MS" w:hAnsi="Times New Roman" w:cs="Times New Roman"/>
                <w:sz w:val="20"/>
                <w:szCs w:val="20"/>
                <w:lang w:eastAsia="ar-SA"/>
              </w:rPr>
              <w:t xml:space="preserve"> Microbiology. Tata McGraw Hill Publishing Co., Ltd., New Delhi.</w:t>
            </w:r>
          </w:p>
        </w:tc>
      </w:tr>
      <w:tr w:rsidR="00A513C4" w:rsidRPr="004D134B" w:rsidTr="008826D1">
        <w:tc>
          <w:tcPr>
            <w:tcW w:w="828" w:type="dxa"/>
          </w:tcPr>
          <w:p w:rsidR="00A513C4" w:rsidRPr="004D134B" w:rsidRDefault="00A513C4" w:rsidP="00F20E98">
            <w:pPr>
              <w:pStyle w:val="ListParagraph"/>
              <w:numPr>
                <w:ilvl w:val="0"/>
                <w:numId w:val="11"/>
              </w:numPr>
              <w:spacing w:line="276" w:lineRule="auto"/>
              <w:jc w:val="both"/>
              <w:rPr>
                <w:rFonts w:ascii="Times New Roman" w:hAnsi="Times New Roman"/>
                <w:b/>
                <w:sz w:val="20"/>
                <w:szCs w:val="20"/>
              </w:rPr>
            </w:pPr>
          </w:p>
        </w:tc>
        <w:tc>
          <w:tcPr>
            <w:tcW w:w="8748" w:type="dxa"/>
          </w:tcPr>
          <w:p w:rsidR="00A513C4" w:rsidRPr="004D134B" w:rsidRDefault="00286343" w:rsidP="00A40C9F">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Stanier RY, Ingraham, Wheelis MG and Paintor PR, 1986, The Microbiology World,</w:t>
            </w:r>
            <w:r w:rsidR="00A513C4" w:rsidRPr="004D134B">
              <w:rPr>
                <w:rFonts w:ascii="Times New Roman" w:eastAsia="Arial Unicode MS" w:hAnsi="Times New Roman" w:cs="Times New Roman"/>
                <w:sz w:val="20"/>
                <w:szCs w:val="20"/>
                <w:lang w:eastAsia="ar-SA"/>
              </w:rPr>
              <w:t xml:space="preserve"> Prentice Hall, New Jersey.</w:t>
            </w:r>
          </w:p>
        </w:tc>
      </w:tr>
      <w:tr w:rsidR="00A513C4" w:rsidRPr="004D134B" w:rsidTr="008826D1">
        <w:tc>
          <w:tcPr>
            <w:tcW w:w="828" w:type="dxa"/>
          </w:tcPr>
          <w:p w:rsidR="00A513C4" w:rsidRPr="004D134B" w:rsidRDefault="00A513C4" w:rsidP="00F20E98">
            <w:pPr>
              <w:pStyle w:val="ListParagraph"/>
              <w:numPr>
                <w:ilvl w:val="0"/>
                <w:numId w:val="11"/>
              </w:numPr>
              <w:spacing w:line="276" w:lineRule="auto"/>
              <w:jc w:val="both"/>
              <w:rPr>
                <w:rFonts w:ascii="Times New Roman" w:hAnsi="Times New Roman"/>
                <w:b/>
                <w:sz w:val="20"/>
                <w:szCs w:val="20"/>
              </w:rPr>
            </w:pPr>
          </w:p>
        </w:tc>
        <w:tc>
          <w:tcPr>
            <w:tcW w:w="8748" w:type="dxa"/>
          </w:tcPr>
          <w:p w:rsidR="00A513C4" w:rsidRPr="004D134B" w:rsidRDefault="00286343" w:rsidP="00A40C9F">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Tauro P, Kapoor KK and Yadav KS, 1989,</w:t>
            </w:r>
            <w:r w:rsidR="00A513C4" w:rsidRPr="004D134B">
              <w:rPr>
                <w:rFonts w:ascii="Times New Roman" w:eastAsia="Arial Unicode MS" w:hAnsi="Times New Roman" w:cs="Times New Roman"/>
                <w:sz w:val="20"/>
                <w:szCs w:val="20"/>
                <w:lang w:eastAsia="ar-SA"/>
              </w:rPr>
              <w:t xml:space="preserve"> A</w:t>
            </w:r>
            <w:r w:rsidRPr="004D134B">
              <w:rPr>
                <w:rFonts w:ascii="Times New Roman" w:eastAsia="Arial Unicode MS" w:hAnsi="Times New Roman" w:cs="Times New Roman"/>
                <w:sz w:val="20"/>
                <w:szCs w:val="20"/>
                <w:lang w:eastAsia="ar-SA"/>
              </w:rPr>
              <w:t>n Introduction to Microbiology,</w:t>
            </w:r>
            <w:r w:rsidR="00A513C4" w:rsidRPr="004D134B">
              <w:rPr>
                <w:rFonts w:ascii="Times New Roman" w:eastAsia="Arial Unicode MS" w:hAnsi="Times New Roman" w:cs="Times New Roman"/>
                <w:sz w:val="20"/>
                <w:szCs w:val="20"/>
                <w:lang w:eastAsia="ar-SA"/>
              </w:rPr>
              <w:t xml:space="preserve"> Wiley Publications, New Delhi.</w:t>
            </w:r>
          </w:p>
        </w:tc>
      </w:tr>
      <w:tr w:rsidR="00A513C4" w:rsidRPr="004D134B" w:rsidTr="008826D1">
        <w:tc>
          <w:tcPr>
            <w:tcW w:w="828" w:type="dxa"/>
          </w:tcPr>
          <w:p w:rsidR="00A513C4" w:rsidRPr="004D134B" w:rsidRDefault="00A513C4" w:rsidP="00F20E98">
            <w:pPr>
              <w:pStyle w:val="ListParagraph"/>
              <w:numPr>
                <w:ilvl w:val="0"/>
                <w:numId w:val="11"/>
              </w:numPr>
              <w:spacing w:line="276" w:lineRule="auto"/>
              <w:jc w:val="both"/>
              <w:rPr>
                <w:rFonts w:ascii="Times New Roman" w:hAnsi="Times New Roman"/>
                <w:b/>
                <w:sz w:val="20"/>
                <w:szCs w:val="20"/>
              </w:rPr>
            </w:pPr>
          </w:p>
        </w:tc>
        <w:tc>
          <w:tcPr>
            <w:tcW w:w="8748" w:type="dxa"/>
          </w:tcPr>
          <w:p w:rsidR="00A513C4" w:rsidRPr="004D134B" w:rsidRDefault="00286343" w:rsidP="00A40C9F">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 xml:space="preserve">Alexander  M, 1985, </w:t>
            </w:r>
            <w:r w:rsidR="00A513C4" w:rsidRPr="004D134B">
              <w:rPr>
                <w:rFonts w:ascii="Times New Roman" w:eastAsia="Arial Unicode MS" w:hAnsi="Times New Roman" w:cs="Times New Roman"/>
                <w:sz w:val="20"/>
                <w:szCs w:val="20"/>
                <w:lang w:eastAsia="ar-SA"/>
              </w:rPr>
              <w:t xml:space="preserve"> Int</w:t>
            </w:r>
            <w:r w:rsidRPr="004D134B">
              <w:rPr>
                <w:rFonts w:ascii="Times New Roman" w:eastAsia="Arial Unicode MS" w:hAnsi="Times New Roman" w:cs="Times New Roman"/>
                <w:sz w:val="20"/>
                <w:szCs w:val="20"/>
                <w:lang w:eastAsia="ar-SA"/>
              </w:rPr>
              <w:t xml:space="preserve">roduction to Soil Microbiology,  </w:t>
            </w:r>
            <w:r w:rsidR="00A513C4" w:rsidRPr="004D134B">
              <w:rPr>
                <w:rFonts w:ascii="Times New Roman" w:eastAsia="Arial Unicode MS" w:hAnsi="Times New Roman" w:cs="Times New Roman"/>
                <w:sz w:val="20"/>
                <w:szCs w:val="20"/>
                <w:lang w:eastAsia="ar-SA"/>
              </w:rPr>
              <w:t>John Wiley and Sons , New York.</w:t>
            </w:r>
          </w:p>
        </w:tc>
      </w:tr>
      <w:tr w:rsidR="00A513C4" w:rsidRPr="004D134B" w:rsidTr="008826D1">
        <w:tc>
          <w:tcPr>
            <w:tcW w:w="828" w:type="dxa"/>
          </w:tcPr>
          <w:p w:rsidR="00A513C4" w:rsidRPr="004D134B" w:rsidRDefault="00A513C4" w:rsidP="00F20E98">
            <w:pPr>
              <w:pStyle w:val="ListParagraph"/>
              <w:numPr>
                <w:ilvl w:val="0"/>
                <w:numId w:val="11"/>
              </w:numPr>
              <w:spacing w:line="276" w:lineRule="auto"/>
              <w:jc w:val="both"/>
              <w:rPr>
                <w:rFonts w:ascii="Times New Roman" w:hAnsi="Times New Roman"/>
                <w:b/>
                <w:sz w:val="20"/>
                <w:szCs w:val="20"/>
              </w:rPr>
            </w:pPr>
          </w:p>
        </w:tc>
        <w:tc>
          <w:tcPr>
            <w:tcW w:w="8748" w:type="dxa"/>
          </w:tcPr>
          <w:p w:rsidR="00A513C4" w:rsidRPr="004D134B" w:rsidRDefault="00286343" w:rsidP="00A40C9F">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 xml:space="preserve">Subba Rao, NS, </w:t>
            </w:r>
            <w:r w:rsidR="00A513C4" w:rsidRPr="004D134B">
              <w:rPr>
                <w:rFonts w:ascii="Times New Roman" w:eastAsia="Arial Unicode MS" w:hAnsi="Times New Roman" w:cs="Times New Roman"/>
                <w:sz w:val="20"/>
                <w:szCs w:val="20"/>
                <w:lang w:eastAsia="ar-SA"/>
              </w:rPr>
              <w:t>1999</w:t>
            </w:r>
            <w:r w:rsidRPr="004D134B">
              <w:rPr>
                <w:rFonts w:ascii="Times New Roman" w:eastAsia="Arial Unicode MS" w:hAnsi="Times New Roman" w:cs="Times New Roman"/>
                <w:sz w:val="20"/>
                <w:szCs w:val="20"/>
                <w:lang w:eastAsia="ar-SA"/>
              </w:rPr>
              <w:t xml:space="preserve">, </w:t>
            </w:r>
            <w:r w:rsidR="00A513C4" w:rsidRPr="004D134B">
              <w:rPr>
                <w:rFonts w:ascii="Times New Roman" w:eastAsia="Arial Unicode MS" w:hAnsi="Times New Roman" w:cs="Times New Roman"/>
                <w:sz w:val="20"/>
                <w:szCs w:val="20"/>
                <w:lang w:eastAsia="ar-SA"/>
              </w:rPr>
              <w:t>Biofertilizers in</w:t>
            </w:r>
            <w:r w:rsidRPr="004D134B">
              <w:rPr>
                <w:rFonts w:ascii="Times New Roman" w:eastAsia="Arial Unicode MS" w:hAnsi="Times New Roman" w:cs="Times New Roman"/>
                <w:sz w:val="20"/>
                <w:szCs w:val="20"/>
                <w:lang w:eastAsia="ar-SA"/>
              </w:rPr>
              <w:t xml:space="preserve"> Agricultural and Agroforestry, Oxford and IBH</w:t>
            </w:r>
            <w:r w:rsidR="00A513C4" w:rsidRPr="004D134B">
              <w:rPr>
                <w:rFonts w:ascii="Times New Roman" w:eastAsia="Arial Unicode MS" w:hAnsi="Times New Roman" w:cs="Times New Roman"/>
                <w:sz w:val="20"/>
                <w:szCs w:val="20"/>
                <w:lang w:eastAsia="ar-SA"/>
              </w:rPr>
              <w:t>, New Delhi.</w:t>
            </w:r>
          </w:p>
        </w:tc>
      </w:tr>
    </w:tbl>
    <w:p w:rsidR="00E71588" w:rsidRPr="004D134B" w:rsidRDefault="00E71588" w:rsidP="00E2727D">
      <w:pPr>
        <w:spacing w:after="0"/>
        <w:jc w:val="both"/>
        <w:rPr>
          <w:rFonts w:ascii="Times New Roman" w:hAnsi="Times New Roman" w:cs="Times New Roman"/>
          <w:b/>
        </w:rPr>
        <w:sectPr w:rsidR="00E71588" w:rsidRPr="004D134B">
          <w:pgSz w:w="12240" w:h="15840"/>
          <w:pgMar w:top="1440" w:right="1440" w:bottom="1440" w:left="1440" w:header="720" w:footer="720" w:gutter="0"/>
          <w:cols w:space="720"/>
          <w:docGrid w:linePitch="360"/>
        </w:sectPr>
      </w:pPr>
    </w:p>
    <w:p w:rsidR="007B3EEA" w:rsidRPr="004D134B" w:rsidRDefault="007B3EEA" w:rsidP="00E2727D">
      <w:pPr>
        <w:spacing w:after="0"/>
        <w:jc w:val="both"/>
        <w:rPr>
          <w:rFonts w:ascii="Times New Roman" w:hAnsi="Times New Roman" w:cs="Times New Roman"/>
          <w:b/>
        </w:rPr>
      </w:pPr>
    </w:p>
    <w:p w:rsidR="00337CA9" w:rsidRPr="004D134B" w:rsidRDefault="00337CA9" w:rsidP="00255D3C">
      <w:pPr>
        <w:spacing w:after="0"/>
        <w:jc w:val="center"/>
        <w:rPr>
          <w:rFonts w:ascii="Times New Roman" w:eastAsia="Times New Roman" w:hAnsi="Times New Roman" w:cs="Times New Roman"/>
          <w:b/>
          <w:bCs/>
        </w:rPr>
      </w:pPr>
      <w:r w:rsidRPr="004D134B">
        <w:rPr>
          <w:rFonts w:ascii="Times New Roman" w:hAnsi="Times New Roman" w:cs="Times New Roman"/>
          <w:b/>
        </w:rPr>
        <w:t>1</w:t>
      </w:r>
      <w:r w:rsidRPr="004D134B">
        <w:rPr>
          <w:rFonts w:ascii="Times New Roman" w:hAnsi="Times New Roman" w:cs="Times New Roman"/>
          <w:b/>
          <w:vertAlign w:val="superscript"/>
        </w:rPr>
        <w:t>st</w:t>
      </w:r>
      <w:r w:rsidRPr="004D134B">
        <w:rPr>
          <w:rFonts w:ascii="Times New Roman" w:hAnsi="Times New Roman" w:cs="Times New Roman"/>
          <w:b/>
        </w:rPr>
        <w:t xml:space="preserve"> year/ 2</w:t>
      </w:r>
      <w:r w:rsidRPr="004D134B">
        <w:rPr>
          <w:rFonts w:ascii="Times New Roman" w:hAnsi="Times New Roman" w:cs="Times New Roman"/>
          <w:b/>
          <w:vertAlign w:val="superscript"/>
        </w:rPr>
        <w:t>nd</w:t>
      </w:r>
      <w:r w:rsidRPr="004D134B">
        <w:rPr>
          <w:rFonts w:ascii="Times New Roman" w:hAnsi="Times New Roman" w:cs="Times New Roman"/>
          <w:b/>
        </w:rPr>
        <w:t xml:space="preserve"> semester</w:t>
      </w:r>
    </w:p>
    <w:p w:rsidR="008826D1" w:rsidRPr="004D134B" w:rsidRDefault="008826D1" w:rsidP="00255D3C">
      <w:pPr>
        <w:spacing w:after="0"/>
        <w:jc w:val="center"/>
        <w:rPr>
          <w:rFonts w:ascii="Times New Roman" w:hAnsi="Times New Roman" w:cs="Times New Roman"/>
          <w:b/>
        </w:rPr>
      </w:pPr>
      <w:r w:rsidRPr="004D134B">
        <w:rPr>
          <w:rFonts w:ascii="Times New Roman" w:hAnsi="Times New Roman" w:cs="Times New Roman"/>
          <w:b/>
        </w:rPr>
        <w:t>Soil and Water Conservation Engineering</w:t>
      </w:r>
    </w:p>
    <w:p w:rsidR="00337CA9" w:rsidRPr="004D134B" w:rsidRDefault="00337CA9" w:rsidP="00255D3C">
      <w:pPr>
        <w:spacing w:after="0"/>
        <w:jc w:val="center"/>
        <w:rPr>
          <w:rFonts w:ascii="Times New Roman" w:hAnsi="Times New Roman" w:cs="Times New Roman"/>
          <w:b/>
        </w:rPr>
      </w:pPr>
      <w:r w:rsidRPr="004D134B">
        <w:rPr>
          <w:rFonts w:ascii="Times New Roman" w:hAnsi="Times New Roman" w:cs="Times New Roman"/>
          <w:b/>
        </w:rPr>
        <w:t xml:space="preserve">Paper code </w:t>
      </w:r>
      <w:r w:rsidR="00766EA5">
        <w:rPr>
          <w:rFonts w:ascii="Times New Roman" w:hAnsi="Times New Roman" w:cs="Times New Roman"/>
          <w:b/>
        </w:rPr>
        <w:t>11010203</w:t>
      </w:r>
    </w:p>
    <w:p w:rsidR="00FC4FDB" w:rsidRPr="004D134B" w:rsidRDefault="00FC4FDB" w:rsidP="00FC4FDB">
      <w:pPr>
        <w:spacing w:after="0"/>
        <w:jc w:val="center"/>
        <w:rPr>
          <w:rFonts w:ascii="Times New Roman" w:hAnsi="Times New Roman" w:cs="Times New Roman"/>
          <w:b/>
        </w:rPr>
      </w:pPr>
      <w:r w:rsidRPr="004D134B">
        <w:rPr>
          <w:rFonts w:ascii="Times New Roman" w:hAnsi="Times New Roman" w:cs="Times New Roman"/>
          <w:b/>
        </w:rPr>
        <w:t>Credits 2(1+1)</w:t>
      </w:r>
    </w:p>
    <w:p w:rsidR="00A40C9F" w:rsidRPr="004D134B" w:rsidRDefault="00A40C9F" w:rsidP="00255D3C">
      <w:pPr>
        <w:spacing w:after="0"/>
        <w:jc w:val="center"/>
        <w:rPr>
          <w:rFonts w:ascii="Times New Roman" w:hAnsi="Times New Roman" w:cs="Times New Roman"/>
          <w:b/>
          <w:spacing w:val="-1"/>
        </w:rPr>
      </w:pPr>
    </w:p>
    <w:p w:rsidR="00337CA9" w:rsidRPr="004D134B" w:rsidRDefault="00337CA9" w:rsidP="00E2727D">
      <w:pPr>
        <w:spacing w:after="0"/>
        <w:jc w:val="both"/>
        <w:rPr>
          <w:rFonts w:ascii="Times New Roman" w:hAnsi="Times New Roman" w:cs="Times New Roman"/>
        </w:rPr>
      </w:pPr>
    </w:p>
    <w:p w:rsidR="004F0CA8" w:rsidRPr="004D134B" w:rsidRDefault="004F0CA8" w:rsidP="00E2727D">
      <w:pPr>
        <w:spacing w:after="0"/>
        <w:jc w:val="both"/>
        <w:rPr>
          <w:rFonts w:ascii="Times New Roman" w:hAnsi="Times New Roman" w:cs="Times New Roman"/>
          <w:b/>
        </w:rPr>
      </w:pPr>
      <w:r w:rsidRPr="004D134B">
        <w:rPr>
          <w:rFonts w:ascii="Times New Roman" w:hAnsi="Times New Roman" w:cs="Times New Roman"/>
          <w:b/>
        </w:rPr>
        <w:t xml:space="preserve">Theory </w:t>
      </w:r>
    </w:p>
    <w:p w:rsidR="00337CA9" w:rsidRPr="004D134B" w:rsidRDefault="00337CA9" w:rsidP="004F0CA8">
      <w:pPr>
        <w:spacing w:after="0"/>
        <w:jc w:val="center"/>
        <w:rPr>
          <w:rFonts w:ascii="Times New Roman" w:hAnsi="Times New Roman" w:cs="Times New Roman"/>
          <w:b/>
        </w:rPr>
      </w:pPr>
      <w:r w:rsidRPr="004D134B">
        <w:rPr>
          <w:rFonts w:ascii="Times New Roman" w:hAnsi="Times New Roman" w:cs="Times New Roman"/>
          <w:b/>
        </w:rPr>
        <w:t>Unit –1</w:t>
      </w:r>
    </w:p>
    <w:p w:rsidR="004F0CA8" w:rsidRPr="004D134B" w:rsidRDefault="004F0CA8" w:rsidP="004F0CA8">
      <w:pPr>
        <w:spacing w:after="0"/>
        <w:jc w:val="both"/>
        <w:rPr>
          <w:rFonts w:ascii="Times New Roman" w:hAnsi="Times New Roman" w:cs="Times New Roman"/>
        </w:rPr>
      </w:pPr>
      <w:r w:rsidRPr="004D134B">
        <w:rPr>
          <w:rFonts w:ascii="Times New Roman" w:hAnsi="Times New Roman" w:cs="Times New Roman"/>
        </w:rPr>
        <w:t xml:space="preserve">Introduction to Soil and Water </w:t>
      </w:r>
      <w:r w:rsidR="00703314" w:rsidRPr="004D134B">
        <w:rPr>
          <w:rFonts w:ascii="Times New Roman" w:hAnsi="Times New Roman" w:cs="Times New Roman"/>
        </w:rPr>
        <w:t>Conservation</w:t>
      </w:r>
      <w:r w:rsidRPr="004D134B">
        <w:rPr>
          <w:rFonts w:ascii="Times New Roman" w:hAnsi="Times New Roman" w:cs="Times New Roman"/>
        </w:rPr>
        <w:t xml:space="preserve"> causes of soil erosion. Definition and agentsof soil erosion, water erosion: Forms of water erosion. </w:t>
      </w:r>
    </w:p>
    <w:p w:rsidR="004F0CA8" w:rsidRPr="004D134B" w:rsidRDefault="004F0CA8" w:rsidP="004F0CA8">
      <w:pPr>
        <w:spacing w:after="0"/>
        <w:jc w:val="center"/>
        <w:rPr>
          <w:rFonts w:ascii="Times New Roman" w:hAnsi="Times New Roman" w:cs="Times New Roman"/>
        </w:rPr>
      </w:pPr>
      <w:r w:rsidRPr="004D134B">
        <w:rPr>
          <w:rFonts w:ascii="Times New Roman" w:hAnsi="Times New Roman" w:cs="Times New Roman"/>
          <w:b/>
        </w:rPr>
        <w:t>Unit –2</w:t>
      </w:r>
    </w:p>
    <w:p w:rsidR="004F0CA8" w:rsidRPr="004D134B" w:rsidRDefault="004F0CA8" w:rsidP="004F0CA8">
      <w:pPr>
        <w:spacing w:after="0"/>
        <w:jc w:val="both"/>
        <w:rPr>
          <w:rFonts w:ascii="Times New Roman" w:hAnsi="Times New Roman" w:cs="Times New Roman"/>
        </w:rPr>
      </w:pPr>
      <w:r w:rsidRPr="004D134B">
        <w:rPr>
          <w:rFonts w:ascii="Times New Roman" w:hAnsi="Times New Roman" w:cs="Times New Roman"/>
        </w:rPr>
        <w:t xml:space="preserve">Gully classification and control measures.Soil loss estimation </w:t>
      </w:r>
      <w:r w:rsidR="0021403E" w:rsidRPr="004D134B">
        <w:rPr>
          <w:rFonts w:ascii="Times New Roman" w:hAnsi="Times New Roman" w:cs="Times New Roman"/>
        </w:rPr>
        <w:t>by universal Loss Soil Equation,</w:t>
      </w:r>
      <w:r w:rsidRPr="004D134B">
        <w:rPr>
          <w:rFonts w:ascii="Times New Roman" w:hAnsi="Times New Roman" w:cs="Times New Roman"/>
        </w:rPr>
        <w:t>Soil</w:t>
      </w:r>
      <w:r w:rsidR="0021403E" w:rsidRPr="004D134B">
        <w:rPr>
          <w:rFonts w:ascii="Times New Roman" w:hAnsi="Times New Roman" w:cs="Times New Roman"/>
        </w:rPr>
        <w:t xml:space="preserve"> loss measurement techniques.</w:t>
      </w:r>
    </w:p>
    <w:p w:rsidR="004F0CA8" w:rsidRPr="004D134B" w:rsidRDefault="004F0CA8" w:rsidP="004F0CA8">
      <w:pPr>
        <w:spacing w:after="0"/>
        <w:jc w:val="center"/>
        <w:rPr>
          <w:rFonts w:ascii="Times New Roman" w:hAnsi="Times New Roman" w:cs="Times New Roman"/>
        </w:rPr>
      </w:pPr>
      <w:r w:rsidRPr="004D134B">
        <w:rPr>
          <w:rFonts w:ascii="Times New Roman" w:hAnsi="Times New Roman" w:cs="Times New Roman"/>
          <w:b/>
        </w:rPr>
        <w:t>Unit –3</w:t>
      </w:r>
    </w:p>
    <w:p w:rsidR="004F0CA8" w:rsidRPr="004D134B" w:rsidRDefault="004F0CA8" w:rsidP="004F0CA8">
      <w:pPr>
        <w:spacing w:after="0"/>
        <w:jc w:val="both"/>
        <w:rPr>
          <w:rFonts w:ascii="Times New Roman" w:hAnsi="Times New Roman" w:cs="Times New Roman"/>
        </w:rPr>
      </w:pPr>
      <w:r w:rsidRPr="004D134B">
        <w:rPr>
          <w:rFonts w:ascii="Times New Roman" w:hAnsi="Times New Roman" w:cs="Times New Roman"/>
        </w:rPr>
        <w:t>Principlesof erosion control: Introduction to contouring, strip</w:t>
      </w:r>
      <w:r w:rsidR="00703314" w:rsidRPr="004D134B">
        <w:rPr>
          <w:rFonts w:ascii="Times New Roman" w:hAnsi="Times New Roman" w:cs="Times New Roman"/>
        </w:rPr>
        <w:t xml:space="preserve"> cropping. Contour bund. Graded </w:t>
      </w:r>
      <w:r w:rsidRPr="004D134B">
        <w:rPr>
          <w:rFonts w:ascii="Times New Roman" w:hAnsi="Times New Roman" w:cs="Times New Roman"/>
        </w:rPr>
        <w:t>bund andbench terracing.Grassed water ways and their design.Water harvesting and its techniques.</w:t>
      </w:r>
    </w:p>
    <w:p w:rsidR="004F0CA8" w:rsidRPr="004D134B" w:rsidRDefault="004F0CA8" w:rsidP="004F0CA8">
      <w:pPr>
        <w:spacing w:after="0"/>
        <w:jc w:val="both"/>
        <w:rPr>
          <w:rFonts w:ascii="Times New Roman" w:hAnsi="Times New Roman" w:cs="Times New Roman"/>
        </w:rPr>
      </w:pPr>
    </w:p>
    <w:p w:rsidR="004F0CA8" w:rsidRPr="004D134B" w:rsidRDefault="004F0CA8" w:rsidP="004F0CA8">
      <w:pPr>
        <w:spacing w:after="0"/>
        <w:jc w:val="center"/>
        <w:rPr>
          <w:rFonts w:ascii="Times New Roman" w:hAnsi="Times New Roman" w:cs="Times New Roman"/>
          <w:b/>
        </w:rPr>
      </w:pPr>
      <w:r w:rsidRPr="004D134B">
        <w:rPr>
          <w:rFonts w:ascii="Times New Roman" w:hAnsi="Times New Roman" w:cs="Times New Roman"/>
          <w:b/>
        </w:rPr>
        <w:t>Unit –4</w:t>
      </w:r>
    </w:p>
    <w:p w:rsidR="004F0CA8" w:rsidRPr="004D134B" w:rsidRDefault="004F0CA8" w:rsidP="004F0CA8">
      <w:pPr>
        <w:spacing w:after="0"/>
        <w:jc w:val="both"/>
        <w:rPr>
          <w:rFonts w:ascii="Times New Roman" w:hAnsi="Times New Roman" w:cs="Times New Roman"/>
        </w:rPr>
      </w:pPr>
      <w:r w:rsidRPr="004D134B">
        <w:rPr>
          <w:rFonts w:ascii="Times New Roman" w:hAnsi="Times New Roman" w:cs="Times New Roman"/>
        </w:rPr>
        <w:t>Winderosion: mechanics of wind erosion, typ</w:t>
      </w:r>
      <w:r w:rsidR="00703314" w:rsidRPr="004D134B">
        <w:rPr>
          <w:rFonts w:ascii="Times New Roman" w:hAnsi="Times New Roman" w:cs="Times New Roman"/>
        </w:rPr>
        <w:t xml:space="preserve">es of soil movement. Principles of </w:t>
      </w:r>
      <w:r w:rsidRPr="004D134B">
        <w:rPr>
          <w:rFonts w:ascii="Times New Roman" w:hAnsi="Times New Roman" w:cs="Times New Roman"/>
        </w:rPr>
        <w:t>wind erosion controland its control measures.</w:t>
      </w:r>
    </w:p>
    <w:p w:rsidR="004F0CA8" w:rsidRPr="004D134B" w:rsidRDefault="004F0CA8" w:rsidP="004F0CA8">
      <w:pPr>
        <w:spacing w:after="0"/>
        <w:jc w:val="both"/>
        <w:rPr>
          <w:rFonts w:ascii="Times New Roman" w:hAnsi="Times New Roman" w:cs="Times New Roman"/>
        </w:rPr>
      </w:pPr>
    </w:p>
    <w:p w:rsidR="004F0CA8" w:rsidRPr="004D134B" w:rsidRDefault="004F0CA8" w:rsidP="004F0CA8">
      <w:pPr>
        <w:spacing w:after="0"/>
        <w:jc w:val="both"/>
        <w:rPr>
          <w:rFonts w:ascii="Times New Roman" w:hAnsi="Times New Roman" w:cs="Times New Roman"/>
          <w:b/>
          <w:bCs/>
        </w:rPr>
      </w:pPr>
      <w:r w:rsidRPr="004D134B">
        <w:rPr>
          <w:rFonts w:ascii="Times New Roman" w:hAnsi="Times New Roman" w:cs="Times New Roman"/>
          <w:b/>
          <w:bCs/>
        </w:rPr>
        <w:t>Practical</w:t>
      </w:r>
    </w:p>
    <w:p w:rsidR="004F0CA8" w:rsidRPr="004D134B" w:rsidRDefault="004F0CA8" w:rsidP="004F0CA8">
      <w:pPr>
        <w:spacing w:after="0"/>
        <w:jc w:val="both"/>
        <w:rPr>
          <w:rFonts w:ascii="Times New Roman" w:hAnsi="Times New Roman" w:cs="Times New Roman"/>
        </w:rPr>
      </w:pPr>
      <w:r w:rsidRPr="004D134B">
        <w:rPr>
          <w:rFonts w:ascii="Times New Roman" w:hAnsi="Times New Roman" w:cs="Times New Roman"/>
        </w:rPr>
        <w:t>General status of soil conservation in IndiaCalculation of erosion index.</w:t>
      </w:r>
      <w:r w:rsidR="00703314" w:rsidRPr="004D134B">
        <w:rPr>
          <w:rFonts w:ascii="Times New Roman" w:hAnsi="Times New Roman" w:cs="Times New Roman"/>
        </w:rPr>
        <w:t xml:space="preserve"> Estimation of </w:t>
      </w:r>
      <w:r w:rsidRPr="004D134B">
        <w:rPr>
          <w:rFonts w:ascii="Times New Roman" w:hAnsi="Times New Roman" w:cs="Times New Roman"/>
        </w:rPr>
        <w:t>soilloss.Measurement of soil loss.Preparation of contour maps.Design of grassed water ways.Designof contour bunds.Design of graded bunds.Design of bench terracing system.Problem on winderosion.</w:t>
      </w:r>
    </w:p>
    <w:p w:rsidR="004F0CA8" w:rsidRPr="004D134B" w:rsidRDefault="004F0CA8" w:rsidP="00E2727D">
      <w:pPr>
        <w:pStyle w:val="Heading1"/>
        <w:ind w:left="0" w:right="969"/>
        <w:jc w:val="both"/>
        <w:rPr>
          <w:sz w:val="22"/>
          <w:szCs w:val="22"/>
        </w:rPr>
      </w:pPr>
    </w:p>
    <w:p w:rsidR="00337CA9" w:rsidRPr="004D134B" w:rsidRDefault="00337CA9" w:rsidP="00DA5FDB">
      <w:pPr>
        <w:pStyle w:val="Heading1"/>
        <w:spacing w:after="120"/>
        <w:ind w:left="0" w:right="970"/>
        <w:jc w:val="both"/>
        <w:rPr>
          <w:sz w:val="22"/>
          <w:szCs w:val="22"/>
        </w:rPr>
      </w:pPr>
      <w:r w:rsidRPr="004D134B">
        <w:rPr>
          <w:sz w:val="22"/>
          <w:szCs w:val="22"/>
        </w:rPr>
        <w:t>Suggested Readings:</w:t>
      </w:r>
    </w:p>
    <w:tbl>
      <w:tblPr>
        <w:tblStyle w:val="TableGrid"/>
        <w:tblW w:w="0" w:type="auto"/>
        <w:tblLook w:val="04A0"/>
      </w:tblPr>
      <w:tblGrid>
        <w:gridCol w:w="828"/>
        <w:gridCol w:w="8748"/>
      </w:tblGrid>
      <w:tr w:rsidR="00337CA9" w:rsidRPr="004D134B" w:rsidTr="008826D1">
        <w:tc>
          <w:tcPr>
            <w:tcW w:w="828" w:type="dxa"/>
          </w:tcPr>
          <w:p w:rsidR="00337CA9" w:rsidRPr="004D134B" w:rsidRDefault="00337CA9" w:rsidP="00E2727D">
            <w:pPr>
              <w:jc w:val="both"/>
              <w:rPr>
                <w:rFonts w:ascii="Times New Roman" w:hAnsi="Times New Roman" w:cs="Times New Roman"/>
                <w:b/>
                <w:sz w:val="20"/>
                <w:szCs w:val="20"/>
              </w:rPr>
            </w:pPr>
            <w:r w:rsidRPr="004D134B">
              <w:rPr>
                <w:rFonts w:ascii="Times New Roman" w:hAnsi="Times New Roman" w:cs="Times New Roman"/>
                <w:b/>
                <w:sz w:val="20"/>
                <w:szCs w:val="20"/>
              </w:rPr>
              <w:t>Sr. No.</w:t>
            </w:r>
          </w:p>
        </w:tc>
        <w:tc>
          <w:tcPr>
            <w:tcW w:w="8748" w:type="dxa"/>
          </w:tcPr>
          <w:p w:rsidR="00337CA9" w:rsidRPr="004D134B" w:rsidRDefault="00337CA9" w:rsidP="00E2727D">
            <w:pPr>
              <w:jc w:val="both"/>
              <w:rPr>
                <w:rFonts w:ascii="Times New Roman" w:hAnsi="Times New Roman" w:cs="Times New Roman"/>
                <w:b/>
                <w:sz w:val="20"/>
                <w:szCs w:val="20"/>
              </w:rPr>
            </w:pPr>
            <w:r w:rsidRPr="004D134B">
              <w:rPr>
                <w:rFonts w:ascii="Times New Roman" w:hAnsi="Times New Roman" w:cs="Times New Roman"/>
                <w:b/>
                <w:sz w:val="20"/>
                <w:szCs w:val="20"/>
              </w:rPr>
              <w:t>Books</w:t>
            </w:r>
          </w:p>
        </w:tc>
      </w:tr>
      <w:tr w:rsidR="00291D67" w:rsidRPr="004D134B" w:rsidTr="008826D1">
        <w:tc>
          <w:tcPr>
            <w:tcW w:w="828" w:type="dxa"/>
          </w:tcPr>
          <w:p w:rsidR="00291D67" w:rsidRPr="004D134B" w:rsidRDefault="00291D67" w:rsidP="00F20E98">
            <w:pPr>
              <w:pStyle w:val="ListParagraph"/>
              <w:numPr>
                <w:ilvl w:val="0"/>
                <w:numId w:val="12"/>
              </w:numPr>
              <w:jc w:val="both"/>
              <w:rPr>
                <w:rFonts w:ascii="Times New Roman" w:hAnsi="Times New Roman"/>
                <w:b/>
                <w:sz w:val="20"/>
                <w:szCs w:val="20"/>
              </w:rPr>
            </w:pPr>
          </w:p>
        </w:tc>
        <w:tc>
          <w:tcPr>
            <w:tcW w:w="8748" w:type="dxa"/>
          </w:tcPr>
          <w:p w:rsidR="00291D67" w:rsidRPr="004D134B" w:rsidRDefault="00813C9A" w:rsidP="00813C9A">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Kanetkar, Kulkarni, 2005,</w:t>
            </w:r>
            <w:r w:rsidR="00291D67" w:rsidRPr="004D134B">
              <w:rPr>
                <w:rFonts w:ascii="Times New Roman" w:eastAsia="Arial Unicode MS" w:hAnsi="Times New Roman" w:cs="Times New Roman"/>
                <w:sz w:val="20"/>
                <w:szCs w:val="20"/>
                <w:lang w:eastAsia="ar-SA"/>
              </w:rPr>
              <w:t xml:space="preserve"> Surveying and leveling, AVG Prakasan, 23rd edition . </w:t>
            </w:r>
          </w:p>
        </w:tc>
      </w:tr>
      <w:tr w:rsidR="00291D67" w:rsidRPr="004D134B" w:rsidTr="008826D1">
        <w:tc>
          <w:tcPr>
            <w:tcW w:w="828" w:type="dxa"/>
          </w:tcPr>
          <w:p w:rsidR="00291D67" w:rsidRPr="004D134B" w:rsidRDefault="00291D67" w:rsidP="00F20E98">
            <w:pPr>
              <w:pStyle w:val="ListParagraph"/>
              <w:numPr>
                <w:ilvl w:val="0"/>
                <w:numId w:val="12"/>
              </w:numPr>
              <w:jc w:val="both"/>
              <w:rPr>
                <w:rFonts w:ascii="Times New Roman" w:hAnsi="Times New Roman"/>
                <w:b/>
                <w:sz w:val="20"/>
                <w:szCs w:val="20"/>
              </w:rPr>
            </w:pPr>
          </w:p>
        </w:tc>
        <w:tc>
          <w:tcPr>
            <w:tcW w:w="8748" w:type="dxa"/>
          </w:tcPr>
          <w:p w:rsidR="00291D67" w:rsidRPr="004D134B" w:rsidRDefault="00813C9A" w:rsidP="0067506B">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Ojha, T.P. and A.M. Michael, 2001,</w:t>
            </w:r>
            <w:r w:rsidR="00291D67" w:rsidRPr="004D134B">
              <w:rPr>
                <w:rFonts w:ascii="Times New Roman" w:eastAsia="Arial Unicode MS" w:hAnsi="Times New Roman" w:cs="Times New Roman"/>
                <w:sz w:val="20"/>
                <w:szCs w:val="20"/>
                <w:lang w:eastAsia="ar-SA"/>
              </w:rPr>
              <w:t xml:space="preserve"> Principles of Agricultural Engineering,</w:t>
            </w:r>
            <w:r w:rsidR="0067506B" w:rsidRPr="004D134B">
              <w:rPr>
                <w:rFonts w:ascii="Times New Roman" w:eastAsia="Arial Unicode MS" w:hAnsi="Times New Roman" w:cs="Times New Roman"/>
                <w:sz w:val="20"/>
                <w:szCs w:val="20"/>
                <w:lang w:eastAsia="ar-SA"/>
              </w:rPr>
              <w:t xml:space="preserve"> 3rd edition,</w:t>
            </w:r>
            <w:r w:rsidR="00291D67" w:rsidRPr="004D134B">
              <w:rPr>
                <w:rFonts w:ascii="Times New Roman" w:eastAsia="Arial Unicode MS" w:hAnsi="Times New Roman" w:cs="Times New Roman"/>
                <w:sz w:val="20"/>
                <w:szCs w:val="20"/>
                <w:lang w:eastAsia="ar-SA"/>
              </w:rPr>
              <w:t xml:space="preserve"> Vol.II. Jain Brothers New Delhi. </w:t>
            </w:r>
          </w:p>
        </w:tc>
      </w:tr>
      <w:tr w:rsidR="00291D67" w:rsidRPr="004D134B" w:rsidTr="008826D1">
        <w:tc>
          <w:tcPr>
            <w:tcW w:w="828" w:type="dxa"/>
          </w:tcPr>
          <w:p w:rsidR="00291D67" w:rsidRPr="004D134B" w:rsidRDefault="00291D67" w:rsidP="00F20E98">
            <w:pPr>
              <w:pStyle w:val="ListParagraph"/>
              <w:numPr>
                <w:ilvl w:val="0"/>
                <w:numId w:val="12"/>
              </w:numPr>
              <w:jc w:val="both"/>
              <w:rPr>
                <w:rFonts w:ascii="Times New Roman" w:hAnsi="Times New Roman"/>
                <w:b/>
                <w:sz w:val="20"/>
                <w:szCs w:val="20"/>
              </w:rPr>
            </w:pPr>
          </w:p>
        </w:tc>
        <w:tc>
          <w:tcPr>
            <w:tcW w:w="8748" w:type="dxa"/>
          </w:tcPr>
          <w:p w:rsidR="00291D67" w:rsidRPr="004D134B" w:rsidRDefault="00291D67" w:rsidP="00813C9A">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Singhal, O.P.</w:t>
            </w:r>
            <w:r w:rsidR="00813C9A" w:rsidRPr="004D134B">
              <w:rPr>
                <w:rFonts w:ascii="Times New Roman" w:eastAsia="Arial Unicode MS" w:hAnsi="Times New Roman" w:cs="Times New Roman"/>
                <w:sz w:val="20"/>
                <w:szCs w:val="20"/>
                <w:lang w:eastAsia="ar-SA"/>
              </w:rPr>
              <w:t>, 1997,</w:t>
            </w:r>
            <w:r w:rsidRPr="004D134B">
              <w:rPr>
                <w:rFonts w:ascii="Times New Roman" w:eastAsia="Arial Unicode MS" w:hAnsi="Times New Roman" w:cs="Times New Roman"/>
                <w:sz w:val="20"/>
                <w:szCs w:val="20"/>
                <w:lang w:eastAsia="ar-SA"/>
              </w:rPr>
              <w:t xml:space="preserve"> Agricultural Engineering</w:t>
            </w:r>
            <w:r w:rsidR="00813C9A" w:rsidRPr="004D134B">
              <w:rPr>
                <w:rFonts w:ascii="Times New Roman" w:eastAsia="Arial Unicode MS" w:hAnsi="Times New Roman" w:cs="Times New Roman"/>
                <w:sz w:val="20"/>
                <w:szCs w:val="20"/>
                <w:lang w:eastAsia="ar-SA"/>
              </w:rPr>
              <w:t>.</w:t>
            </w:r>
          </w:p>
        </w:tc>
      </w:tr>
    </w:tbl>
    <w:p w:rsidR="008826D1" w:rsidRPr="004D134B" w:rsidRDefault="008826D1" w:rsidP="00E2727D">
      <w:pPr>
        <w:spacing w:after="0"/>
        <w:jc w:val="both"/>
        <w:rPr>
          <w:rFonts w:ascii="Times New Roman" w:hAnsi="Times New Roman" w:cs="Times New Roman"/>
          <w:b/>
        </w:rPr>
      </w:pPr>
    </w:p>
    <w:p w:rsidR="008826D1" w:rsidRPr="004D134B" w:rsidRDefault="008826D1" w:rsidP="00E2727D">
      <w:pPr>
        <w:spacing w:after="0"/>
        <w:jc w:val="both"/>
        <w:rPr>
          <w:rFonts w:ascii="Times New Roman" w:hAnsi="Times New Roman" w:cs="Times New Roman"/>
          <w:b/>
        </w:rPr>
      </w:pPr>
    </w:p>
    <w:p w:rsidR="007B3EEA" w:rsidRPr="004D134B" w:rsidRDefault="007B3EEA" w:rsidP="00E2727D">
      <w:pPr>
        <w:spacing w:after="0"/>
        <w:jc w:val="both"/>
        <w:rPr>
          <w:rFonts w:ascii="Times New Roman" w:hAnsi="Times New Roman" w:cs="Times New Roman"/>
          <w:b/>
        </w:rPr>
      </w:pPr>
    </w:p>
    <w:p w:rsidR="007B3EEA" w:rsidRPr="004D134B" w:rsidRDefault="007B3EEA" w:rsidP="00E2727D">
      <w:pPr>
        <w:spacing w:after="0"/>
        <w:jc w:val="both"/>
        <w:rPr>
          <w:rFonts w:ascii="Times New Roman" w:hAnsi="Times New Roman" w:cs="Times New Roman"/>
          <w:b/>
        </w:rPr>
      </w:pPr>
    </w:p>
    <w:p w:rsidR="007B3EEA" w:rsidRPr="004D134B" w:rsidRDefault="007B3EEA" w:rsidP="00E2727D">
      <w:pPr>
        <w:spacing w:after="0"/>
        <w:jc w:val="both"/>
        <w:rPr>
          <w:rFonts w:ascii="Times New Roman" w:hAnsi="Times New Roman" w:cs="Times New Roman"/>
          <w:b/>
        </w:rPr>
      </w:pPr>
    </w:p>
    <w:p w:rsidR="004F0CA8" w:rsidRPr="004D134B" w:rsidRDefault="004F0CA8" w:rsidP="00E2727D">
      <w:pPr>
        <w:spacing w:after="0"/>
        <w:jc w:val="both"/>
        <w:rPr>
          <w:rFonts w:ascii="Times New Roman" w:hAnsi="Times New Roman" w:cs="Times New Roman"/>
          <w:b/>
        </w:rPr>
        <w:sectPr w:rsidR="004F0CA8" w:rsidRPr="004D134B">
          <w:pgSz w:w="12240" w:h="15840"/>
          <w:pgMar w:top="1440" w:right="1440" w:bottom="1440" w:left="1440" w:header="720" w:footer="720" w:gutter="0"/>
          <w:cols w:space="720"/>
          <w:docGrid w:linePitch="360"/>
        </w:sectPr>
      </w:pPr>
    </w:p>
    <w:p w:rsidR="00337CA9" w:rsidRPr="004D134B" w:rsidRDefault="00337CA9" w:rsidP="00255D3C">
      <w:pPr>
        <w:spacing w:after="0"/>
        <w:jc w:val="center"/>
        <w:rPr>
          <w:rFonts w:ascii="Times New Roman" w:eastAsia="Times New Roman" w:hAnsi="Times New Roman" w:cs="Times New Roman"/>
          <w:b/>
          <w:bCs/>
        </w:rPr>
      </w:pPr>
      <w:r w:rsidRPr="004D134B">
        <w:rPr>
          <w:rFonts w:ascii="Times New Roman" w:hAnsi="Times New Roman" w:cs="Times New Roman"/>
          <w:b/>
        </w:rPr>
        <w:lastRenderedPageBreak/>
        <w:t>1</w:t>
      </w:r>
      <w:r w:rsidRPr="004D134B">
        <w:rPr>
          <w:rFonts w:ascii="Times New Roman" w:hAnsi="Times New Roman" w:cs="Times New Roman"/>
          <w:b/>
          <w:vertAlign w:val="superscript"/>
        </w:rPr>
        <w:t>st</w:t>
      </w:r>
      <w:r w:rsidRPr="004D134B">
        <w:rPr>
          <w:rFonts w:ascii="Times New Roman" w:hAnsi="Times New Roman" w:cs="Times New Roman"/>
          <w:b/>
        </w:rPr>
        <w:t xml:space="preserve"> year/ 2</w:t>
      </w:r>
      <w:r w:rsidRPr="004D134B">
        <w:rPr>
          <w:rFonts w:ascii="Times New Roman" w:hAnsi="Times New Roman" w:cs="Times New Roman"/>
          <w:b/>
          <w:vertAlign w:val="superscript"/>
        </w:rPr>
        <w:t>nd</w:t>
      </w:r>
      <w:r w:rsidRPr="004D134B">
        <w:rPr>
          <w:rFonts w:ascii="Times New Roman" w:hAnsi="Times New Roman" w:cs="Times New Roman"/>
          <w:b/>
        </w:rPr>
        <w:t xml:space="preserve"> semester</w:t>
      </w:r>
    </w:p>
    <w:p w:rsidR="008826D1" w:rsidRPr="004D134B" w:rsidRDefault="008826D1" w:rsidP="00255D3C">
      <w:pPr>
        <w:spacing w:after="0"/>
        <w:jc w:val="center"/>
        <w:rPr>
          <w:rFonts w:ascii="Times New Roman" w:hAnsi="Times New Roman" w:cs="Times New Roman"/>
          <w:b/>
        </w:rPr>
      </w:pPr>
      <w:r w:rsidRPr="004D134B">
        <w:rPr>
          <w:rFonts w:ascii="Times New Roman" w:hAnsi="Times New Roman" w:cs="Times New Roman"/>
          <w:b/>
        </w:rPr>
        <w:t>Fundamentals of Crop Physiology</w:t>
      </w:r>
    </w:p>
    <w:p w:rsidR="00337CA9" w:rsidRPr="004D134B" w:rsidRDefault="00337CA9" w:rsidP="00255D3C">
      <w:pPr>
        <w:spacing w:after="0"/>
        <w:jc w:val="center"/>
        <w:rPr>
          <w:rFonts w:ascii="Times New Roman" w:hAnsi="Times New Roman" w:cs="Times New Roman"/>
          <w:b/>
        </w:rPr>
      </w:pPr>
      <w:r w:rsidRPr="004D134B">
        <w:rPr>
          <w:rFonts w:ascii="Times New Roman" w:hAnsi="Times New Roman" w:cs="Times New Roman"/>
          <w:b/>
        </w:rPr>
        <w:t xml:space="preserve">Paper code </w:t>
      </w:r>
      <w:r w:rsidR="00766EA5">
        <w:rPr>
          <w:rFonts w:ascii="Times New Roman" w:hAnsi="Times New Roman" w:cs="Times New Roman"/>
          <w:b/>
        </w:rPr>
        <w:t>11010204</w:t>
      </w:r>
    </w:p>
    <w:p w:rsidR="00FC4FDB" w:rsidRPr="004D134B" w:rsidRDefault="00FC4FDB" w:rsidP="00FC4FDB">
      <w:pPr>
        <w:spacing w:after="0"/>
        <w:jc w:val="center"/>
        <w:rPr>
          <w:rFonts w:ascii="Times New Roman" w:hAnsi="Times New Roman" w:cs="Times New Roman"/>
          <w:b/>
        </w:rPr>
      </w:pPr>
      <w:r w:rsidRPr="004D134B">
        <w:rPr>
          <w:rFonts w:ascii="Times New Roman" w:hAnsi="Times New Roman" w:cs="Times New Roman"/>
          <w:b/>
        </w:rPr>
        <w:t>Credits 2(1+1)</w:t>
      </w:r>
    </w:p>
    <w:p w:rsidR="004F0CA8" w:rsidRPr="004D134B" w:rsidRDefault="004F0CA8" w:rsidP="00255D3C">
      <w:pPr>
        <w:spacing w:after="0"/>
        <w:jc w:val="center"/>
        <w:rPr>
          <w:rFonts w:ascii="Times New Roman" w:hAnsi="Times New Roman" w:cs="Times New Roman"/>
          <w:b/>
          <w:spacing w:val="-1"/>
        </w:rPr>
      </w:pPr>
    </w:p>
    <w:p w:rsidR="00337CA9" w:rsidRPr="004D134B" w:rsidRDefault="00337CA9" w:rsidP="00E2727D">
      <w:pPr>
        <w:spacing w:after="0"/>
        <w:jc w:val="both"/>
        <w:rPr>
          <w:rFonts w:ascii="Times New Roman" w:hAnsi="Times New Roman" w:cs="Times New Roman"/>
        </w:rPr>
      </w:pPr>
    </w:p>
    <w:p w:rsidR="004F0CA8" w:rsidRPr="004D134B" w:rsidRDefault="004F0CA8" w:rsidP="005756C9">
      <w:pPr>
        <w:spacing w:after="0"/>
        <w:jc w:val="both"/>
        <w:rPr>
          <w:rFonts w:ascii="Times New Roman" w:hAnsi="Times New Roman" w:cs="Times New Roman"/>
          <w:b/>
        </w:rPr>
      </w:pPr>
      <w:r w:rsidRPr="004D134B">
        <w:rPr>
          <w:rFonts w:ascii="Times New Roman" w:hAnsi="Times New Roman" w:cs="Times New Roman"/>
          <w:b/>
        </w:rPr>
        <w:t>Theory</w:t>
      </w:r>
    </w:p>
    <w:p w:rsidR="004F0CA8" w:rsidRPr="004D134B" w:rsidRDefault="004F0CA8" w:rsidP="005756C9">
      <w:pPr>
        <w:spacing w:after="0"/>
        <w:jc w:val="both"/>
        <w:rPr>
          <w:rFonts w:ascii="Times New Roman" w:hAnsi="Times New Roman" w:cs="Times New Roman"/>
        </w:rPr>
      </w:pPr>
    </w:p>
    <w:p w:rsidR="00A5528C" w:rsidRPr="004D134B" w:rsidRDefault="00A5528C" w:rsidP="00A5528C">
      <w:pPr>
        <w:spacing w:after="0"/>
        <w:jc w:val="both"/>
        <w:rPr>
          <w:rFonts w:ascii="Times New Roman" w:hAnsi="Times New Roman" w:cs="Times New Roman"/>
        </w:rPr>
      </w:pPr>
    </w:p>
    <w:p w:rsidR="00A5528C" w:rsidRPr="004D134B" w:rsidRDefault="00A5528C" w:rsidP="00A5528C">
      <w:pPr>
        <w:spacing w:after="0"/>
        <w:jc w:val="center"/>
        <w:rPr>
          <w:rFonts w:ascii="Times New Roman" w:hAnsi="Times New Roman" w:cs="Times New Roman"/>
          <w:b/>
        </w:rPr>
      </w:pPr>
      <w:r w:rsidRPr="004D134B">
        <w:rPr>
          <w:rFonts w:ascii="Times New Roman" w:hAnsi="Times New Roman" w:cs="Times New Roman"/>
          <w:b/>
        </w:rPr>
        <w:t>Unit –1</w:t>
      </w:r>
    </w:p>
    <w:p w:rsidR="00A5528C" w:rsidRPr="004D134B" w:rsidRDefault="00A5528C" w:rsidP="00A5528C">
      <w:pPr>
        <w:autoSpaceDE w:val="0"/>
        <w:autoSpaceDN w:val="0"/>
        <w:adjustRightInd w:val="0"/>
        <w:spacing w:after="0"/>
        <w:jc w:val="both"/>
        <w:rPr>
          <w:rFonts w:ascii="Times New Roman" w:eastAsia="MinionPro-Regular" w:hAnsi="Times New Roman" w:cs="Times New Roman"/>
        </w:rPr>
      </w:pPr>
      <w:r w:rsidRPr="004D134B">
        <w:rPr>
          <w:rFonts w:ascii="Times New Roman" w:eastAsia="MinionPro-Regular" w:hAnsi="Times New Roman" w:cs="Times New Roman"/>
        </w:rPr>
        <w:t xml:space="preserve">Introduction to crop physiology and its importance in </w:t>
      </w:r>
      <w:r w:rsidR="007C4AC3" w:rsidRPr="004D134B">
        <w:rPr>
          <w:rFonts w:ascii="Times New Roman" w:eastAsia="MinionPro-Regular" w:hAnsi="Times New Roman" w:cs="Times New Roman"/>
        </w:rPr>
        <w:t>a</w:t>
      </w:r>
      <w:r w:rsidRPr="004D134B">
        <w:rPr>
          <w:rFonts w:ascii="Times New Roman" w:eastAsia="MinionPro-Regular" w:hAnsi="Times New Roman" w:cs="Times New Roman"/>
        </w:rPr>
        <w:t xml:space="preserve">griculture; Plant cell: an </w:t>
      </w:r>
      <w:r w:rsidR="002441D1" w:rsidRPr="004D134B">
        <w:rPr>
          <w:rFonts w:ascii="Times New Roman" w:eastAsia="MinionPro-Regular" w:hAnsi="Times New Roman" w:cs="Times New Roman"/>
        </w:rPr>
        <w:t>o</w:t>
      </w:r>
      <w:r w:rsidRPr="004D134B">
        <w:rPr>
          <w:rFonts w:ascii="Times New Roman" w:eastAsia="MinionPro-Regular" w:hAnsi="Times New Roman" w:cs="Times New Roman"/>
        </w:rPr>
        <w:t xml:space="preserve">verview; </w:t>
      </w:r>
      <w:r w:rsidR="007C4AC3" w:rsidRPr="004D134B">
        <w:rPr>
          <w:rFonts w:ascii="Times New Roman" w:eastAsia="MinionPro-Regular" w:hAnsi="Times New Roman" w:cs="Times New Roman"/>
        </w:rPr>
        <w:t>d</w:t>
      </w:r>
      <w:r w:rsidRPr="004D134B">
        <w:rPr>
          <w:rFonts w:ascii="Times New Roman" w:eastAsia="MinionPro-Regular" w:hAnsi="Times New Roman" w:cs="Times New Roman"/>
        </w:rPr>
        <w:t>iffusion and osmosis; Absorption of water, transpi</w:t>
      </w:r>
      <w:r w:rsidR="002441D1" w:rsidRPr="004D134B">
        <w:rPr>
          <w:rFonts w:ascii="Times New Roman" w:eastAsia="MinionPro-Regular" w:hAnsi="Times New Roman" w:cs="Times New Roman"/>
        </w:rPr>
        <w:t>ration and stomatap</w:t>
      </w:r>
      <w:r w:rsidRPr="004D134B">
        <w:rPr>
          <w:rFonts w:ascii="Times New Roman" w:eastAsia="MinionPro-Regular" w:hAnsi="Times New Roman" w:cs="Times New Roman"/>
        </w:rPr>
        <w:t>hysiology</w:t>
      </w:r>
      <w:r w:rsidR="00B17E0D" w:rsidRPr="004D134B">
        <w:rPr>
          <w:rFonts w:ascii="Times New Roman" w:eastAsia="MinionPro-Regular" w:hAnsi="Times New Roman" w:cs="Times New Roman"/>
        </w:rPr>
        <w:t>.</w:t>
      </w:r>
    </w:p>
    <w:p w:rsidR="00A5528C" w:rsidRPr="004D134B" w:rsidRDefault="00A5528C" w:rsidP="00A5528C">
      <w:pPr>
        <w:autoSpaceDE w:val="0"/>
        <w:autoSpaceDN w:val="0"/>
        <w:adjustRightInd w:val="0"/>
        <w:spacing w:after="0"/>
        <w:jc w:val="center"/>
        <w:rPr>
          <w:rFonts w:ascii="Times New Roman" w:eastAsia="MinionPro-Regular" w:hAnsi="Times New Roman" w:cs="Times New Roman"/>
        </w:rPr>
      </w:pPr>
      <w:r w:rsidRPr="004D134B">
        <w:rPr>
          <w:rFonts w:ascii="Times New Roman" w:eastAsia="MinionPro-Regular" w:hAnsi="Times New Roman" w:cs="Times New Roman"/>
          <w:b/>
        </w:rPr>
        <w:t>Unit –2</w:t>
      </w:r>
    </w:p>
    <w:p w:rsidR="00A5528C" w:rsidRPr="004D134B" w:rsidRDefault="00A5528C" w:rsidP="00A5528C">
      <w:pPr>
        <w:autoSpaceDE w:val="0"/>
        <w:autoSpaceDN w:val="0"/>
        <w:adjustRightInd w:val="0"/>
        <w:spacing w:after="0"/>
        <w:jc w:val="both"/>
        <w:rPr>
          <w:rFonts w:ascii="Times New Roman" w:eastAsia="MinionPro-Regular" w:hAnsi="Times New Roman" w:cs="Times New Roman"/>
        </w:rPr>
      </w:pPr>
      <w:r w:rsidRPr="004D134B">
        <w:rPr>
          <w:rFonts w:ascii="Times New Roman" w:eastAsia="MinionPro-Regular" w:hAnsi="Times New Roman" w:cs="Times New Roman"/>
        </w:rPr>
        <w:t>Mineral nutrition of Plants: Functions and deficiency symptoms of nutrients, nutrient uptake mechani</w:t>
      </w:r>
      <w:r w:rsidR="00C7123E" w:rsidRPr="004D134B">
        <w:rPr>
          <w:rFonts w:ascii="Times New Roman" w:eastAsia="MinionPro-Regular" w:hAnsi="Times New Roman" w:cs="Times New Roman"/>
        </w:rPr>
        <w:t>sms; Photosynthesis: Light and d</w:t>
      </w:r>
      <w:r w:rsidRPr="004D134B">
        <w:rPr>
          <w:rFonts w:ascii="Times New Roman" w:eastAsia="MinionPro-Regular" w:hAnsi="Times New Roman" w:cs="Times New Roman"/>
        </w:rPr>
        <w:t>ark reactions, C3, C4 and CAM plants</w:t>
      </w:r>
      <w:r w:rsidR="00C7123E" w:rsidRPr="004D134B">
        <w:rPr>
          <w:rFonts w:ascii="Times New Roman" w:eastAsia="MinionPro-Regular" w:hAnsi="Times New Roman" w:cs="Times New Roman"/>
        </w:rPr>
        <w:t>.</w:t>
      </w:r>
    </w:p>
    <w:p w:rsidR="00A5528C" w:rsidRPr="004D134B" w:rsidRDefault="00A5528C" w:rsidP="00A5528C">
      <w:pPr>
        <w:autoSpaceDE w:val="0"/>
        <w:autoSpaceDN w:val="0"/>
        <w:adjustRightInd w:val="0"/>
        <w:spacing w:after="0"/>
        <w:jc w:val="center"/>
        <w:rPr>
          <w:rFonts w:ascii="Times New Roman" w:eastAsia="MinionPro-Regular" w:hAnsi="Times New Roman" w:cs="Times New Roman"/>
        </w:rPr>
      </w:pPr>
      <w:r w:rsidRPr="004D134B">
        <w:rPr>
          <w:rFonts w:ascii="Times New Roman" w:eastAsia="MinionPro-Regular" w:hAnsi="Times New Roman" w:cs="Times New Roman"/>
          <w:b/>
        </w:rPr>
        <w:t>Unit –3</w:t>
      </w:r>
    </w:p>
    <w:p w:rsidR="00A5528C" w:rsidRPr="004D134B" w:rsidRDefault="00A5528C" w:rsidP="00A5528C">
      <w:pPr>
        <w:autoSpaceDE w:val="0"/>
        <w:autoSpaceDN w:val="0"/>
        <w:adjustRightInd w:val="0"/>
        <w:spacing w:after="0"/>
        <w:jc w:val="both"/>
        <w:rPr>
          <w:rFonts w:ascii="Times New Roman" w:eastAsia="MinionPro-Regular" w:hAnsi="Times New Roman" w:cs="Times New Roman"/>
        </w:rPr>
      </w:pPr>
      <w:r w:rsidRPr="004D134B">
        <w:rPr>
          <w:rFonts w:ascii="Times New Roman" w:eastAsia="MinionPro-Regular" w:hAnsi="Times New Roman" w:cs="Times New Roman"/>
        </w:rPr>
        <w:t>Respiration: Glycolysis, TCA cycle and</w:t>
      </w:r>
      <w:r w:rsidR="00344735" w:rsidRPr="004D134B">
        <w:rPr>
          <w:rFonts w:ascii="Times New Roman" w:eastAsia="MinionPro-Regular" w:hAnsi="Times New Roman" w:cs="Times New Roman"/>
        </w:rPr>
        <w:t xml:space="preserve"> electron transport chain; Fat m</w:t>
      </w:r>
      <w:r w:rsidRPr="004D134B">
        <w:rPr>
          <w:rFonts w:ascii="Times New Roman" w:eastAsia="MinionPro-Regular" w:hAnsi="Times New Roman" w:cs="Times New Roman"/>
        </w:rPr>
        <w:t>etabolism: Fatt</w:t>
      </w:r>
      <w:r w:rsidR="00344735" w:rsidRPr="004D134B">
        <w:rPr>
          <w:rFonts w:ascii="Times New Roman" w:eastAsia="MinionPro-Regular" w:hAnsi="Times New Roman" w:cs="Times New Roman"/>
        </w:rPr>
        <w:t>y acid synthesis and b</w:t>
      </w:r>
      <w:r w:rsidRPr="004D134B">
        <w:rPr>
          <w:rFonts w:ascii="Times New Roman" w:eastAsia="MinionPro-Regular" w:hAnsi="Times New Roman" w:cs="Times New Roman"/>
        </w:rPr>
        <w:t>reakdown</w:t>
      </w:r>
    </w:p>
    <w:p w:rsidR="00A5528C" w:rsidRPr="004D134B" w:rsidRDefault="00A5528C" w:rsidP="00A5528C">
      <w:pPr>
        <w:autoSpaceDE w:val="0"/>
        <w:autoSpaceDN w:val="0"/>
        <w:adjustRightInd w:val="0"/>
        <w:spacing w:after="0"/>
        <w:jc w:val="center"/>
        <w:rPr>
          <w:rFonts w:ascii="Times New Roman" w:eastAsia="MinionPro-Regular" w:hAnsi="Times New Roman" w:cs="Times New Roman"/>
        </w:rPr>
      </w:pPr>
      <w:r w:rsidRPr="004D134B">
        <w:rPr>
          <w:rFonts w:ascii="Times New Roman" w:eastAsia="MinionPro-Regular" w:hAnsi="Times New Roman" w:cs="Times New Roman"/>
          <w:b/>
        </w:rPr>
        <w:t>Unit –4</w:t>
      </w:r>
    </w:p>
    <w:p w:rsidR="00A5528C" w:rsidRPr="004D134B" w:rsidRDefault="00FA2FF2" w:rsidP="00A5528C">
      <w:pPr>
        <w:autoSpaceDE w:val="0"/>
        <w:autoSpaceDN w:val="0"/>
        <w:adjustRightInd w:val="0"/>
        <w:spacing w:after="0"/>
        <w:jc w:val="both"/>
        <w:rPr>
          <w:rFonts w:ascii="Times New Roman" w:eastAsia="MinionPro-Regular" w:hAnsi="Times New Roman" w:cs="Times New Roman"/>
        </w:rPr>
      </w:pPr>
      <w:r w:rsidRPr="004D134B">
        <w:rPr>
          <w:rFonts w:ascii="Times New Roman" w:eastAsia="MinionPro-Regular" w:hAnsi="Times New Roman" w:cs="Times New Roman"/>
        </w:rPr>
        <w:t>Plant growth regulators: p</w:t>
      </w:r>
      <w:r w:rsidR="00A5528C" w:rsidRPr="004D134B">
        <w:rPr>
          <w:rFonts w:ascii="Times New Roman" w:eastAsia="MinionPro-Regular" w:hAnsi="Times New Roman" w:cs="Times New Roman"/>
        </w:rPr>
        <w:t>hysiologica</w:t>
      </w:r>
      <w:r w:rsidRPr="004D134B">
        <w:rPr>
          <w:rFonts w:ascii="Times New Roman" w:eastAsia="MinionPro-Regular" w:hAnsi="Times New Roman" w:cs="Times New Roman"/>
        </w:rPr>
        <w:t>l roles and agricultural uses, p</w:t>
      </w:r>
      <w:r w:rsidR="00A5528C" w:rsidRPr="004D134B">
        <w:rPr>
          <w:rFonts w:ascii="Times New Roman" w:eastAsia="MinionPro-Regular" w:hAnsi="Times New Roman" w:cs="Times New Roman"/>
        </w:rPr>
        <w:t>hysiological aspects of growth and</w:t>
      </w:r>
      <w:r w:rsidRPr="004D134B">
        <w:rPr>
          <w:rFonts w:ascii="Times New Roman" w:eastAsia="MinionPro-Regular" w:hAnsi="Times New Roman" w:cs="Times New Roman"/>
        </w:rPr>
        <w:t xml:space="preserve"> development of major crops: growth analysis, role of p</w:t>
      </w:r>
      <w:r w:rsidR="00A5528C" w:rsidRPr="004D134B">
        <w:rPr>
          <w:rFonts w:ascii="Times New Roman" w:eastAsia="MinionPro-Regular" w:hAnsi="Times New Roman" w:cs="Times New Roman"/>
        </w:rPr>
        <w:t>hysiological growth parameters in crop productivity</w:t>
      </w:r>
    </w:p>
    <w:p w:rsidR="00A5528C" w:rsidRPr="004D134B" w:rsidRDefault="00A5528C" w:rsidP="00A5528C">
      <w:pPr>
        <w:autoSpaceDE w:val="0"/>
        <w:autoSpaceDN w:val="0"/>
        <w:adjustRightInd w:val="0"/>
        <w:spacing w:after="0"/>
        <w:jc w:val="both"/>
        <w:rPr>
          <w:rFonts w:ascii="Times New Roman" w:hAnsi="Times New Roman" w:cs="Times New Roman"/>
          <w:b/>
          <w:bCs/>
        </w:rPr>
      </w:pPr>
    </w:p>
    <w:p w:rsidR="00A5528C" w:rsidRPr="004D134B" w:rsidRDefault="00A5528C" w:rsidP="00A5528C">
      <w:pPr>
        <w:autoSpaceDE w:val="0"/>
        <w:autoSpaceDN w:val="0"/>
        <w:adjustRightInd w:val="0"/>
        <w:spacing w:after="0"/>
        <w:jc w:val="both"/>
        <w:rPr>
          <w:rFonts w:ascii="Times New Roman" w:hAnsi="Times New Roman" w:cs="Times New Roman"/>
          <w:b/>
          <w:bCs/>
        </w:rPr>
      </w:pPr>
      <w:r w:rsidRPr="004D134B">
        <w:rPr>
          <w:rFonts w:ascii="Times New Roman" w:hAnsi="Times New Roman" w:cs="Times New Roman"/>
          <w:b/>
          <w:bCs/>
        </w:rPr>
        <w:t>Practical</w:t>
      </w:r>
    </w:p>
    <w:p w:rsidR="00A5528C" w:rsidRPr="004D134B" w:rsidRDefault="00A5528C" w:rsidP="00724409">
      <w:pPr>
        <w:autoSpaceDE w:val="0"/>
        <w:autoSpaceDN w:val="0"/>
        <w:adjustRightInd w:val="0"/>
        <w:spacing w:after="0"/>
        <w:jc w:val="both"/>
        <w:rPr>
          <w:rFonts w:ascii="Times New Roman" w:eastAsia="MinionPro-Regular" w:hAnsi="Times New Roman" w:cs="Times New Roman"/>
          <w:color w:val="FF0000"/>
        </w:rPr>
      </w:pPr>
      <w:r w:rsidRPr="004D134B">
        <w:rPr>
          <w:rFonts w:ascii="Times New Roman" w:eastAsia="MinionPro-Regular" w:hAnsi="Times New Roman" w:cs="Times New Roman"/>
        </w:rPr>
        <w:t xml:space="preserve">Study of plant cells, structure and distribution of stomata, </w:t>
      </w:r>
      <w:r w:rsidR="0021403E" w:rsidRPr="004D134B">
        <w:rPr>
          <w:rFonts w:ascii="Times New Roman" w:eastAsia="MinionPro-Regular" w:hAnsi="Times New Roman" w:cs="Times New Roman"/>
        </w:rPr>
        <w:t>imbibitions</w:t>
      </w:r>
      <w:r w:rsidRPr="004D134B">
        <w:rPr>
          <w:rFonts w:ascii="Times New Roman" w:eastAsia="MinionPro-Regular" w:hAnsi="Times New Roman" w:cs="Times New Roman"/>
        </w:rPr>
        <w:t xml:space="preserve">, osmosis, plasmolysis, measurement of </w:t>
      </w:r>
      <w:r w:rsidRPr="00B96E0E">
        <w:rPr>
          <w:rFonts w:ascii="Times New Roman" w:eastAsia="MinionPro-Regular" w:hAnsi="Times New Roman" w:cs="Times New Roman"/>
          <w:color w:val="000000" w:themeColor="text1"/>
        </w:rPr>
        <w:t>root pressure, rate of transpiration, separation of photosynthetic pigments through paper chromatography,</w:t>
      </w:r>
      <w:r w:rsidR="00724409" w:rsidRPr="00B96E0E">
        <w:rPr>
          <w:rFonts w:ascii="Times New Roman" w:eastAsia="MinionPro-Regular" w:hAnsi="Times New Roman" w:cs="Times New Roman"/>
          <w:color w:val="000000" w:themeColor="text1"/>
        </w:rPr>
        <w:t xml:space="preserve">Rate of transpiration, photosynthesis, respiration, tissue testfor mineral nutrients, </w:t>
      </w:r>
      <w:r w:rsidRPr="00B96E0E">
        <w:rPr>
          <w:rFonts w:ascii="Times New Roman" w:eastAsia="MinionPro-Regular" w:hAnsi="Times New Roman" w:cs="Times New Roman"/>
          <w:color w:val="000000" w:themeColor="text1"/>
        </w:rPr>
        <w:t xml:space="preserve">estimation </w:t>
      </w:r>
      <w:r w:rsidR="008B1198" w:rsidRPr="00B96E0E">
        <w:rPr>
          <w:rFonts w:ascii="Times New Roman" w:eastAsia="MinionPro-Regular" w:hAnsi="Times New Roman" w:cs="Times New Roman"/>
          <w:color w:val="000000" w:themeColor="text1"/>
        </w:rPr>
        <w:t>of relative</w:t>
      </w:r>
      <w:r w:rsidRPr="00B96E0E">
        <w:rPr>
          <w:rFonts w:ascii="Times New Roman" w:eastAsia="MinionPro-Regular" w:hAnsi="Times New Roman" w:cs="Times New Roman"/>
          <w:color w:val="000000" w:themeColor="text1"/>
        </w:rPr>
        <w:t xml:space="preserve"> water content. </w:t>
      </w:r>
      <w:r w:rsidR="00724409" w:rsidRPr="00B96E0E">
        <w:rPr>
          <w:rFonts w:ascii="Times New Roman" w:eastAsia="MinionPro-Regular" w:hAnsi="Times New Roman" w:cs="Times New Roman"/>
          <w:color w:val="000000" w:themeColor="text1"/>
        </w:rPr>
        <w:t xml:space="preserve">Measurement of photosynthetic CO2 assimilation by </w:t>
      </w:r>
      <w:r w:rsidR="00B96E0E" w:rsidRPr="00B96E0E">
        <w:rPr>
          <w:rFonts w:ascii="Times New Roman" w:eastAsia="MinionPro-Regular" w:hAnsi="Times New Roman" w:cs="Times New Roman"/>
          <w:color w:val="000000" w:themeColor="text1"/>
        </w:rPr>
        <w:t>Infra-Red</w:t>
      </w:r>
      <w:r w:rsidR="00724409" w:rsidRPr="00B96E0E">
        <w:rPr>
          <w:rFonts w:ascii="Times New Roman" w:eastAsia="MinionPro-Regular" w:hAnsi="Times New Roman" w:cs="Times New Roman"/>
          <w:color w:val="000000" w:themeColor="text1"/>
        </w:rPr>
        <w:t xml:space="preserve"> Gas Analyser (IRGA).</w:t>
      </w:r>
    </w:p>
    <w:p w:rsidR="00A5528C" w:rsidRPr="004D134B" w:rsidRDefault="00A5528C" w:rsidP="00A5528C">
      <w:pPr>
        <w:spacing w:after="0"/>
        <w:jc w:val="both"/>
        <w:rPr>
          <w:rFonts w:ascii="Times New Roman" w:hAnsi="Times New Roman" w:cs="Times New Roman"/>
          <w:b/>
        </w:rPr>
      </w:pPr>
    </w:p>
    <w:p w:rsidR="00A5528C" w:rsidRPr="004D134B" w:rsidRDefault="00A5528C" w:rsidP="00DA5FDB">
      <w:pPr>
        <w:pStyle w:val="Heading1"/>
        <w:spacing w:after="120" w:line="276" w:lineRule="auto"/>
        <w:ind w:left="0" w:right="970"/>
        <w:jc w:val="both"/>
        <w:rPr>
          <w:sz w:val="20"/>
          <w:szCs w:val="22"/>
        </w:rPr>
      </w:pPr>
      <w:r w:rsidRPr="004D134B">
        <w:rPr>
          <w:sz w:val="20"/>
          <w:szCs w:val="22"/>
        </w:rPr>
        <w:t>Suggested Readings:</w:t>
      </w:r>
    </w:p>
    <w:tbl>
      <w:tblPr>
        <w:tblStyle w:val="TableGrid"/>
        <w:tblW w:w="0" w:type="auto"/>
        <w:tblLook w:val="04A0"/>
      </w:tblPr>
      <w:tblGrid>
        <w:gridCol w:w="828"/>
        <w:gridCol w:w="8748"/>
      </w:tblGrid>
      <w:tr w:rsidR="00A5528C" w:rsidRPr="004D134B" w:rsidTr="00906584">
        <w:tc>
          <w:tcPr>
            <w:tcW w:w="828" w:type="dxa"/>
          </w:tcPr>
          <w:p w:rsidR="00A5528C" w:rsidRPr="004D134B" w:rsidRDefault="00A5528C" w:rsidP="00906584">
            <w:pPr>
              <w:jc w:val="both"/>
              <w:rPr>
                <w:rFonts w:ascii="Times New Roman" w:hAnsi="Times New Roman" w:cs="Times New Roman"/>
                <w:b/>
                <w:sz w:val="20"/>
              </w:rPr>
            </w:pPr>
            <w:r w:rsidRPr="004D134B">
              <w:rPr>
                <w:rFonts w:ascii="Times New Roman" w:hAnsi="Times New Roman" w:cs="Times New Roman"/>
                <w:b/>
                <w:sz w:val="20"/>
              </w:rPr>
              <w:t>Sr. No.</w:t>
            </w:r>
          </w:p>
        </w:tc>
        <w:tc>
          <w:tcPr>
            <w:tcW w:w="8748" w:type="dxa"/>
          </w:tcPr>
          <w:p w:rsidR="00A5528C" w:rsidRPr="004D134B" w:rsidRDefault="00A5528C" w:rsidP="00906584">
            <w:pPr>
              <w:jc w:val="both"/>
              <w:rPr>
                <w:rFonts w:ascii="Times New Roman" w:hAnsi="Times New Roman" w:cs="Times New Roman"/>
                <w:b/>
                <w:sz w:val="20"/>
              </w:rPr>
            </w:pPr>
            <w:r w:rsidRPr="004D134B">
              <w:rPr>
                <w:rFonts w:ascii="Times New Roman" w:hAnsi="Times New Roman" w:cs="Times New Roman"/>
                <w:b/>
                <w:sz w:val="20"/>
              </w:rPr>
              <w:t>Books</w:t>
            </w:r>
          </w:p>
        </w:tc>
      </w:tr>
      <w:tr w:rsidR="00A5528C" w:rsidRPr="004D134B" w:rsidTr="00906584">
        <w:tc>
          <w:tcPr>
            <w:tcW w:w="828" w:type="dxa"/>
          </w:tcPr>
          <w:p w:rsidR="00A5528C" w:rsidRPr="004D134B" w:rsidRDefault="00A5528C" w:rsidP="00F20E98">
            <w:pPr>
              <w:pStyle w:val="ListParagraph"/>
              <w:numPr>
                <w:ilvl w:val="0"/>
                <w:numId w:val="13"/>
              </w:numPr>
              <w:jc w:val="both"/>
              <w:rPr>
                <w:rFonts w:ascii="Times New Roman" w:hAnsi="Times New Roman"/>
                <w:b/>
                <w:sz w:val="20"/>
              </w:rPr>
            </w:pPr>
          </w:p>
        </w:tc>
        <w:tc>
          <w:tcPr>
            <w:tcW w:w="8748" w:type="dxa"/>
          </w:tcPr>
          <w:p w:rsidR="00A5528C" w:rsidRPr="004D134B" w:rsidRDefault="00A5528C" w:rsidP="00906584">
            <w:pPr>
              <w:pStyle w:val="Heading1"/>
              <w:shd w:val="clear" w:color="auto" w:fill="FFFFFF"/>
              <w:ind w:left="0"/>
              <w:outlineLvl w:val="0"/>
              <w:rPr>
                <w:b w:val="0"/>
                <w:sz w:val="20"/>
                <w:szCs w:val="20"/>
              </w:rPr>
            </w:pPr>
            <w:r w:rsidRPr="004D134B">
              <w:rPr>
                <w:rStyle w:val="a-size-large"/>
                <w:b w:val="0"/>
                <w:sz w:val="20"/>
                <w:szCs w:val="20"/>
              </w:rPr>
              <w:t>Lincol</w:t>
            </w:r>
            <w:r w:rsidR="00C54794" w:rsidRPr="004D134B">
              <w:rPr>
                <w:rStyle w:val="a-size-large"/>
                <w:b w:val="0"/>
                <w:sz w:val="20"/>
                <w:szCs w:val="20"/>
              </w:rPr>
              <w:t xml:space="preserve">n Taiz and Eduardo Zeiger, 2002, </w:t>
            </w:r>
            <w:r w:rsidRPr="004D134B">
              <w:rPr>
                <w:rStyle w:val="a-size-large"/>
                <w:b w:val="0"/>
                <w:sz w:val="20"/>
                <w:szCs w:val="20"/>
              </w:rPr>
              <w:t xml:space="preserve"> Plant Physiology, 3rd ed, Sinauer Associates</w:t>
            </w:r>
          </w:p>
        </w:tc>
      </w:tr>
      <w:tr w:rsidR="00A5528C" w:rsidRPr="004D134B" w:rsidTr="00906584">
        <w:tc>
          <w:tcPr>
            <w:tcW w:w="828" w:type="dxa"/>
          </w:tcPr>
          <w:p w:rsidR="00A5528C" w:rsidRPr="004D134B" w:rsidRDefault="00A5528C" w:rsidP="00F20E98">
            <w:pPr>
              <w:pStyle w:val="ListParagraph"/>
              <w:numPr>
                <w:ilvl w:val="0"/>
                <w:numId w:val="13"/>
              </w:numPr>
              <w:jc w:val="both"/>
              <w:rPr>
                <w:rFonts w:ascii="Times New Roman" w:hAnsi="Times New Roman"/>
                <w:b/>
                <w:sz w:val="20"/>
              </w:rPr>
            </w:pPr>
          </w:p>
        </w:tc>
        <w:tc>
          <w:tcPr>
            <w:tcW w:w="8748" w:type="dxa"/>
          </w:tcPr>
          <w:p w:rsidR="00A5528C" w:rsidRPr="004D134B" w:rsidRDefault="00C54794" w:rsidP="00906584">
            <w:pPr>
              <w:jc w:val="both"/>
              <w:rPr>
                <w:rFonts w:ascii="Times New Roman" w:hAnsi="Times New Roman" w:cs="Times New Roman"/>
                <w:sz w:val="20"/>
              </w:rPr>
            </w:pPr>
            <w:r w:rsidRPr="004D134B">
              <w:rPr>
                <w:rFonts w:ascii="Times New Roman" w:hAnsi="Times New Roman" w:cs="Times New Roman"/>
                <w:sz w:val="20"/>
              </w:rPr>
              <w:t>Pessarakli</w:t>
            </w:r>
            <w:r w:rsidR="00E34AAD" w:rsidRPr="004D134B">
              <w:rPr>
                <w:rFonts w:ascii="Times New Roman" w:hAnsi="Times New Roman" w:cs="Times New Roman"/>
                <w:sz w:val="20"/>
              </w:rPr>
              <w:t xml:space="preserve"> M</w:t>
            </w:r>
            <w:r w:rsidR="000C2BDB" w:rsidRPr="004D134B">
              <w:rPr>
                <w:rFonts w:ascii="Times New Roman" w:hAnsi="Times New Roman" w:cs="Times New Roman"/>
                <w:sz w:val="20"/>
              </w:rPr>
              <w:t xml:space="preserve">, 2003, </w:t>
            </w:r>
            <w:r w:rsidR="00E34AAD" w:rsidRPr="004D134B">
              <w:rPr>
                <w:rFonts w:ascii="Times New Roman" w:hAnsi="Times New Roman" w:cs="Times New Roman"/>
                <w:sz w:val="20"/>
              </w:rPr>
              <w:t>Hand Book of Plant and Crop Physiology, Marcel Dekker, Inc., New York.</w:t>
            </w:r>
          </w:p>
        </w:tc>
      </w:tr>
      <w:tr w:rsidR="00A5528C" w:rsidRPr="004D134B" w:rsidTr="00906584">
        <w:tc>
          <w:tcPr>
            <w:tcW w:w="828" w:type="dxa"/>
          </w:tcPr>
          <w:p w:rsidR="00A5528C" w:rsidRPr="004D134B" w:rsidRDefault="00A5528C" w:rsidP="00F20E98">
            <w:pPr>
              <w:pStyle w:val="ListParagraph"/>
              <w:numPr>
                <w:ilvl w:val="0"/>
                <w:numId w:val="13"/>
              </w:numPr>
              <w:jc w:val="both"/>
              <w:rPr>
                <w:rFonts w:ascii="Times New Roman" w:hAnsi="Times New Roman"/>
                <w:b/>
                <w:sz w:val="20"/>
              </w:rPr>
            </w:pPr>
          </w:p>
        </w:tc>
        <w:tc>
          <w:tcPr>
            <w:tcW w:w="8748" w:type="dxa"/>
          </w:tcPr>
          <w:p w:rsidR="00A5528C" w:rsidRPr="004D134B" w:rsidRDefault="000860B3" w:rsidP="00906584">
            <w:pPr>
              <w:jc w:val="both"/>
              <w:rPr>
                <w:rFonts w:ascii="Times New Roman" w:hAnsi="Times New Roman" w:cs="Times New Roman"/>
                <w:sz w:val="20"/>
              </w:rPr>
            </w:pPr>
            <w:r w:rsidRPr="004D134B">
              <w:rPr>
                <w:rFonts w:ascii="Times New Roman" w:hAnsi="Times New Roman" w:cs="Times New Roman"/>
                <w:sz w:val="20"/>
              </w:rPr>
              <w:t xml:space="preserve">Hans Mohr and Peter Schopfer, 1995, </w:t>
            </w:r>
            <w:r w:rsidR="00E34AAD" w:rsidRPr="004D134B">
              <w:rPr>
                <w:rFonts w:ascii="Times New Roman" w:hAnsi="Times New Roman" w:cs="Times New Roman"/>
                <w:sz w:val="20"/>
              </w:rPr>
              <w:t>Plant physiology, Springer Publications.</w:t>
            </w:r>
          </w:p>
        </w:tc>
      </w:tr>
    </w:tbl>
    <w:p w:rsidR="00A5528C" w:rsidRPr="004D134B" w:rsidRDefault="00A5528C" w:rsidP="00A5528C">
      <w:pPr>
        <w:spacing w:after="0"/>
        <w:jc w:val="both"/>
        <w:rPr>
          <w:rFonts w:ascii="Times New Roman" w:hAnsi="Times New Roman" w:cs="Times New Roman"/>
          <w:b/>
        </w:rPr>
      </w:pPr>
    </w:p>
    <w:p w:rsidR="008826D1" w:rsidRPr="004D134B" w:rsidRDefault="008826D1" w:rsidP="00E2727D">
      <w:pPr>
        <w:spacing w:after="0"/>
        <w:jc w:val="both"/>
        <w:rPr>
          <w:rFonts w:ascii="Times New Roman" w:hAnsi="Times New Roman" w:cs="Times New Roman"/>
          <w:b/>
        </w:rPr>
      </w:pPr>
    </w:p>
    <w:p w:rsidR="007B3EEA" w:rsidRPr="004D134B" w:rsidRDefault="007B3EEA" w:rsidP="00E2727D">
      <w:pPr>
        <w:spacing w:after="0"/>
        <w:jc w:val="both"/>
        <w:rPr>
          <w:rFonts w:ascii="Times New Roman" w:hAnsi="Times New Roman" w:cs="Times New Roman"/>
          <w:b/>
        </w:rPr>
      </w:pPr>
    </w:p>
    <w:p w:rsidR="007B3EEA" w:rsidRPr="004D134B" w:rsidRDefault="007B3EEA" w:rsidP="00E2727D">
      <w:pPr>
        <w:spacing w:after="0"/>
        <w:jc w:val="both"/>
        <w:rPr>
          <w:rFonts w:ascii="Times New Roman" w:hAnsi="Times New Roman" w:cs="Times New Roman"/>
          <w:b/>
        </w:rPr>
      </w:pPr>
    </w:p>
    <w:p w:rsidR="007B3EEA" w:rsidRPr="004D134B" w:rsidRDefault="007B3EEA" w:rsidP="00E2727D">
      <w:pPr>
        <w:spacing w:after="0"/>
        <w:jc w:val="both"/>
        <w:rPr>
          <w:rFonts w:ascii="Times New Roman" w:hAnsi="Times New Roman" w:cs="Times New Roman"/>
          <w:b/>
        </w:rPr>
      </w:pPr>
    </w:p>
    <w:p w:rsidR="007B3EEA" w:rsidRPr="004D134B" w:rsidRDefault="007B3EEA" w:rsidP="00E2727D">
      <w:pPr>
        <w:spacing w:after="0"/>
        <w:jc w:val="both"/>
        <w:rPr>
          <w:rFonts w:ascii="Times New Roman" w:hAnsi="Times New Roman" w:cs="Times New Roman"/>
          <w:b/>
        </w:rPr>
      </w:pPr>
    </w:p>
    <w:p w:rsidR="00E71588" w:rsidRPr="004D134B" w:rsidRDefault="00E71588" w:rsidP="00E2727D">
      <w:pPr>
        <w:spacing w:after="0"/>
        <w:jc w:val="both"/>
        <w:rPr>
          <w:rFonts w:ascii="Times New Roman" w:hAnsi="Times New Roman" w:cs="Times New Roman"/>
          <w:b/>
        </w:rPr>
        <w:sectPr w:rsidR="00E71588" w:rsidRPr="004D134B">
          <w:pgSz w:w="12240" w:h="15840"/>
          <w:pgMar w:top="1440" w:right="1440" w:bottom="1440" w:left="1440" w:header="720" w:footer="720" w:gutter="0"/>
          <w:cols w:space="720"/>
          <w:docGrid w:linePitch="360"/>
        </w:sectPr>
      </w:pPr>
    </w:p>
    <w:p w:rsidR="00337CA9" w:rsidRPr="004D134B" w:rsidRDefault="00337CA9" w:rsidP="00255D3C">
      <w:pPr>
        <w:spacing w:after="0"/>
        <w:jc w:val="center"/>
        <w:rPr>
          <w:rFonts w:ascii="Times New Roman" w:eastAsia="Times New Roman" w:hAnsi="Times New Roman" w:cs="Times New Roman"/>
          <w:b/>
          <w:bCs/>
        </w:rPr>
      </w:pPr>
      <w:r w:rsidRPr="004D134B">
        <w:rPr>
          <w:rFonts w:ascii="Times New Roman" w:hAnsi="Times New Roman" w:cs="Times New Roman"/>
          <w:b/>
        </w:rPr>
        <w:lastRenderedPageBreak/>
        <w:t>1</w:t>
      </w:r>
      <w:r w:rsidRPr="004D134B">
        <w:rPr>
          <w:rFonts w:ascii="Times New Roman" w:hAnsi="Times New Roman" w:cs="Times New Roman"/>
          <w:b/>
          <w:vertAlign w:val="superscript"/>
        </w:rPr>
        <w:t>st</w:t>
      </w:r>
      <w:r w:rsidRPr="004D134B">
        <w:rPr>
          <w:rFonts w:ascii="Times New Roman" w:hAnsi="Times New Roman" w:cs="Times New Roman"/>
          <w:b/>
        </w:rPr>
        <w:t xml:space="preserve"> year/ 2</w:t>
      </w:r>
      <w:r w:rsidRPr="004D134B">
        <w:rPr>
          <w:rFonts w:ascii="Times New Roman" w:hAnsi="Times New Roman" w:cs="Times New Roman"/>
          <w:b/>
          <w:vertAlign w:val="superscript"/>
        </w:rPr>
        <w:t>nd</w:t>
      </w:r>
      <w:r w:rsidRPr="004D134B">
        <w:rPr>
          <w:rFonts w:ascii="Times New Roman" w:hAnsi="Times New Roman" w:cs="Times New Roman"/>
          <w:b/>
        </w:rPr>
        <w:t xml:space="preserve"> semester</w:t>
      </w:r>
    </w:p>
    <w:p w:rsidR="008826D1" w:rsidRPr="004D134B" w:rsidRDefault="008826D1" w:rsidP="00255D3C">
      <w:pPr>
        <w:spacing w:after="0"/>
        <w:jc w:val="center"/>
        <w:rPr>
          <w:rFonts w:ascii="Times New Roman" w:hAnsi="Times New Roman" w:cs="Times New Roman"/>
          <w:b/>
        </w:rPr>
      </w:pPr>
      <w:r w:rsidRPr="004D134B">
        <w:rPr>
          <w:rFonts w:ascii="Times New Roman" w:hAnsi="Times New Roman" w:cs="Times New Roman"/>
          <w:b/>
        </w:rPr>
        <w:t>Fundamentals of Agricultural Economics</w:t>
      </w:r>
    </w:p>
    <w:p w:rsidR="00337CA9" w:rsidRPr="004D134B" w:rsidRDefault="00337CA9" w:rsidP="00255D3C">
      <w:pPr>
        <w:spacing w:after="0"/>
        <w:jc w:val="center"/>
        <w:rPr>
          <w:rFonts w:ascii="Times New Roman" w:hAnsi="Times New Roman" w:cs="Times New Roman"/>
          <w:b/>
          <w:spacing w:val="-1"/>
        </w:rPr>
      </w:pPr>
      <w:r w:rsidRPr="004D134B">
        <w:rPr>
          <w:rFonts w:ascii="Times New Roman" w:hAnsi="Times New Roman" w:cs="Times New Roman"/>
          <w:b/>
        </w:rPr>
        <w:t xml:space="preserve">Paper code </w:t>
      </w:r>
      <w:r w:rsidR="00766EA5">
        <w:rPr>
          <w:rFonts w:ascii="Times New Roman" w:hAnsi="Times New Roman" w:cs="Times New Roman"/>
          <w:b/>
        </w:rPr>
        <w:t>11010205</w:t>
      </w:r>
    </w:p>
    <w:p w:rsidR="00FC4FDB" w:rsidRPr="004D134B" w:rsidRDefault="00FC4FDB" w:rsidP="00FC4FDB">
      <w:pPr>
        <w:spacing w:after="0"/>
        <w:jc w:val="center"/>
        <w:rPr>
          <w:rFonts w:ascii="Times New Roman" w:hAnsi="Times New Roman" w:cs="Times New Roman"/>
          <w:b/>
        </w:rPr>
      </w:pPr>
      <w:r w:rsidRPr="004D134B">
        <w:rPr>
          <w:rFonts w:ascii="Times New Roman" w:hAnsi="Times New Roman" w:cs="Times New Roman"/>
          <w:b/>
        </w:rPr>
        <w:t>Credits 2(2+0)</w:t>
      </w:r>
    </w:p>
    <w:p w:rsidR="005756C9" w:rsidRPr="004D134B" w:rsidRDefault="005756C9" w:rsidP="00FC4FDB">
      <w:pPr>
        <w:pStyle w:val="Heading1"/>
        <w:spacing w:before="0"/>
        <w:ind w:left="0"/>
        <w:jc w:val="center"/>
        <w:rPr>
          <w:sz w:val="22"/>
          <w:szCs w:val="22"/>
        </w:rPr>
      </w:pPr>
    </w:p>
    <w:p w:rsidR="00337CA9" w:rsidRPr="004D134B" w:rsidRDefault="00337CA9" w:rsidP="00E2727D">
      <w:pPr>
        <w:spacing w:after="0"/>
        <w:jc w:val="both"/>
        <w:rPr>
          <w:rFonts w:ascii="Times New Roman" w:hAnsi="Times New Roman" w:cs="Times New Roman"/>
        </w:rPr>
      </w:pPr>
    </w:p>
    <w:p w:rsidR="008826D1" w:rsidRPr="004D134B" w:rsidRDefault="008826D1" w:rsidP="00E2727D">
      <w:pPr>
        <w:autoSpaceDE w:val="0"/>
        <w:autoSpaceDN w:val="0"/>
        <w:adjustRightInd w:val="0"/>
        <w:spacing w:after="0" w:line="240" w:lineRule="auto"/>
        <w:jc w:val="both"/>
        <w:rPr>
          <w:rFonts w:ascii="Times New Roman" w:hAnsi="Times New Roman" w:cs="Times New Roman"/>
          <w:b/>
          <w:bCs/>
        </w:rPr>
      </w:pPr>
      <w:r w:rsidRPr="004D134B">
        <w:rPr>
          <w:rFonts w:ascii="Times New Roman" w:hAnsi="Times New Roman" w:cs="Times New Roman"/>
          <w:b/>
          <w:bCs/>
        </w:rPr>
        <w:t>Theory</w:t>
      </w:r>
    </w:p>
    <w:p w:rsidR="005756C9" w:rsidRPr="004D134B" w:rsidRDefault="005756C9" w:rsidP="005756C9">
      <w:pPr>
        <w:autoSpaceDE w:val="0"/>
        <w:autoSpaceDN w:val="0"/>
        <w:adjustRightInd w:val="0"/>
        <w:spacing w:after="0" w:line="240" w:lineRule="auto"/>
        <w:jc w:val="center"/>
        <w:rPr>
          <w:rFonts w:ascii="Times New Roman" w:hAnsi="Times New Roman" w:cs="Times New Roman"/>
          <w:b/>
          <w:bCs/>
        </w:rPr>
      </w:pPr>
      <w:r w:rsidRPr="004D134B">
        <w:rPr>
          <w:rFonts w:ascii="Times New Roman" w:hAnsi="Times New Roman" w:cs="Times New Roman"/>
          <w:b/>
          <w:bCs/>
        </w:rPr>
        <w:t>Unit –1</w:t>
      </w:r>
    </w:p>
    <w:p w:rsidR="00F8139B" w:rsidRPr="004D134B" w:rsidRDefault="008826D1" w:rsidP="005756C9">
      <w:pPr>
        <w:autoSpaceDE w:val="0"/>
        <w:autoSpaceDN w:val="0"/>
        <w:adjustRightInd w:val="0"/>
        <w:spacing w:after="0"/>
        <w:jc w:val="both"/>
        <w:rPr>
          <w:rFonts w:ascii="Times New Roman" w:eastAsia="MinionPro-Regular" w:hAnsi="Times New Roman" w:cs="Times New Roman"/>
        </w:rPr>
      </w:pPr>
      <w:r w:rsidRPr="004D134B">
        <w:rPr>
          <w:rFonts w:ascii="Times New Roman" w:hAnsi="Times New Roman" w:cs="Times New Roman"/>
          <w:iCs/>
        </w:rPr>
        <w:t>Economics:</w:t>
      </w:r>
      <w:r w:rsidRPr="004D134B">
        <w:rPr>
          <w:rFonts w:ascii="Times New Roman" w:eastAsia="MinionPro-Regular" w:hAnsi="Times New Roman" w:cs="Times New Roman"/>
        </w:rPr>
        <w:t>Meaning, scope and subject matter, definitions, activities, approaches to economicanalysis;</w:t>
      </w:r>
      <w:r w:rsidR="00B96E0E">
        <w:rPr>
          <w:rFonts w:ascii="Times New Roman" w:eastAsia="MinionPro-Regular" w:hAnsi="Times New Roman" w:cs="Times New Roman"/>
        </w:rPr>
        <w:t xml:space="preserve"> micro and macroe</w:t>
      </w:r>
      <w:r w:rsidR="00B96E0E" w:rsidRPr="004D134B">
        <w:rPr>
          <w:rFonts w:ascii="Times New Roman" w:eastAsia="MinionPro-Regular" w:hAnsi="Times New Roman" w:cs="Times New Roman"/>
        </w:rPr>
        <w:t>conomics</w:t>
      </w:r>
      <w:r w:rsidRPr="004D134B">
        <w:rPr>
          <w:rFonts w:ascii="Times New Roman" w:eastAsia="MinionPro-Regular" w:hAnsi="Times New Roman" w:cs="Times New Roman"/>
        </w:rPr>
        <w:t>, positive and normative analysis. Nature of economictheory; rationality assumption, concept of equilibrium, economic laws as generalizatio</w:t>
      </w:r>
      <w:r w:rsidR="003117F9" w:rsidRPr="004D134B">
        <w:rPr>
          <w:rFonts w:ascii="Times New Roman" w:eastAsia="MinionPro-Regular" w:hAnsi="Times New Roman" w:cs="Times New Roman"/>
        </w:rPr>
        <w:t>n o</w:t>
      </w:r>
      <w:r w:rsidRPr="004D134B">
        <w:rPr>
          <w:rFonts w:ascii="Times New Roman" w:eastAsia="MinionPro-Regular" w:hAnsi="Times New Roman" w:cs="Times New Roman"/>
        </w:rPr>
        <w:t xml:space="preserve">fhuman behavior. </w:t>
      </w:r>
    </w:p>
    <w:p w:rsidR="00F8139B" w:rsidRPr="004D134B" w:rsidRDefault="00F8139B" w:rsidP="00F8139B">
      <w:pPr>
        <w:autoSpaceDE w:val="0"/>
        <w:autoSpaceDN w:val="0"/>
        <w:adjustRightInd w:val="0"/>
        <w:spacing w:after="0"/>
        <w:jc w:val="center"/>
        <w:rPr>
          <w:rFonts w:ascii="Times New Roman" w:eastAsia="MinionPro-Regular" w:hAnsi="Times New Roman" w:cs="Times New Roman"/>
        </w:rPr>
      </w:pPr>
      <w:r w:rsidRPr="004D134B">
        <w:rPr>
          <w:rFonts w:ascii="Times New Roman" w:eastAsia="MinionPro-Regular" w:hAnsi="Times New Roman" w:cs="Times New Roman"/>
          <w:b/>
          <w:bCs/>
        </w:rPr>
        <w:t>Unit –2</w:t>
      </w:r>
    </w:p>
    <w:p w:rsidR="00F8139B" w:rsidRPr="004D134B" w:rsidRDefault="008826D1" w:rsidP="005756C9">
      <w:pPr>
        <w:autoSpaceDE w:val="0"/>
        <w:autoSpaceDN w:val="0"/>
        <w:adjustRightInd w:val="0"/>
        <w:spacing w:after="0"/>
        <w:jc w:val="both"/>
        <w:rPr>
          <w:rFonts w:ascii="Times New Roman" w:eastAsia="MinionPro-Regular" w:hAnsi="Times New Roman" w:cs="Times New Roman"/>
        </w:rPr>
      </w:pPr>
      <w:r w:rsidRPr="004D134B">
        <w:rPr>
          <w:rFonts w:ascii="Times New Roman" w:eastAsia="MinionPro-Regular" w:hAnsi="Times New Roman" w:cs="Times New Roman"/>
        </w:rPr>
        <w:t>Basic concepts: Goods and services, desire, want, demand, utility, cost and price,wealth, capital, income and welfare. Agricultural economics: meaning, definition, characteristicsof agriculture, importance and its role in economic development. Agricultural planning anddevelopment in the country.</w:t>
      </w:r>
    </w:p>
    <w:p w:rsidR="00F8139B" w:rsidRPr="004D134B" w:rsidRDefault="00F8139B" w:rsidP="00F8139B">
      <w:pPr>
        <w:autoSpaceDE w:val="0"/>
        <w:autoSpaceDN w:val="0"/>
        <w:adjustRightInd w:val="0"/>
        <w:spacing w:after="0"/>
        <w:jc w:val="center"/>
        <w:rPr>
          <w:rFonts w:ascii="Times New Roman" w:eastAsia="MinionPro-Regular" w:hAnsi="Times New Roman" w:cs="Times New Roman"/>
        </w:rPr>
      </w:pPr>
      <w:r w:rsidRPr="004D134B">
        <w:rPr>
          <w:rFonts w:ascii="Times New Roman" w:eastAsia="MinionPro-Regular" w:hAnsi="Times New Roman" w:cs="Times New Roman"/>
          <w:b/>
          <w:bCs/>
        </w:rPr>
        <w:t>Unit –3</w:t>
      </w:r>
    </w:p>
    <w:p w:rsidR="00F8139B" w:rsidRPr="004D134B" w:rsidRDefault="008826D1" w:rsidP="005756C9">
      <w:pPr>
        <w:autoSpaceDE w:val="0"/>
        <w:autoSpaceDN w:val="0"/>
        <w:adjustRightInd w:val="0"/>
        <w:spacing w:after="0"/>
        <w:jc w:val="both"/>
        <w:rPr>
          <w:rFonts w:ascii="Times New Roman" w:eastAsia="MinionPro-Regular" w:hAnsi="Times New Roman" w:cs="Times New Roman"/>
        </w:rPr>
      </w:pPr>
      <w:r w:rsidRPr="004D134B">
        <w:rPr>
          <w:rFonts w:ascii="Times New Roman" w:hAnsi="Times New Roman" w:cs="Times New Roman"/>
          <w:i/>
          <w:iCs/>
        </w:rPr>
        <w:t xml:space="preserve">Demand: </w:t>
      </w:r>
      <w:r w:rsidRPr="004D134B">
        <w:rPr>
          <w:rFonts w:ascii="Times New Roman" w:eastAsia="MinionPro-Regular" w:hAnsi="Times New Roman" w:cs="Times New Roman"/>
        </w:rPr>
        <w:t xml:space="preserve">meaning, law of demand, schedule and demand curve,determinants, utility theory; law of diminishing marginal utility, equi-marginal utility principle.Consumer’s equilibrium and derivation of demand curve, concept of consumer surplus. Elasticityof demand: concept and measurement of price elasticity, income elasticity and cross elasticity.Production: process, creation of utility, factors of production, input output relationship. </w:t>
      </w:r>
      <w:r w:rsidRPr="004D134B">
        <w:rPr>
          <w:rFonts w:ascii="Times New Roman" w:eastAsia="MinionPro-Regular" w:hAnsi="Times New Roman" w:cs="Times New Roman"/>
          <w:i/>
        </w:rPr>
        <w:t>Laws of returns:</w:t>
      </w:r>
      <w:r w:rsidRPr="004D134B">
        <w:rPr>
          <w:rFonts w:ascii="Times New Roman" w:eastAsia="MinionPro-Regular" w:hAnsi="Times New Roman" w:cs="Times New Roman"/>
        </w:rPr>
        <w:t xml:space="preserve"> Law of variable proportions and law of returns to scale. </w:t>
      </w:r>
      <w:r w:rsidRPr="004D134B">
        <w:rPr>
          <w:rFonts w:ascii="Times New Roman" w:hAnsi="Times New Roman" w:cs="Times New Roman"/>
          <w:i/>
          <w:iCs/>
        </w:rPr>
        <w:t xml:space="preserve">Cost: </w:t>
      </w:r>
      <w:r w:rsidRPr="004D134B">
        <w:rPr>
          <w:rFonts w:ascii="Times New Roman" w:eastAsia="MinionPro-Regular" w:hAnsi="Times New Roman" w:cs="Times New Roman"/>
        </w:rPr>
        <w:t xml:space="preserve">concepts, short run andlong run cost curves. Supply: Stock v/s supply, law of supply, schedule, supply curve, determinantsof supply, elasticity of supply. </w:t>
      </w:r>
    </w:p>
    <w:p w:rsidR="00F8139B" w:rsidRPr="004D134B" w:rsidRDefault="00F8139B" w:rsidP="00F8139B">
      <w:pPr>
        <w:autoSpaceDE w:val="0"/>
        <w:autoSpaceDN w:val="0"/>
        <w:adjustRightInd w:val="0"/>
        <w:spacing w:after="0"/>
        <w:jc w:val="center"/>
        <w:rPr>
          <w:rFonts w:ascii="Times New Roman" w:eastAsia="MinionPro-Regular" w:hAnsi="Times New Roman" w:cs="Times New Roman"/>
        </w:rPr>
      </w:pPr>
      <w:r w:rsidRPr="004D134B">
        <w:rPr>
          <w:rFonts w:ascii="Times New Roman" w:eastAsia="MinionPro-Regular" w:hAnsi="Times New Roman" w:cs="Times New Roman"/>
          <w:b/>
          <w:bCs/>
        </w:rPr>
        <w:t>Unit –4</w:t>
      </w:r>
    </w:p>
    <w:p w:rsidR="008826D1" w:rsidRPr="004D134B" w:rsidRDefault="008826D1" w:rsidP="005756C9">
      <w:pPr>
        <w:autoSpaceDE w:val="0"/>
        <w:autoSpaceDN w:val="0"/>
        <w:adjustRightInd w:val="0"/>
        <w:spacing w:after="0"/>
        <w:jc w:val="both"/>
        <w:rPr>
          <w:rFonts w:ascii="Times New Roman" w:eastAsia="MinionPro-Regular" w:hAnsi="Times New Roman" w:cs="Times New Roman"/>
        </w:rPr>
      </w:pPr>
      <w:r w:rsidRPr="004D134B">
        <w:rPr>
          <w:rFonts w:ascii="Times New Roman" w:hAnsi="Times New Roman" w:cs="Times New Roman"/>
          <w:i/>
          <w:iCs/>
        </w:rPr>
        <w:t xml:space="preserve">National income: </w:t>
      </w:r>
      <w:r w:rsidRPr="004D134B">
        <w:rPr>
          <w:rFonts w:ascii="Times New Roman" w:eastAsia="MinionPro-Regular" w:hAnsi="Times New Roman" w:cs="Times New Roman"/>
        </w:rPr>
        <w:t xml:space="preserve">Meaning and importance, circular flow, conceptsof national income accounting and approaches to measurement, difficulties in measurement. Money: Barter system of exchange and its problems, evolution, meaning and functions of money, classificationof money, supply, general price index, inflation and deflation. Banking: Role in modern economy,types of banks, functions of commercial and central bank, credit creation policy. </w:t>
      </w:r>
      <w:r w:rsidRPr="004D134B">
        <w:rPr>
          <w:rFonts w:ascii="Times New Roman" w:hAnsi="Times New Roman" w:cs="Times New Roman"/>
          <w:i/>
          <w:iCs/>
        </w:rPr>
        <w:t xml:space="preserve">Tax: </w:t>
      </w:r>
      <w:r w:rsidRPr="004D134B">
        <w:rPr>
          <w:rFonts w:ascii="Times New Roman" w:eastAsia="MinionPro-Regular" w:hAnsi="Times New Roman" w:cs="Times New Roman"/>
        </w:rPr>
        <w:t xml:space="preserve">meaning, direct and indirect taxes, agricultural taxation, GST. </w:t>
      </w:r>
      <w:r w:rsidRPr="004D134B">
        <w:rPr>
          <w:rFonts w:ascii="Times New Roman" w:hAnsi="Times New Roman" w:cs="Times New Roman"/>
          <w:i/>
          <w:iCs/>
        </w:rPr>
        <w:t xml:space="preserve">Economic systems: </w:t>
      </w:r>
      <w:r w:rsidRPr="004D134B">
        <w:rPr>
          <w:rFonts w:ascii="Times New Roman" w:eastAsia="MinionPro-Regular" w:hAnsi="Times New Roman" w:cs="Times New Roman"/>
        </w:rPr>
        <w:t>Concepts of economy and its functions, elements of economic planning.</w:t>
      </w:r>
    </w:p>
    <w:p w:rsidR="008826D1" w:rsidRPr="004D134B" w:rsidRDefault="008826D1" w:rsidP="005756C9">
      <w:pPr>
        <w:spacing w:after="0"/>
        <w:jc w:val="both"/>
        <w:rPr>
          <w:rFonts w:ascii="Times New Roman" w:hAnsi="Times New Roman" w:cs="Times New Roman"/>
          <w:b/>
        </w:rPr>
      </w:pPr>
    </w:p>
    <w:p w:rsidR="00337CA9" w:rsidRPr="004D134B" w:rsidRDefault="00337CA9" w:rsidP="00DA5FDB">
      <w:pPr>
        <w:pStyle w:val="Heading1"/>
        <w:spacing w:after="120"/>
        <w:ind w:left="0" w:right="970"/>
        <w:jc w:val="both"/>
        <w:rPr>
          <w:sz w:val="22"/>
          <w:szCs w:val="22"/>
        </w:rPr>
      </w:pPr>
      <w:r w:rsidRPr="004D134B">
        <w:rPr>
          <w:sz w:val="22"/>
          <w:szCs w:val="22"/>
        </w:rPr>
        <w:t>Suggested Readings:</w:t>
      </w:r>
    </w:p>
    <w:tbl>
      <w:tblPr>
        <w:tblStyle w:val="TableGrid"/>
        <w:tblW w:w="0" w:type="auto"/>
        <w:tblLook w:val="04A0"/>
      </w:tblPr>
      <w:tblGrid>
        <w:gridCol w:w="828"/>
        <w:gridCol w:w="8748"/>
      </w:tblGrid>
      <w:tr w:rsidR="00337CA9" w:rsidRPr="004D134B" w:rsidTr="008826D1">
        <w:tc>
          <w:tcPr>
            <w:tcW w:w="828" w:type="dxa"/>
          </w:tcPr>
          <w:p w:rsidR="00337CA9" w:rsidRPr="004D134B" w:rsidRDefault="00337CA9" w:rsidP="00E2727D">
            <w:pPr>
              <w:jc w:val="both"/>
              <w:rPr>
                <w:rFonts w:ascii="Times New Roman" w:hAnsi="Times New Roman" w:cs="Times New Roman"/>
                <w:b/>
                <w:sz w:val="20"/>
                <w:szCs w:val="20"/>
              </w:rPr>
            </w:pPr>
            <w:r w:rsidRPr="004D134B">
              <w:rPr>
                <w:rFonts w:ascii="Times New Roman" w:hAnsi="Times New Roman" w:cs="Times New Roman"/>
                <w:b/>
                <w:sz w:val="20"/>
                <w:szCs w:val="20"/>
              </w:rPr>
              <w:t>Sr. No.</w:t>
            </w:r>
          </w:p>
        </w:tc>
        <w:tc>
          <w:tcPr>
            <w:tcW w:w="8748" w:type="dxa"/>
          </w:tcPr>
          <w:p w:rsidR="00337CA9" w:rsidRPr="004D134B" w:rsidRDefault="00337CA9" w:rsidP="00E2727D">
            <w:pPr>
              <w:jc w:val="both"/>
              <w:rPr>
                <w:rFonts w:ascii="Times New Roman" w:hAnsi="Times New Roman" w:cs="Times New Roman"/>
                <w:b/>
                <w:sz w:val="20"/>
                <w:szCs w:val="20"/>
              </w:rPr>
            </w:pPr>
            <w:r w:rsidRPr="004D134B">
              <w:rPr>
                <w:rFonts w:ascii="Times New Roman" w:hAnsi="Times New Roman" w:cs="Times New Roman"/>
                <w:b/>
                <w:sz w:val="20"/>
                <w:szCs w:val="20"/>
              </w:rPr>
              <w:t>Books</w:t>
            </w:r>
          </w:p>
        </w:tc>
      </w:tr>
      <w:tr w:rsidR="00A513C4" w:rsidRPr="004D134B" w:rsidTr="008826D1">
        <w:tc>
          <w:tcPr>
            <w:tcW w:w="828" w:type="dxa"/>
          </w:tcPr>
          <w:p w:rsidR="00A513C4" w:rsidRPr="004D134B" w:rsidRDefault="00A513C4" w:rsidP="00F20E98">
            <w:pPr>
              <w:pStyle w:val="ListParagraph"/>
              <w:numPr>
                <w:ilvl w:val="0"/>
                <w:numId w:val="14"/>
              </w:numPr>
              <w:jc w:val="both"/>
              <w:rPr>
                <w:rFonts w:ascii="Times New Roman" w:hAnsi="Times New Roman"/>
                <w:b/>
                <w:sz w:val="20"/>
                <w:szCs w:val="20"/>
              </w:rPr>
            </w:pPr>
          </w:p>
        </w:tc>
        <w:tc>
          <w:tcPr>
            <w:tcW w:w="8748" w:type="dxa"/>
          </w:tcPr>
          <w:p w:rsidR="00A513C4" w:rsidRPr="004D134B" w:rsidRDefault="00A513C4" w:rsidP="00A40C9F">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Dewett, K.K. 2005. Modern Economic Theory. S. Chand, New Delhi.</w:t>
            </w:r>
          </w:p>
        </w:tc>
      </w:tr>
      <w:tr w:rsidR="00A513C4" w:rsidRPr="004D134B" w:rsidTr="008826D1">
        <w:tc>
          <w:tcPr>
            <w:tcW w:w="828" w:type="dxa"/>
          </w:tcPr>
          <w:p w:rsidR="00A513C4" w:rsidRPr="004D134B" w:rsidRDefault="00A513C4" w:rsidP="00F20E98">
            <w:pPr>
              <w:pStyle w:val="ListParagraph"/>
              <w:numPr>
                <w:ilvl w:val="0"/>
                <w:numId w:val="14"/>
              </w:numPr>
              <w:jc w:val="both"/>
              <w:rPr>
                <w:rFonts w:ascii="Times New Roman" w:hAnsi="Times New Roman"/>
                <w:b/>
                <w:sz w:val="20"/>
                <w:szCs w:val="20"/>
              </w:rPr>
            </w:pPr>
          </w:p>
        </w:tc>
        <w:tc>
          <w:tcPr>
            <w:tcW w:w="8748" w:type="dxa"/>
          </w:tcPr>
          <w:p w:rsidR="00A513C4" w:rsidRPr="004D134B" w:rsidRDefault="00A513C4" w:rsidP="00A40C9F">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Dewett,K.K.,Verma. 2004 Elementary Economic Theory, S.Chand, New Delhi</w:t>
            </w:r>
          </w:p>
        </w:tc>
      </w:tr>
      <w:tr w:rsidR="00A513C4" w:rsidRPr="004D134B" w:rsidTr="008826D1">
        <w:tc>
          <w:tcPr>
            <w:tcW w:w="828" w:type="dxa"/>
          </w:tcPr>
          <w:p w:rsidR="00A513C4" w:rsidRPr="004D134B" w:rsidRDefault="00A513C4" w:rsidP="00F20E98">
            <w:pPr>
              <w:pStyle w:val="ListParagraph"/>
              <w:numPr>
                <w:ilvl w:val="0"/>
                <w:numId w:val="14"/>
              </w:numPr>
              <w:jc w:val="both"/>
              <w:rPr>
                <w:rFonts w:ascii="Times New Roman" w:hAnsi="Times New Roman"/>
                <w:b/>
                <w:sz w:val="20"/>
                <w:szCs w:val="20"/>
              </w:rPr>
            </w:pPr>
          </w:p>
        </w:tc>
        <w:tc>
          <w:tcPr>
            <w:tcW w:w="8748" w:type="dxa"/>
          </w:tcPr>
          <w:p w:rsidR="00A513C4" w:rsidRPr="004D134B" w:rsidRDefault="00A513C4" w:rsidP="00A40C9F">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Jhingam, M. L. 2001. Micro Economic Theory. Konark publishers, New Delhi</w:t>
            </w:r>
          </w:p>
        </w:tc>
      </w:tr>
      <w:tr w:rsidR="00A513C4" w:rsidRPr="004D134B" w:rsidTr="008826D1">
        <w:tc>
          <w:tcPr>
            <w:tcW w:w="828" w:type="dxa"/>
          </w:tcPr>
          <w:p w:rsidR="00A513C4" w:rsidRPr="004D134B" w:rsidRDefault="00A513C4" w:rsidP="00F20E98">
            <w:pPr>
              <w:pStyle w:val="ListParagraph"/>
              <w:numPr>
                <w:ilvl w:val="0"/>
                <w:numId w:val="14"/>
              </w:numPr>
              <w:jc w:val="both"/>
              <w:rPr>
                <w:rFonts w:ascii="Times New Roman" w:hAnsi="Times New Roman"/>
                <w:b/>
                <w:sz w:val="20"/>
                <w:szCs w:val="20"/>
              </w:rPr>
            </w:pPr>
          </w:p>
        </w:tc>
        <w:tc>
          <w:tcPr>
            <w:tcW w:w="8748" w:type="dxa"/>
          </w:tcPr>
          <w:p w:rsidR="00A513C4" w:rsidRPr="004D134B" w:rsidRDefault="00A513C4" w:rsidP="00A40C9F">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Kenneth, E.B.1941. Economic Analysis. Harper and Row, New York.</w:t>
            </w:r>
          </w:p>
        </w:tc>
      </w:tr>
      <w:tr w:rsidR="00A513C4" w:rsidRPr="004D134B" w:rsidTr="008826D1">
        <w:tc>
          <w:tcPr>
            <w:tcW w:w="828" w:type="dxa"/>
          </w:tcPr>
          <w:p w:rsidR="00A513C4" w:rsidRPr="004D134B" w:rsidRDefault="00A513C4" w:rsidP="00F20E98">
            <w:pPr>
              <w:pStyle w:val="ListParagraph"/>
              <w:numPr>
                <w:ilvl w:val="0"/>
                <w:numId w:val="14"/>
              </w:numPr>
              <w:jc w:val="both"/>
              <w:rPr>
                <w:rFonts w:ascii="Times New Roman" w:hAnsi="Times New Roman"/>
                <w:b/>
                <w:sz w:val="20"/>
                <w:szCs w:val="20"/>
              </w:rPr>
            </w:pPr>
          </w:p>
        </w:tc>
        <w:tc>
          <w:tcPr>
            <w:tcW w:w="8748" w:type="dxa"/>
          </w:tcPr>
          <w:p w:rsidR="00A513C4" w:rsidRPr="004D134B" w:rsidRDefault="00A513C4" w:rsidP="00A40C9F">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Reddy,S., Raghuram,P., Neelakantan,T.V.,Bhavani D. I. 2004. Agricultural Economics..Oxford and IBH Publishers, New Delhi.</w:t>
            </w:r>
          </w:p>
        </w:tc>
      </w:tr>
    </w:tbl>
    <w:p w:rsidR="008826D1" w:rsidRPr="004D134B" w:rsidRDefault="008826D1" w:rsidP="00E2727D">
      <w:pPr>
        <w:spacing w:after="0"/>
        <w:jc w:val="both"/>
        <w:rPr>
          <w:rFonts w:ascii="Times New Roman" w:hAnsi="Times New Roman" w:cs="Times New Roman"/>
          <w:b/>
        </w:rPr>
      </w:pPr>
    </w:p>
    <w:p w:rsidR="007B3EEA" w:rsidRPr="004D134B" w:rsidRDefault="007B3EEA" w:rsidP="00E2727D">
      <w:pPr>
        <w:spacing w:after="0"/>
        <w:jc w:val="both"/>
        <w:rPr>
          <w:rFonts w:ascii="Times New Roman" w:hAnsi="Times New Roman" w:cs="Times New Roman"/>
          <w:b/>
        </w:rPr>
      </w:pPr>
    </w:p>
    <w:p w:rsidR="00E71588" w:rsidRPr="004D134B" w:rsidRDefault="00E71588" w:rsidP="00E2727D">
      <w:pPr>
        <w:spacing w:after="0"/>
        <w:jc w:val="both"/>
        <w:rPr>
          <w:rFonts w:ascii="Times New Roman" w:hAnsi="Times New Roman" w:cs="Times New Roman"/>
          <w:b/>
        </w:rPr>
        <w:sectPr w:rsidR="00E71588" w:rsidRPr="004D134B">
          <w:pgSz w:w="12240" w:h="15840"/>
          <w:pgMar w:top="1440" w:right="1440" w:bottom="1440" w:left="1440" w:header="720" w:footer="720" w:gutter="0"/>
          <w:cols w:space="720"/>
          <w:docGrid w:linePitch="360"/>
        </w:sectPr>
      </w:pPr>
    </w:p>
    <w:p w:rsidR="00337CA9" w:rsidRPr="004D134B" w:rsidRDefault="00337CA9" w:rsidP="00F8139B">
      <w:pPr>
        <w:spacing w:after="0" w:line="240" w:lineRule="auto"/>
        <w:jc w:val="center"/>
        <w:rPr>
          <w:rFonts w:ascii="Times New Roman" w:eastAsia="Times New Roman" w:hAnsi="Times New Roman" w:cs="Times New Roman"/>
          <w:b/>
          <w:bCs/>
          <w:sz w:val="21"/>
          <w:szCs w:val="21"/>
        </w:rPr>
      </w:pPr>
      <w:r w:rsidRPr="004D134B">
        <w:rPr>
          <w:rFonts w:ascii="Times New Roman" w:hAnsi="Times New Roman" w:cs="Times New Roman"/>
          <w:b/>
          <w:sz w:val="21"/>
          <w:szCs w:val="21"/>
        </w:rPr>
        <w:lastRenderedPageBreak/>
        <w:t>1</w:t>
      </w:r>
      <w:r w:rsidRPr="004D134B">
        <w:rPr>
          <w:rFonts w:ascii="Times New Roman" w:hAnsi="Times New Roman" w:cs="Times New Roman"/>
          <w:b/>
          <w:sz w:val="21"/>
          <w:szCs w:val="21"/>
          <w:vertAlign w:val="superscript"/>
        </w:rPr>
        <w:t>st</w:t>
      </w:r>
      <w:r w:rsidRPr="004D134B">
        <w:rPr>
          <w:rFonts w:ascii="Times New Roman" w:hAnsi="Times New Roman" w:cs="Times New Roman"/>
          <w:b/>
          <w:sz w:val="21"/>
          <w:szCs w:val="21"/>
        </w:rPr>
        <w:t xml:space="preserve"> year/ 2</w:t>
      </w:r>
      <w:r w:rsidRPr="004D134B">
        <w:rPr>
          <w:rFonts w:ascii="Times New Roman" w:hAnsi="Times New Roman" w:cs="Times New Roman"/>
          <w:b/>
          <w:sz w:val="21"/>
          <w:szCs w:val="21"/>
          <w:vertAlign w:val="superscript"/>
        </w:rPr>
        <w:t>nd</w:t>
      </w:r>
      <w:r w:rsidRPr="004D134B">
        <w:rPr>
          <w:rFonts w:ascii="Times New Roman" w:hAnsi="Times New Roman" w:cs="Times New Roman"/>
          <w:b/>
          <w:sz w:val="21"/>
          <w:szCs w:val="21"/>
        </w:rPr>
        <w:t xml:space="preserve"> semester</w:t>
      </w:r>
    </w:p>
    <w:p w:rsidR="008826D1" w:rsidRPr="004D134B" w:rsidRDefault="008826D1" w:rsidP="00F8139B">
      <w:pPr>
        <w:spacing w:after="0" w:line="240" w:lineRule="auto"/>
        <w:jc w:val="center"/>
        <w:rPr>
          <w:rFonts w:ascii="Times New Roman" w:hAnsi="Times New Roman" w:cs="Times New Roman"/>
          <w:b/>
          <w:sz w:val="21"/>
          <w:szCs w:val="21"/>
        </w:rPr>
      </w:pPr>
      <w:r w:rsidRPr="004D134B">
        <w:rPr>
          <w:rFonts w:ascii="Times New Roman" w:hAnsi="Times New Roman" w:cs="Times New Roman"/>
          <w:b/>
          <w:sz w:val="21"/>
          <w:szCs w:val="21"/>
        </w:rPr>
        <w:t>Fundamentals of Plant Pathology</w:t>
      </w:r>
    </w:p>
    <w:p w:rsidR="00337CA9" w:rsidRPr="004D134B" w:rsidRDefault="00755B96" w:rsidP="00F8139B">
      <w:pPr>
        <w:spacing w:after="0" w:line="240" w:lineRule="auto"/>
        <w:jc w:val="center"/>
        <w:rPr>
          <w:rFonts w:ascii="Times New Roman" w:hAnsi="Times New Roman" w:cs="Times New Roman"/>
          <w:b/>
          <w:sz w:val="21"/>
          <w:szCs w:val="21"/>
        </w:rPr>
      </w:pPr>
      <w:r w:rsidRPr="004D134B">
        <w:rPr>
          <w:rFonts w:ascii="Times New Roman" w:hAnsi="Times New Roman" w:cs="Times New Roman"/>
          <w:b/>
          <w:sz w:val="21"/>
          <w:szCs w:val="21"/>
        </w:rPr>
        <w:t>Paper code</w:t>
      </w:r>
      <w:r w:rsidR="00766EA5">
        <w:rPr>
          <w:rFonts w:ascii="Times New Roman" w:hAnsi="Times New Roman" w:cs="Times New Roman"/>
          <w:b/>
        </w:rPr>
        <w:t>11010206</w:t>
      </w:r>
    </w:p>
    <w:p w:rsidR="00FC4FDB" w:rsidRPr="004D134B" w:rsidRDefault="00FC4FDB" w:rsidP="00FC4FDB">
      <w:pPr>
        <w:spacing w:after="0" w:line="240" w:lineRule="auto"/>
        <w:jc w:val="center"/>
        <w:rPr>
          <w:rFonts w:ascii="Times New Roman" w:hAnsi="Times New Roman" w:cs="Times New Roman"/>
          <w:b/>
          <w:sz w:val="21"/>
          <w:szCs w:val="21"/>
        </w:rPr>
      </w:pPr>
      <w:r w:rsidRPr="004D134B">
        <w:rPr>
          <w:rFonts w:ascii="Times New Roman" w:hAnsi="Times New Roman" w:cs="Times New Roman"/>
          <w:b/>
          <w:sz w:val="21"/>
          <w:szCs w:val="21"/>
        </w:rPr>
        <w:t>Credits 4(3+1)</w:t>
      </w:r>
    </w:p>
    <w:p w:rsidR="00F8139B" w:rsidRPr="004D134B" w:rsidRDefault="00F8139B" w:rsidP="00F8139B">
      <w:pPr>
        <w:spacing w:after="0" w:line="240" w:lineRule="auto"/>
        <w:jc w:val="center"/>
        <w:rPr>
          <w:rFonts w:ascii="Times New Roman" w:hAnsi="Times New Roman" w:cs="Times New Roman"/>
          <w:b/>
          <w:spacing w:val="-1"/>
          <w:sz w:val="21"/>
          <w:szCs w:val="21"/>
        </w:rPr>
      </w:pPr>
    </w:p>
    <w:p w:rsidR="00337CA9" w:rsidRPr="004D134B" w:rsidRDefault="00337CA9" w:rsidP="00F8139B">
      <w:pPr>
        <w:spacing w:after="0" w:line="240" w:lineRule="auto"/>
        <w:jc w:val="both"/>
        <w:rPr>
          <w:rFonts w:ascii="Times New Roman" w:hAnsi="Times New Roman" w:cs="Times New Roman"/>
          <w:sz w:val="21"/>
          <w:szCs w:val="21"/>
        </w:rPr>
      </w:pPr>
    </w:p>
    <w:p w:rsidR="00F8139B" w:rsidRPr="004D134B" w:rsidRDefault="00F8139B" w:rsidP="00F8139B">
      <w:pPr>
        <w:spacing w:after="0" w:line="240" w:lineRule="auto"/>
        <w:jc w:val="both"/>
        <w:rPr>
          <w:rFonts w:ascii="Times New Roman" w:hAnsi="Times New Roman" w:cs="Times New Roman"/>
          <w:b/>
          <w:sz w:val="21"/>
          <w:szCs w:val="21"/>
        </w:rPr>
      </w:pPr>
      <w:r w:rsidRPr="004D134B">
        <w:rPr>
          <w:rFonts w:ascii="Times New Roman" w:hAnsi="Times New Roman" w:cs="Times New Roman"/>
          <w:b/>
          <w:sz w:val="21"/>
          <w:szCs w:val="21"/>
        </w:rPr>
        <w:t xml:space="preserve">Theory </w:t>
      </w:r>
    </w:p>
    <w:p w:rsidR="00F8139B" w:rsidRPr="004D134B" w:rsidRDefault="00337CA9" w:rsidP="00F8139B">
      <w:pPr>
        <w:spacing w:after="0" w:line="240" w:lineRule="auto"/>
        <w:jc w:val="center"/>
        <w:rPr>
          <w:rFonts w:ascii="Times New Roman" w:hAnsi="Times New Roman" w:cs="Times New Roman"/>
          <w:b/>
          <w:sz w:val="21"/>
          <w:szCs w:val="21"/>
        </w:rPr>
      </w:pPr>
      <w:r w:rsidRPr="004D134B">
        <w:rPr>
          <w:rFonts w:ascii="Times New Roman" w:hAnsi="Times New Roman" w:cs="Times New Roman"/>
          <w:b/>
          <w:sz w:val="21"/>
          <w:szCs w:val="21"/>
        </w:rPr>
        <w:t>Unit –1</w:t>
      </w:r>
    </w:p>
    <w:p w:rsidR="00F8139B" w:rsidRPr="004D134B" w:rsidRDefault="00F8139B" w:rsidP="00F8139B">
      <w:pPr>
        <w:spacing w:after="0" w:line="240" w:lineRule="auto"/>
        <w:jc w:val="both"/>
        <w:rPr>
          <w:rFonts w:ascii="Times New Roman" w:hAnsi="Times New Roman" w:cs="Times New Roman"/>
          <w:sz w:val="21"/>
          <w:szCs w:val="21"/>
        </w:rPr>
      </w:pPr>
      <w:r w:rsidRPr="004D134B">
        <w:rPr>
          <w:rFonts w:ascii="Times New Roman" w:hAnsi="Times New Roman" w:cs="Times New Roman"/>
          <w:i/>
          <w:iCs/>
          <w:sz w:val="21"/>
          <w:szCs w:val="21"/>
        </w:rPr>
        <w:t>Introduction</w:t>
      </w:r>
      <w:r w:rsidRPr="004D134B">
        <w:rPr>
          <w:rFonts w:ascii="Times New Roman" w:hAnsi="Times New Roman" w:cs="Times New Roman"/>
          <w:sz w:val="21"/>
          <w:szCs w:val="21"/>
        </w:rPr>
        <w:t xml:space="preserve">: </w:t>
      </w:r>
      <w:r w:rsidR="003B0F24" w:rsidRPr="004D134B">
        <w:rPr>
          <w:rFonts w:ascii="Times New Roman" w:hAnsi="Times New Roman" w:cs="Times New Roman"/>
          <w:sz w:val="21"/>
          <w:szCs w:val="21"/>
        </w:rPr>
        <w:t>History,Scope and objectives of Plant Pathology with special reference to Indian work.Importance, concepts and classification of plant diseases</w:t>
      </w:r>
      <w:r w:rsidRPr="004D134B">
        <w:rPr>
          <w:rFonts w:ascii="Times New Roman" w:hAnsi="Times New Roman" w:cs="Times New Roman"/>
          <w:sz w:val="21"/>
          <w:szCs w:val="21"/>
        </w:rPr>
        <w:t xml:space="preserve">. </w:t>
      </w:r>
      <w:r w:rsidR="00724409" w:rsidRPr="004D134B">
        <w:rPr>
          <w:rFonts w:ascii="Times New Roman" w:hAnsi="Times New Roman" w:cs="Times New Roman"/>
          <w:color w:val="FF0000"/>
          <w:sz w:val="21"/>
          <w:szCs w:val="21"/>
        </w:rPr>
        <w:t xml:space="preserve">Terms and concepts in Plant Pathology. </w:t>
      </w:r>
      <w:r w:rsidR="003B0F24" w:rsidRPr="004D134B">
        <w:rPr>
          <w:rFonts w:ascii="Times New Roman" w:hAnsi="Times New Roman" w:cs="Times New Roman"/>
          <w:sz w:val="21"/>
          <w:szCs w:val="21"/>
        </w:rPr>
        <w:t>Important plant pathogenic organisms, different groups</w:t>
      </w:r>
      <w:r w:rsidR="003B0F24" w:rsidRPr="004D134B">
        <w:rPr>
          <w:rFonts w:ascii="Times New Roman" w:hAnsi="Times New Roman" w:cs="Times New Roman"/>
          <w:bCs/>
          <w:sz w:val="21"/>
          <w:szCs w:val="21"/>
        </w:rPr>
        <w:t xml:space="preserve">: </w:t>
      </w:r>
      <w:r w:rsidR="003B0F24" w:rsidRPr="004D134B">
        <w:rPr>
          <w:rFonts w:ascii="Times New Roman" w:hAnsi="Times New Roman" w:cs="Times New Roman"/>
          <w:sz w:val="21"/>
          <w:szCs w:val="21"/>
        </w:rPr>
        <w:t>fungi, bacteria, fastidious vesicular bacteria, phytoplasmas, spiroplasmas, viruses, viroids, algae, protozoa, phanerogamic parasites and nematodes with examples of diseases caused by them. Diseases and symptoms due to abiotic causes.</w:t>
      </w:r>
      <w:r w:rsidRPr="004D134B">
        <w:rPr>
          <w:rFonts w:ascii="Times New Roman" w:hAnsi="Times New Roman" w:cs="Times New Roman"/>
          <w:sz w:val="21"/>
          <w:szCs w:val="21"/>
        </w:rPr>
        <w:t>Causes / factors affecting disease development: d</w:t>
      </w:r>
      <w:r w:rsidR="003B0F24" w:rsidRPr="004D134B">
        <w:rPr>
          <w:rFonts w:ascii="Times New Roman" w:hAnsi="Times New Roman" w:cs="Times New Roman"/>
          <w:sz w:val="21"/>
          <w:szCs w:val="21"/>
        </w:rPr>
        <w:t>isease triangle and tetrahedron</w:t>
      </w:r>
      <w:r w:rsidRPr="004D134B">
        <w:rPr>
          <w:rFonts w:ascii="Times New Roman" w:hAnsi="Times New Roman" w:cs="Times New Roman"/>
          <w:sz w:val="21"/>
          <w:szCs w:val="21"/>
        </w:rPr>
        <w:t xml:space="preserve">. </w:t>
      </w:r>
    </w:p>
    <w:p w:rsidR="00F8139B" w:rsidRPr="004D134B" w:rsidRDefault="00F8139B" w:rsidP="00F8139B">
      <w:pPr>
        <w:spacing w:after="0" w:line="240" w:lineRule="auto"/>
        <w:rPr>
          <w:rFonts w:ascii="Times New Roman" w:hAnsi="Times New Roman" w:cs="Times New Roman"/>
          <w:sz w:val="21"/>
          <w:szCs w:val="21"/>
        </w:rPr>
      </w:pPr>
    </w:p>
    <w:p w:rsidR="00F8139B" w:rsidRPr="004D134B" w:rsidRDefault="00F8139B" w:rsidP="00F8139B">
      <w:pPr>
        <w:spacing w:after="0" w:line="240" w:lineRule="auto"/>
        <w:jc w:val="center"/>
        <w:rPr>
          <w:rFonts w:ascii="Times New Roman" w:hAnsi="Times New Roman" w:cs="Times New Roman"/>
          <w:sz w:val="21"/>
          <w:szCs w:val="21"/>
        </w:rPr>
      </w:pPr>
      <w:r w:rsidRPr="004D134B">
        <w:rPr>
          <w:rFonts w:ascii="Times New Roman" w:hAnsi="Times New Roman" w:cs="Times New Roman"/>
          <w:b/>
          <w:sz w:val="21"/>
          <w:szCs w:val="21"/>
        </w:rPr>
        <w:t>Unit –2</w:t>
      </w:r>
    </w:p>
    <w:p w:rsidR="00F8139B" w:rsidRPr="004D134B" w:rsidRDefault="00F8139B" w:rsidP="00F8139B">
      <w:pPr>
        <w:spacing w:after="0" w:line="240" w:lineRule="auto"/>
        <w:jc w:val="both"/>
        <w:rPr>
          <w:rFonts w:ascii="Times New Roman" w:hAnsi="Times New Roman" w:cs="Times New Roman"/>
          <w:sz w:val="21"/>
          <w:szCs w:val="21"/>
        </w:rPr>
      </w:pPr>
      <w:r w:rsidRPr="004D134B">
        <w:rPr>
          <w:rFonts w:ascii="Times New Roman" w:hAnsi="Times New Roman" w:cs="Times New Roman"/>
          <w:i/>
          <w:iCs/>
          <w:sz w:val="21"/>
          <w:szCs w:val="21"/>
        </w:rPr>
        <w:t>Fungi</w:t>
      </w:r>
      <w:r w:rsidRPr="004D134B">
        <w:rPr>
          <w:rFonts w:ascii="Times New Roman" w:hAnsi="Times New Roman" w:cs="Times New Roman"/>
          <w:sz w:val="21"/>
          <w:szCs w:val="21"/>
        </w:rPr>
        <w:t xml:space="preserve">: </w:t>
      </w:r>
      <w:r w:rsidR="004A0C0F" w:rsidRPr="004D134B">
        <w:rPr>
          <w:rFonts w:ascii="Times New Roman" w:hAnsi="Times New Roman" w:cs="Times New Roman"/>
          <w:sz w:val="21"/>
          <w:szCs w:val="21"/>
        </w:rPr>
        <w:t>D</w:t>
      </w:r>
      <w:r w:rsidR="003B0F24" w:rsidRPr="004D134B">
        <w:rPr>
          <w:rFonts w:ascii="Times New Roman" w:hAnsi="Times New Roman" w:cs="Times New Roman"/>
          <w:sz w:val="21"/>
          <w:szCs w:val="21"/>
        </w:rPr>
        <w:t xml:space="preserve">efinition of fungus,general characters, </w:t>
      </w:r>
      <w:r w:rsidRPr="004D134B">
        <w:rPr>
          <w:rFonts w:ascii="Times New Roman" w:hAnsi="Times New Roman" w:cs="Times New Roman"/>
          <w:sz w:val="21"/>
          <w:szCs w:val="21"/>
        </w:rPr>
        <w:t xml:space="preserve">somatic structures, types of fungal thalli, fungal tissues, modifications of thallus, reproduction (asexual and sexual). Binomial system of nomenclature, rules of nomenclature, classification of fungi. </w:t>
      </w:r>
      <w:r w:rsidRPr="004D134B">
        <w:rPr>
          <w:rFonts w:ascii="Times New Roman" w:hAnsi="Times New Roman" w:cs="Times New Roman"/>
          <w:i/>
          <w:iCs/>
          <w:sz w:val="21"/>
          <w:szCs w:val="21"/>
        </w:rPr>
        <w:t>Bacteria</w:t>
      </w:r>
      <w:r w:rsidRPr="004D134B">
        <w:rPr>
          <w:rFonts w:ascii="Times New Roman" w:hAnsi="Times New Roman" w:cs="Times New Roman"/>
          <w:sz w:val="21"/>
          <w:szCs w:val="21"/>
        </w:rPr>
        <w:t>: ge</w:t>
      </w:r>
      <w:r w:rsidR="003B0F24" w:rsidRPr="004D134B">
        <w:rPr>
          <w:rFonts w:ascii="Times New Roman" w:hAnsi="Times New Roman" w:cs="Times New Roman"/>
          <w:sz w:val="21"/>
          <w:szCs w:val="21"/>
        </w:rPr>
        <w:t>neral morphological character and basic methods of</w:t>
      </w:r>
      <w:r w:rsidR="007E502D" w:rsidRPr="004D134B">
        <w:rPr>
          <w:rFonts w:ascii="Times New Roman" w:hAnsi="Times New Roman" w:cs="Times New Roman"/>
          <w:sz w:val="21"/>
          <w:szCs w:val="21"/>
        </w:rPr>
        <w:t xml:space="preserve">classification and </w:t>
      </w:r>
      <w:r w:rsidRPr="004D134B">
        <w:rPr>
          <w:rFonts w:ascii="Times New Roman" w:hAnsi="Times New Roman" w:cs="Times New Roman"/>
          <w:sz w:val="21"/>
          <w:szCs w:val="21"/>
        </w:rPr>
        <w:t xml:space="preserve">reproduction. </w:t>
      </w:r>
    </w:p>
    <w:p w:rsidR="00F8139B" w:rsidRPr="004D134B" w:rsidRDefault="00F8139B" w:rsidP="00F8139B">
      <w:pPr>
        <w:spacing w:after="0" w:line="240" w:lineRule="auto"/>
        <w:rPr>
          <w:rFonts w:ascii="Times New Roman" w:hAnsi="Times New Roman" w:cs="Times New Roman"/>
          <w:sz w:val="21"/>
          <w:szCs w:val="21"/>
        </w:rPr>
      </w:pPr>
    </w:p>
    <w:p w:rsidR="00F8139B" w:rsidRPr="004D134B" w:rsidRDefault="00F8139B" w:rsidP="00F8139B">
      <w:pPr>
        <w:spacing w:after="0" w:line="240" w:lineRule="auto"/>
        <w:jc w:val="center"/>
        <w:rPr>
          <w:rFonts w:ascii="Times New Roman" w:hAnsi="Times New Roman" w:cs="Times New Roman"/>
          <w:b/>
          <w:sz w:val="21"/>
          <w:szCs w:val="21"/>
        </w:rPr>
      </w:pPr>
      <w:r w:rsidRPr="004D134B">
        <w:rPr>
          <w:rFonts w:ascii="Times New Roman" w:hAnsi="Times New Roman" w:cs="Times New Roman"/>
          <w:b/>
          <w:sz w:val="21"/>
          <w:szCs w:val="21"/>
        </w:rPr>
        <w:t>Unit –3</w:t>
      </w:r>
    </w:p>
    <w:p w:rsidR="00F8139B" w:rsidRPr="004D134B" w:rsidRDefault="00F8139B" w:rsidP="00F8139B">
      <w:pPr>
        <w:spacing w:after="0" w:line="240" w:lineRule="auto"/>
        <w:jc w:val="both"/>
        <w:rPr>
          <w:rFonts w:ascii="Times New Roman" w:hAnsi="Times New Roman" w:cs="Times New Roman"/>
          <w:bCs/>
          <w:sz w:val="21"/>
          <w:szCs w:val="21"/>
        </w:rPr>
      </w:pPr>
      <w:r w:rsidRPr="004D134B">
        <w:rPr>
          <w:rFonts w:ascii="Times New Roman" w:hAnsi="Times New Roman" w:cs="Times New Roman"/>
          <w:i/>
          <w:iCs/>
          <w:sz w:val="21"/>
          <w:szCs w:val="21"/>
        </w:rPr>
        <w:t>Viruses</w:t>
      </w:r>
      <w:r w:rsidR="003B0F24" w:rsidRPr="004D134B">
        <w:rPr>
          <w:rFonts w:ascii="Times New Roman" w:hAnsi="Times New Roman" w:cs="Times New Roman"/>
          <w:sz w:val="21"/>
          <w:szCs w:val="21"/>
        </w:rPr>
        <w:t>: N</w:t>
      </w:r>
      <w:r w:rsidRPr="004D134B">
        <w:rPr>
          <w:rFonts w:ascii="Times New Roman" w:hAnsi="Times New Roman" w:cs="Times New Roman"/>
          <w:sz w:val="21"/>
          <w:szCs w:val="21"/>
        </w:rPr>
        <w:t xml:space="preserve">ature, structure, replication and transmission. Study of phanerogamic plant parasites.  </w:t>
      </w:r>
      <w:r w:rsidRPr="004D134B">
        <w:rPr>
          <w:rFonts w:ascii="Times New Roman" w:hAnsi="Times New Roman" w:cs="Times New Roman"/>
          <w:i/>
          <w:iCs/>
          <w:sz w:val="21"/>
          <w:szCs w:val="21"/>
        </w:rPr>
        <w:t xml:space="preserve">Nematodes: </w:t>
      </w:r>
      <w:r w:rsidRPr="004D134B">
        <w:rPr>
          <w:rFonts w:ascii="Times New Roman" w:hAnsi="Times New Roman" w:cs="Times New Roman"/>
          <w:sz w:val="21"/>
          <w:szCs w:val="21"/>
        </w:rPr>
        <w:t>Gener</w:t>
      </w:r>
      <w:r w:rsidR="003B0F24" w:rsidRPr="004D134B">
        <w:rPr>
          <w:rFonts w:ascii="Times New Roman" w:hAnsi="Times New Roman" w:cs="Times New Roman"/>
          <w:sz w:val="21"/>
          <w:szCs w:val="21"/>
        </w:rPr>
        <w:t>al morphology and reproduction</w:t>
      </w:r>
      <w:r w:rsidRPr="004D134B">
        <w:rPr>
          <w:rFonts w:ascii="Times New Roman" w:hAnsi="Times New Roman" w:cs="Times New Roman"/>
          <w:sz w:val="21"/>
          <w:szCs w:val="21"/>
        </w:rPr>
        <w:t>, symptoms and nature of damage caused by plant nematodes (</w:t>
      </w:r>
      <w:r w:rsidRPr="004D134B">
        <w:rPr>
          <w:rFonts w:ascii="Times New Roman" w:hAnsi="Times New Roman" w:cs="Times New Roman"/>
          <w:i/>
          <w:iCs/>
          <w:sz w:val="21"/>
          <w:szCs w:val="21"/>
        </w:rPr>
        <w:t>Heterodera, Meloidogyne</w:t>
      </w:r>
      <w:r w:rsidRPr="004D134B">
        <w:rPr>
          <w:rFonts w:ascii="Times New Roman" w:hAnsi="Times New Roman" w:cs="Times New Roman"/>
          <w:sz w:val="21"/>
          <w:szCs w:val="21"/>
        </w:rPr>
        <w:t xml:space="preserve">, </w:t>
      </w:r>
      <w:r w:rsidRPr="004D134B">
        <w:rPr>
          <w:rFonts w:ascii="Times New Roman" w:hAnsi="Times New Roman" w:cs="Times New Roman"/>
          <w:i/>
          <w:iCs/>
          <w:sz w:val="21"/>
          <w:szCs w:val="21"/>
        </w:rPr>
        <w:t>Anguina, Radopholus</w:t>
      </w:r>
      <w:r w:rsidRPr="004D134B">
        <w:rPr>
          <w:rFonts w:ascii="Times New Roman" w:hAnsi="Times New Roman" w:cs="Times New Roman"/>
          <w:sz w:val="21"/>
          <w:szCs w:val="21"/>
        </w:rPr>
        <w:t xml:space="preserve">etc.)Liberation / dispersal and survival of plant pathogens. </w:t>
      </w:r>
    </w:p>
    <w:p w:rsidR="00F8139B" w:rsidRPr="004D134B" w:rsidRDefault="00F8139B" w:rsidP="00F8139B">
      <w:pPr>
        <w:spacing w:after="0" w:line="240" w:lineRule="auto"/>
        <w:rPr>
          <w:rFonts w:ascii="Times New Roman" w:hAnsi="Times New Roman" w:cs="Times New Roman"/>
          <w:bCs/>
          <w:sz w:val="21"/>
          <w:szCs w:val="21"/>
        </w:rPr>
      </w:pPr>
    </w:p>
    <w:p w:rsidR="00F8139B" w:rsidRPr="004D134B" w:rsidRDefault="00F8139B" w:rsidP="00F8139B">
      <w:pPr>
        <w:spacing w:after="0" w:line="240" w:lineRule="auto"/>
        <w:jc w:val="center"/>
        <w:rPr>
          <w:rFonts w:ascii="Times New Roman" w:hAnsi="Times New Roman" w:cs="Times New Roman"/>
          <w:bCs/>
          <w:sz w:val="21"/>
          <w:szCs w:val="21"/>
        </w:rPr>
      </w:pPr>
      <w:r w:rsidRPr="004D134B">
        <w:rPr>
          <w:rFonts w:ascii="Times New Roman" w:hAnsi="Times New Roman" w:cs="Times New Roman"/>
          <w:b/>
          <w:bCs/>
          <w:sz w:val="21"/>
          <w:szCs w:val="21"/>
        </w:rPr>
        <w:t>Unit –4</w:t>
      </w:r>
    </w:p>
    <w:p w:rsidR="00F8139B" w:rsidRPr="004D134B" w:rsidRDefault="00F8139B" w:rsidP="00F8139B">
      <w:pPr>
        <w:spacing w:after="0" w:line="240" w:lineRule="auto"/>
        <w:jc w:val="both"/>
        <w:rPr>
          <w:rFonts w:ascii="Times New Roman" w:hAnsi="Times New Roman" w:cs="Times New Roman"/>
          <w:sz w:val="21"/>
          <w:szCs w:val="21"/>
        </w:rPr>
      </w:pPr>
      <w:r w:rsidRPr="004D134B">
        <w:rPr>
          <w:rFonts w:ascii="Times New Roman" w:hAnsi="Times New Roman" w:cs="Times New Roman"/>
          <w:sz w:val="21"/>
          <w:szCs w:val="21"/>
        </w:rPr>
        <w:t>Types of parasitism and variability in plant pathogens. Pathogenesis. Role of enzymes, toxins and growth regulators in disease development. Defense mechanism in plants</w:t>
      </w:r>
      <w:r w:rsidRPr="004D134B">
        <w:rPr>
          <w:rFonts w:ascii="Times New Roman" w:hAnsi="Times New Roman" w:cs="Times New Roman"/>
          <w:bCs/>
          <w:sz w:val="21"/>
          <w:szCs w:val="21"/>
        </w:rPr>
        <w:t xml:space="preserve">. </w:t>
      </w:r>
      <w:r w:rsidRPr="004D134B">
        <w:rPr>
          <w:rFonts w:ascii="Times New Roman" w:hAnsi="Times New Roman" w:cs="Times New Roman"/>
          <w:sz w:val="21"/>
          <w:szCs w:val="21"/>
        </w:rPr>
        <w:t>Epidemiology: Factors affecting disease development. Nature, chemical combination, classification, mode of action and formulations of fungicides and antibiotics.</w:t>
      </w:r>
    </w:p>
    <w:p w:rsidR="00F8139B" w:rsidRPr="004D134B" w:rsidRDefault="00F8139B" w:rsidP="00F8139B">
      <w:pPr>
        <w:spacing w:after="0" w:line="240" w:lineRule="auto"/>
        <w:rPr>
          <w:rFonts w:ascii="Times New Roman" w:hAnsi="Times New Roman" w:cs="Times New Roman"/>
          <w:b/>
          <w:sz w:val="21"/>
          <w:szCs w:val="21"/>
        </w:rPr>
      </w:pPr>
    </w:p>
    <w:p w:rsidR="00F8139B" w:rsidRPr="004D134B" w:rsidRDefault="00F8139B" w:rsidP="00F8139B">
      <w:pPr>
        <w:spacing w:after="0" w:line="240" w:lineRule="auto"/>
        <w:rPr>
          <w:rFonts w:ascii="Times New Roman" w:hAnsi="Times New Roman" w:cs="Times New Roman"/>
          <w:b/>
          <w:bCs/>
          <w:sz w:val="21"/>
          <w:szCs w:val="21"/>
        </w:rPr>
      </w:pPr>
      <w:r w:rsidRPr="004D134B">
        <w:rPr>
          <w:rFonts w:ascii="Times New Roman" w:hAnsi="Times New Roman" w:cs="Times New Roman"/>
          <w:b/>
          <w:bCs/>
          <w:sz w:val="21"/>
          <w:szCs w:val="21"/>
        </w:rPr>
        <w:t>Practical</w:t>
      </w:r>
    </w:p>
    <w:p w:rsidR="00F8139B" w:rsidRPr="00DA5FDB" w:rsidRDefault="00F8139B" w:rsidP="00F8139B">
      <w:pPr>
        <w:spacing w:after="0" w:line="240" w:lineRule="auto"/>
        <w:jc w:val="both"/>
        <w:rPr>
          <w:rFonts w:ascii="Times New Roman" w:hAnsi="Times New Roman" w:cs="Times New Roman"/>
          <w:sz w:val="21"/>
          <w:szCs w:val="21"/>
        </w:rPr>
      </w:pPr>
      <w:r w:rsidRPr="00DA5FDB">
        <w:rPr>
          <w:rFonts w:ascii="Times New Roman" w:hAnsi="Times New Roman" w:cs="Times New Roman"/>
          <w:sz w:val="21"/>
          <w:szCs w:val="21"/>
        </w:rPr>
        <w:t xml:space="preserve">Acquaintance with various laboratory </w:t>
      </w:r>
      <w:r w:rsidR="00B96E0E" w:rsidRPr="00DA5FDB">
        <w:rPr>
          <w:rFonts w:ascii="Times New Roman" w:hAnsi="Times New Roman" w:cs="Times New Roman"/>
          <w:sz w:val="21"/>
          <w:szCs w:val="21"/>
        </w:rPr>
        <w:t>equipment’s</w:t>
      </w:r>
      <w:r w:rsidRPr="00DA5FDB">
        <w:rPr>
          <w:rFonts w:ascii="Times New Roman" w:hAnsi="Times New Roman" w:cs="Times New Roman"/>
          <w:sz w:val="21"/>
          <w:szCs w:val="21"/>
        </w:rPr>
        <w:t xml:space="preserve"> and microscopy. Collection and preservation of disease specimen. Preparation of media, isolation and Koch’s postulates. General study of different structures of fungi. Study of symptoms of various plant diseases. Study of representative fungal genera. Staining and identification of plant pathogenic bacteria. Transmission of plant viruses</w:t>
      </w:r>
      <w:r w:rsidR="00093343" w:rsidRPr="00DA5FDB">
        <w:rPr>
          <w:rFonts w:ascii="Times New Roman" w:hAnsi="Times New Roman" w:cs="Times New Roman"/>
          <w:sz w:val="21"/>
          <w:szCs w:val="21"/>
        </w:rPr>
        <w:t xml:space="preserve">. </w:t>
      </w:r>
      <w:r w:rsidRPr="00DA5FDB">
        <w:rPr>
          <w:rFonts w:ascii="Times New Roman" w:hAnsi="Times New Roman" w:cs="Times New Roman"/>
          <w:sz w:val="21"/>
          <w:szCs w:val="21"/>
        </w:rPr>
        <w:t>Study of morphological features and identification of plant parasitic nematodes. Sampling and extraction of nematodes from soil</w:t>
      </w:r>
      <w:r w:rsidR="00093343" w:rsidRPr="00DA5FDB">
        <w:rPr>
          <w:rFonts w:ascii="Times New Roman" w:hAnsi="Times New Roman" w:cs="Times New Roman"/>
          <w:sz w:val="21"/>
          <w:szCs w:val="21"/>
        </w:rPr>
        <w:t>.</w:t>
      </w:r>
      <w:r w:rsidRPr="00DA5FDB">
        <w:rPr>
          <w:rFonts w:ascii="Times New Roman" w:hAnsi="Times New Roman" w:cs="Times New Roman"/>
          <w:sz w:val="21"/>
          <w:szCs w:val="21"/>
        </w:rPr>
        <w:t xml:space="preserve"> Study of fungicides and their formulations.</w:t>
      </w:r>
      <w:r w:rsidR="007E502D" w:rsidRPr="00DA5FDB">
        <w:rPr>
          <w:rFonts w:ascii="Times New Roman" w:hAnsi="Times New Roman" w:cs="Times New Roman"/>
          <w:sz w:val="21"/>
          <w:szCs w:val="21"/>
        </w:rPr>
        <w:t>Methods of pesticide application and their safe use. Calculation of fungicide sprays concentrations.</w:t>
      </w:r>
    </w:p>
    <w:p w:rsidR="00337CA9" w:rsidRPr="004D134B" w:rsidRDefault="00337CA9" w:rsidP="00DA5FDB">
      <w:pPr>
        <w:pStyle w:val="Heading1"/>
        <w:spacing w:after="120"/>
        <w:ind w:left="0" w:right="970"/>
        <w:jc w:val="both"/>
        <w:rPr>
          <w:sz w:val="20"/>
          <w:szCs w:val="22"/>
        </w:rPr>
      </w:pPr>
      <w:r w:rsidRPr="004D134B">
        <w:rPr>
          <w:sz w:val="20"/>
          <w:szCs w:val="22"/>
        </w:rPr>
        <w:t>Suggested Readings:</w:t>
      </w:r>
    </w:p>
    <w:tbl>
      <w:tblPr>
        <w:tblStyle w:val="TableGrid"/>
        <w:tblW w:w="0" w:type="auto"/>
        <w:tblLook w:val="04A0"/>
      </w:tblPr>
      <w:tblGrid>
        <w:gridCol w:w="828"/>
        <w:gridCol w:w="8748"/>
      </w:tblGrid>
      <w:tr w:rsidR="00337CA9" w:rsidRPr="004D134B" w:rsidTr="008826D1">
        <w:tc>
          <w:tcPr>
            <w:tcW w:w="828" w:type="dxa"/>
          </w:tcPr>
          <w:p w:rsidR="00337CA9" w:rsidRPr="004D134B" w:rsidRDefault="00337CA9" w:rsidP="00F8139B">
            <w:pPr>
              <w:jc w:val="both"/>
              <w:rPr>
                <w:rFonts w:ascii="Times New Roman" w:hAnsi="Times New Roman" w:cs="Times New Roman"/>
                <w:b/>
                <w:sz w:val="20"/>
              </w:rPr>
            </w:pPr>
            <w:r w:rsidRPr="004D134B">
              <w:rPr>
                <w:rFonts w:ascii="Times New Roman" w:hAnsi="Times New Roman" w:cs="Times New Roman"/>
                <w:b/>
                <w:sz w:val="20"/>
              </w:rPr>
              <w:t>Sr. No.</w:t>
            </w:r>
          </w:p>
        </w:tc>
        <w:tc>
          <w:tcPr>
            <w:tcW w:w="8748" w:type="dxa"/>
          </w:tcPr>
          <w:p w:rsidR="00337CA9" w:rsidRPr="004D134B" w:rsidRDefault="00337CA9" w:rsidP="00F8139B">
            <w:pPr>
              <w:jc w:val="both"/>
              <w:rPr>
                <w:rFonts w:ascii="Times New Roman" w:hAnsi="Times New Roman" w:cs="Times New Roman"/>
                <w:b/>
                <w:sz w:val="20"/>
              </w:rPr>
            </w:pPr>
            <w:r w:rsidRPr="004D134B">
              <w:rPr>
                <w:rFonts w:ascii="Times New Roman" w:hAnsi="Times New Roman" w:cs="Times New Roman"/>
                <w:b/>
                <w:sz w:val="20"/>
              </w:rPr>
              <w:t>Books</w:t>
            </w:r>
          </w:p>
        </w:tc>
      </w:tr>
      <w:tr w:rsidR="00A513C4" w:rsidRPr="004D134B" w:rsidTr="008826D1">
        <w:tc>
          <w:tcPr>
            <w:tcW w:w="828" w:type="dxa"/>
          </w:tcPr>
          <w:p w:rsidR="00A513C4" w:rsidRPr="004D134B" w:rsidRDefault="00A513C4" w:rsidP="00F20E98">
            <w:pPr>
              <w:pStyle w:val="ListParagraph"/>
              <w:numPr>
                <w:ilvl w:val="0"/>
                <w:numId w:val="15"/>
              </w:numPr>
              <w:jc w:val="both"/>
              <w:rPr>
                <w:rFonts w:ascii="Times New Roman" w:hAnsi="Times New Roman"/>
                <w:b/>
                <w:sz w:val="20"/>
              </w:rPr>
            </w:pPr>
          </w:p>
        </w:tc>
        <w:tc>
          <w:tcPr>
            <w:tcW w:w="8748" w:type="dxa"/>
          </w:tcPr>
          <w:p w:rsidR="00A513C4" w:rsidRPr="004D134B" w:rsidRDefault="00093343" w:rsidP="00A40C9F">
            <w:pPr>
              <w:autoSpaceDE w:val="0"/>
              <w:autoSpaceDN w:val="0"/>
              <w:adjustRightInd w:val="0"/>
              <w:spacing w:line="276" w:lineRule="auto"/>
              <w:jc w:val="both"/>
              <w:rPr>
                <w:rFonts w:ascii="Times New Roman" w:eastAsia="Arial Unicode MS" w:hAnsi="Times New Roman" w:cs="Times New Roman"/>
                <w:sz w:val="20"/>
                <w:lang w:eastAsia="ar-SA"/>
              </w:rPr>
            </w:pPr>
            <w:r w:rsidRPr="004D134B">
              <w:rPr>
                <w:rFonts w:ascii="Times New Roman" w:eastAsia="Arial Unicode MS" w:hAnsi="Times New Roman" w:cs="Times New Roman"/>
                <w:sz w:val="20"/>
                <w:lang w:eastAsia="ar-SA"/>
              </w:rPr>
              <w:t>Agrios, G.N. 2003</w:t>
            </w:r>
            <w:r w:rsidR="00A513C4" w:rsidRPr="004D134B">
              <w:rPr>
                <w:rFonts w:ascii="Times New Roman" w:eastAsia="Arial Unicode MS" w:hAnsi="Times New Roman" w:cs="Times New Roman"/>
                <w:sz w:val="20"/>
                <w:lang w:eastAsia="ar-SA"/>
              </w:rPr>
              <w:t>. Plant Pathology Academy Press. New York.</w:t>
            </w:r>
          </w:p>
        </w:tc>
      </w:tr>
      <w:tr w:rsidR="00A513C4" w:rsidRPr="004D134B" w:rsidTr="008826D1">
        <w:tc>
          <w:tcPr>
            <w:tcW w:w="828" w:type="dxa"/>
          </w:tcPr>
          <w:p w:rsidR="00A513C4" w:rsidRPr="004D134B" w:rsidRDefault="00A513C4" w:rsidP="00F20E98">
            <w:pPr>
              <w:pStyle w:val="ListParagraph"/>
              <w:numPr>
                <w:ilvl w:val="0"/>
                <w:numId w:val="15"/>
              </w:numPr>
              <w:jc w:val="both"/>
              <w:rPr>
                <w:rFonts w:ascii="Times New Roman" w:hAnsi="Times New Roman"/>
                <w:b/>
                <w:sz w:val="20"/>
              </w:rPr>
            </w:pPr>
          </w:p>
        </w:tc>
        <w:tc>
          <w:tcPr>
            <w:tcW w:w="8748" w:type="dxa"/>
          </w:tcPr>
          <w:p w:rsidR="00A513C4" w:rsidRPr="004D134B" w:rsidRDefault="00A513C4" w:rsidP="00A40C9F">
            <w:pPr>
              <w:autoSpaceDE w:val="0"/>
              <w:autoSpaceDN w:val="0"/>
              <w:adjustRightInd w:val="0"/>
              <w:spacing w:line="276" w:lineRule="auto"/>
              <w:jc w:val="both"/>
              <w:rPr>
                <w:rFonts w:ascii="Times New Roman" w:eastAsia="Arial Unicode MS" w:hAnsi="Times New Roman" w:cs="Times New Roman"/>
                <w:sz w:val="20"/>
                <w:lang w:eastAsia="ar-SA"/>
              </w:rPr>
            </w:pPr>
            <w:r w:rsidRPr="004D134B">
              <w:rPr>
                <w:rFonts w:ascii="Times New Roman" w:eastAsia="Arial Unicode MS" w:hAnsi="Times New Roman" w:cs="Times New Roman"/>
                <w:sz w:val="20"/>
                <w:lang w:eastAsia="ar-SA"/>
              </w:rPr>
              <w:t>Dasgupta, M.K. 1998. Principles of Plant Pathology. Allied Publishers Pvt. Ltd.</w:t>
            </w:r>
          </w:p>
          <w:p w:rsidR="00A513C4" w:rsidRPr="004D134B" w:rsidRDefault="00A513C4" w:rsidP="00A40C9F">
            <w:pPr>
              <w:autoSpaceDE w:val="0"/>
              <w:autoSpaceDN w:val="0"/>
              <w:adjustRightInd w:val="0"/>
              <w:spacing w:line="276" w:lineRule="auto"/>
              <w:jc w:val="both"/>
              <w:rPr>
                <w:rFonts w:ascii="Times New Roman" w:eastAsia="Arial Unicode MS" w:hAnsi="Times New Roman" w:cs="Times New Roman"/>
                <w:sz w:val="20"/>
                <w:lang w:eastAsia="ar-SA"/>
              </w:rPr>
            </w:pPr>
            <w:r w:rsidRPr="004D134B">
              <w:rPr>
                <w:rFonts w:ascii="Times New Roman" w:eastAsia="Arial Unicode MS" w:hAnsi="Times New Roman" w:cs="Times New Roman"/>
                <w:sz w:val="20"/>
                <w:lang w:eastAsia="ar-SA"/>
              </w:rPr>
              <w:t>Bangalore</w:t>
            </w:r>
          </w:p>
        </w:tc>
      </w:tr>
      <w:tr w:rsidR="00A513C4" w:rsidRPr="004D134B" w:rsidTr="008826D1">
        <w:tc>
          <w:tcPr>
            <w:tcW w:w="828" w:type="dxa"/>
          </w:tcPr>
          <w:p w:rsidR="00A513C4" w:rsidRPr="004D134B" w:rsidRDefault="00A513C4" w:rsidP="00F20E98">
            <w:pPr>
              <w:pStyle w:val="ListParagraph"/>
              <w:numPr>
                <w:ilvl w:val="0"/>
                <w:numId w:val="15"/>
              </w:numPr>
              <w:jc w:val="both"/>
              <w:rPr>
                <w:rFonts w:ascii="Times New Roman" w:hAnsi="Times New Roman"/>
                <w:b/>
                <w:sz w:val="20"/>
              </w:rPr>
            </w:pPr>
          </w:p>
        </w:tc>
        <w:tc>
          <w:tcPr>
            <w:tcW w:w="8748" w:type="dxa"/>
          </w:tcPr>
          <w:p w:rsidR="00A513C4" w:rsidRPr="004D134B" w:rsidRDefault="00FC67DB" w:rsidP="009B5E6B">
            <w:pPr>
              <w:pStyle w:val="Heading5"/>
              <w:shd w:val="clear" w:color="auto" w:fill="FFFFFF"/>
              <w:spacing w:before="0"/>
              <w:outlineLvl w:val="4"/>
              <w:rPr>
                <w:rFonts w:ascii="Times New Roman" w:hAnsi="Times New Roman" w:cs="Times New Roman"/>
                <w:color w:val="auto"/>
                <w:sz w:val="20"/>
                <w:szCs w:val="20"/>
              </w:rPr>
            </w:pPr>
            <w:hyperlink r:id="rId16" w:history="1">
              <w:r w:rsidR="00137FE5" w:rsidRPr="004D134B">
                <w:rPr>
                  <w:rStyle w:val="Hyperlink"/>
                  <w:rFonts w:ascii="Times New Roman" w:hAnsi="Times New Roman" w:cs="Times New Roman"/>
                  <w:color w:val="auto"/>
                  <w:sz w:val="20"/>
                  <w:szCs w:val="20"/>
                  <w:u w:val="none"/>
                </w:rPr>
                <w:t>Walia, Raman K. and Bajaj, Harish K</w:t>
              </w:r>
            </w:hyperlink>
            <w:r w:rsidR="00137FE5" w:rsidRPr="004D134B">
              <w:rPr>
                <w:rFonts w:ascii="Times New Roman" w:hAnsi="Times New Roman" w:cs="Times New Roman"/>
                <w:color w:val="auto"/>
                <w:sz w:val="20"/>
                <w:szCs w:val="20"/>
              </w:rPr>
              <w:t xml:space="preserve">., </w:t>
            </w:r>
            <w:r w:rsidR="0064131F" w:rsidRPr="004D134B">
              <w:rPr>
                <w:rFonts w:ascii="Times New Roman" w:hAnsi="Times New Roman" w:cs="Times New Roman"/>
                <w:color w:val="auto"/>
                <w:sz w:val="20"/>
                <w:szCs w:val="20"/>
              </w:rPr>
              <w:t xml:space="preserve">2003, Textbook on Introductory Plant Namatology, </w:t>
            </w:r>
            <w:hyperlink r:id="rId17" w:history="1">
              <w:r w:rsidR="00137FE5" w:rsidRPr="004D134B">
                <w:rPr>
                  <w:rStyle w:val="Hyperlink"/>
                  <w:rFonts w:ascii="Times New Roman" w:hAnsi="Times New Roman" w:cs="Times New Roman"/>
                  <w:color w:val="auto"/>
                  <w:sz w:val="20"/>
                  <w:szCs w:val="20"/>
                  <w:u w:val="none"/>
                  <w:shd w:val="clear" w:color="auto" w:fill="FFFFFF"/>
                </w:rPr>
                <w:t>Directorate of Information and Publications of Agricul</w:t>
              </w:r>
            </w:hyperlink>
            <w:r w:rsidR="00F10646" w:rsidRPr="004D134B">
              <w:rPr>
                <w:rFonts w:ascii="Times New Roman" w:hAnsi="Times New Roman" w:cs="Times New Roman"/>
                <w:color w:val="auto"/>
                <w:sz w:val="20"/>
                <w:szCs w:val="20"/>
              </w:rPr>
              <w:t>ture</w:t>
            </w:r>
            <w:r w:rsidR="00137FE5" w:rsidRPr="004D134B">
              <w:rPr>
                <w:rFonts w:ascii="Times New Roman" w:hAnsi="Times New Roman" w:cs="Times New Roman"/>
                <w:color w:val="auto"/>
                <w:sz w:val="20"/>
                <w:szCs w:val="20"/>
                <w:shd w:val="clear" w:color="auto" w:fill="FFFFFF"/>
              </w:rPr>
              <w:t>,</w:t>
            </w:r>
            <w:r w:rsidR="009B5E6B" w:rsidRPr="004D134B">
              <w:rPr>
                <w:rFonts w:ascii="Times New Roman" w:hAnsi="Times New Roman" w:cs="Times New Roman"/>
                <w:color w:val="auto"/>
                <w:sz w:val="20"/>
                <w:szCs w:val="20"/>
                <w:shd w:val="clear" w:color="auto" w:fill="FFFFFF"/>
              </w:rPr>
              <w:t xml:space="preserve">ICAR, </w:t>
            </w:r>
            <w:r w:rsidR="00137FE5" w:rsidRPr="004D134B">
              <w:rPr>
                <w:rFonts w:ascii="Times New Roman" w:hAnsi="Times New Roman" w:cs="Times New Roman"/>
                <w:color w:val="auto"/>
                <w:sz w:val="20"/>
                <w:szCs w:val="20"/>
                <w:shd w:val="clear" w:color="auto" w:fill="FFFFFF"/>
              </w:rPr>
              <w:t xml:space="preserve"> New Delhi</w:t>
            </w:r>
          </w:p>
        </w:tc>
      </w:tr>
      <w:tr w:rsidR="00A513C4" w:rsidRPr="004D134B" w:rsidTr="008826D1">
        <w:tc>
          <w:tcPr>
            <w:tcW w:w="828" w:type="dxa"/>
          </w:tcPr>
          <w:p w:rsidR="00A513C4" w:rsidRPr="004D134B" w:rsidRDefault="00A513C4" w:rsidP="00F20E98">
            <w:pPr>
              <w:pStyle w:val="ListParagraph"/>
              <w:numPr>
                <w:ilvl w:val="0"/>
                <w:numId w:val="15"/>
              </w:numPr>
              <w:jc w:val="both"/>
              <w:rPr>
                <w:rFonts w:ascii="Times New Roman" w:hAnsi="Times New Roman"/>
                <w:b/>
                <w:sz w:val="20"/>
              </w:rPr>
            </w:pPr>
          </w:p>
        </w:tc>
        <w:tc>
          <w:tcPr>
            <w:tcW w:w="8748" w:type="dxa"/>
          </w:tcPr>
          <w:p w:rsidR="00A513C4" w:rsidRPr="004D134B" w:rsidRDefault="00A513C4" w:rsidP="00A40C9F">
            <w:pPr>
              <w:autoSpaceDE w:val="0"/>
              <w:autoSpaceDN w:val="0"/>
              <w:adjustRightInd w:val="0"/>
              <w:spacing w:line="276" w:lineRule="auto"/>
              <w:jc w:val="both"/>
              <w:rPr>
                <w:rFonts w:ascii="Times New Roman" w:eastAsia="Arial Unicode MS" w:hAnsi="Times New Roman" w:cs="Times New Roman"/>
                <w:sz w:val="20"/>
                <w:lang w:eastAsia="ar-SA"/>
              </w:rPr>
            </w:pPr>
            <w:r w:rsidRPr="004D134B">
              <w:rPr>
                <w:rFonts w:ascii="Times New Roman" w:eastAsia="Arial Unicode MS" w:hAnsi="Times New Roman" w:cs="Times New Roman"/>
                <w:sz w:val="20"/>
                <w:lang w:eastAsia="ar-SA"/>
              </w:rPr>
              <w:t>Nene,Y.L. and Thapliyal,P.N. 1998. Fungicides in Plant Disease Control. Oxford and IBH New Delhi</w:t>
            </w:r>
          </w:p>
        </w:tc>
      </w:tr>
      <w:tr w:rsidR="00A513C4" w:rsidRPr="004D134B" w:rsidTr="008826D1">
        <w:tc>
          <w:tcPr>
            <w:tcW w:w="828" w:type="dxa"/>
          </w:tcPr>
          <w:p w:rsidR="00A513C4" w:rsidRPr="004D134B" w:rsidRDefault="00A513C4" w:rsidP="00F20E98">
            <w:pPr>
              <w:pStyle w:val="ListParagraph"/>
              <w:numPr>
                <w:ilvl w:val="0"/>
                <w:numId w:val="15"/>
              </w:numPr>
              <w:jc w:val="both"/>
              <w:rPr>
                <w:rFonts w:ascii="Times New Roman" w:hAnsi="Times New Roman"/>
                <w:b/>
                <w:sz w:val="20"/>
              </w:rPr>
            </w:pPr>
          </w:p>
        </w:tc>
        <w:tc>
          <w:tcPr>
            <w:tcW w:w="8748" w:type="dxa"/>
          </w:tcPr>
          <w:p w:rsidR="00A513C4" w:rsidRPr="004D134B" w:rsidRDefault="00A513C4" w:rsidP="00A40C9F">
            <w:pPr>
              <w:autoSpaceDE w:val="0"/>
              <w:autoSpaceDN w:val="0"/>
              <w:adjustRightInd w:val="0"/>
              <w:spacing w:line="276" w:lineRule="auto"/>
              <w:jc w:val="both"/>
              <w:rPr>
                <w:rFonts w:ascii="Times New Roman" w:eastAsia="Arial Unicode MS" w:hAnsi="Times New Roman" w:cs="Times New Roman"/>
                <w:sz w:val="20"/>
                <w:lang w:eastAsia="ar-SA"/>
              </w:rPr>
            </w:pPr>
            <w:r w:rsidRPr="004D134B">
              <w:rPr>
                <w:rFonts w:ascii="Times New Roman" w:eastAsia="Arial Unicode MS" w:hAnsi="Times New Roman" w:cs="Times New Roman"/>
                <w:sz w:val="20"/>
                <w:lang w:eastAsia="ar-SA"/>
              </w:rPr>
              <w:t>Singh. R.S 2002. Introduction to Principles of Plant Pathology. Oxford and IBH Publishing, New Delhi</w:t>
            </w:r>
          </w:p>
        </w:tc>
      </w:tr>
    </w:tbl>
    <w:p w:rsidR="00E71588" w:rsidRPr="004D134B" w:rsidRDefault="00E71588" w:rsidP="007E502D">
      <w:pPr>
        <w:spacing w:after="0"/>
        <w:jc w:val="center"/>
        <w:rPr>
          <w:rFonts w:ascii="Times New Roman" w:hAnsi="Times New Roman" w:cs="Times New Roman"/>
          <w:b/>
        </w:rPr>
        <w:sectPr w:rsidR="00E71588" w:rsidRPr="004D134B">
          <w:pgSz w:w="12240" w:h="15840"/>
          <w:pgMar w:top="1440" w:right="1440" w:bottom="1440" w:left="1440" w:header="720" w:footer="720" w:gutter="0"/>
          <w:cols w:space="720"/>
          <w:docGrid w:linePitch="360"/>
        </w:sectPr>
      </w:pPr>
    </w:p>
    <w:p w:rsidR="00C70EFC" w:rsidRPr="00DE4A1B" w:rsidRDefault="00C70EFC" w:rsidP="00C70EFC">
      <w:pPr>
        <w:spacing w:after="0"/>
        <w:jc w:val="center"/>
        <w:rPr>
          <w:rFonts w:ascii="Times New Roman" w:eastAsia="Times New Roman" w:hAnsi="Times New Roman" w:cs="Times New Roman"/>
          <w:b/>
          <w:bCs/>
        </w:rPr>
      </w:pPr>
      <w:r w:rsidRPr="00DE4A1B">
        <w:rPr>
          <w:rFonts w:ascii="Times New Roman" w:hAnsi="Times New Roman" w:cs="Times New Roman"/>
          <w:b/>
        </w:rPr>
        <w:lastRenderedPageBreak/>
        <w:t>1</w:t>
      </w:r>
      <w:r w:rsidRPr="00DE4A1B">
        <w:rPr>
          <w:rFonts w:ascii="Times New Roman" w:hAnsi="Times New Roman" w:cs="Times New Roman"/>
          <w:b/>
          <w:vertAlign w:val="superscript"/>
        </w:rPr>
        <w:t>st</w:t>
      </w:r>
      <w:r w:rsidRPr="00DE4A1B">
        <w:rPr>
          <w:rFonts w:ascii="Times New Roman" w:hAnsi="Times New Roman" w:cs="Times New Roman"/>
          <w:b/>
        </w:rPr>
        <w:t xml:space="preserve"> year/ 2</w:t>
      </w:r>
      <w:r w:rsidRPr="00DE4A1B">
        <w:rPr>
          <w:rFonts w:ascii="Times New Roman" w:hAnsi="Times New Roman" w:cs="Times New Roman"/>
          <w:b/>
          <w:vertAlign w:val="superscript"/>
        </w:rPr>
        <w:t>nd</w:t>
      </w:r>
      <w:r w:rsidRPr="00DE4A1B">
        <w:rPr>
          <w:rFonts w:ascii="Times New Roman" w:hAnsi="Times New Roman" w:cs="Times New Roman"/>
          <w:b/>
        </w:rPr>
        <w:t xml:space="preserve"> semester</w:t>
      </w:r>
    </w:p>
    <w:p w:rsidR="00C70EFC" w:rsidRPr="00DE4A1B" w:rsidRDefault="00C70EFC" w:rsidP="00C70EFC">
      <w:pPr>
        <w:spacing w:after="0"/>
        <w:jc w:val="center"/>
        <w:rPr>
          <w:rFonts w:ascii="Times New Roman" w:hAnsi="Times New Roman" w:cs="Times New Roman"/>
          <w:b/>
        </w:rPr>
      </w:pPr>
      <w:r w:rsidRPr="00DE4A1B">
        <w:rPr>
          <w:rFonts w:ascii="Times New Roman" w:hAnsi="Times New Roman" w:cs="Times New Roman"/>
          <w:b/>
          <w:sz w:val="20"/>
          <w:szCs w:val="20"/>
        </w:rPr>
        <w:t>Insect Ecology and Pest Management</w:t>
      </w:r>
    </w:p>
    <w:p w:rsidR="00C70EFC" w:rsidRPr="00DE4A1B" w:rsidRDefault="00C70EFC" w:rsidP="00C70EFC">
      <w:pPr>
        <w:spacing w:after="0"/>
        <w:jc w:val="center"/>
        <w:rPr>
          <w:rFonts w:ascii="Times New Roman" w:hAnsi="Times New Roman" w:cs="Times New Roman"/>
          <w:b/>
        </w:rPr>
      </w:pPr>
      <w:r w:rsidRPr="00DE4A1B">
        <w:rPr>
          <w:rFonts w:ascii="Times New Roman" w:hAnsi="Times New Roman" w:cs="Times New Roman"/>
          <w:b/>
        </w:rPr>
        <w:t xml:space="preserve">Paper code </w:t>
      </w:r>
      <w:r w:rsidR="00766EA5">
        <w:rPr>
          <w:rFonts w:ascii="Times New Roman" w:hAnsi="Times New Roman" w:cs="Times New Roman"/>
          <w:b/>
        </w:rPr>
        <w:t>11010207</w:t>
      </w:r>
    </w:p>
    <w:p w:rsidR="00C70EFC" w:rsidRPr="00DE4A1B" w:rsidRDefault="00C70EFC" w:rsidP="00C70EFC">
      <w:pPr>
        <w:spacing w:after="0"/>
        <w:jc w:val="center"/>
        <w:rPr>
          <w:rFonts w:ascii="Times New Roman" w:hAnsi="Times New Roman" w:cs="Times New Roman"/>
          <w:b/>
        </w:rPr>
      </w:pPr>
      <w:r w:rsidRPr="00DE4A1B">
        <w:rPr>
          <w:rFonts w:ascii="Times New Roman" w:hAnsi="Times New Roman" w:cs="Times New Roman"/>
          <w:b/>
        </w:rPr>
        <w:t>Credits 3(2+1)</w:t>
      </w:r>
    </w:p>
    <w:p w:rsidR="00C70EFC" w:rsidRPr="00DE4A1B" w:rsidRDefault="00C70EFC" w:rsidP="00C70EFC">
      <w:pPr>
        <w:spacing w:after="0"/>
        <w:jc w:val="center"/>
        <w:rPr>
          <w:rFonts w:ascii="Times New Roman" w:hAnsi="Times New Roman" w:cs="Times New Roman"/>
          <w:b/>
          <w:spacing w:val="-1"/>
        </w:rPr>
      </w:pPr>
    </w:p>
    <w:p w:rsidR="00C70EFC" w:rsidRPr="00DE4A1B" w:rsidRDefault="00C70EFC" w:rsidP="00C70EFC">
      <w:pPr>
        <w:spacing w:after="0"/>
        <w:jc w:val="both"/>
        <w:rPr>
          <w:rFonts w:ascii="Times New Roman" w:hAnsi="Times New Roman" w:cs="Times New Roman"/>
        </w:rPr>
      </w:pPr>
    </w:p>
    <w:p w:rsidR="00C70EFC" w:rsidRPr="00DE4A1B" w:rsidRDefault="00C70EFC" w:rsidP="00C70EFC">
      <w:pPr>
        <w:spacing w:after="0"/>
        <w:jc w:val="both"/>
        <w:rPr>
          <w:rFonts w:ascii="Times New Roman" w:hAnsi="Times New Roman" w:cs="Times New Roman"/>
          <w:b/>
        </w:rPr>
      </w:pPr>
      <w:r w:rsidRPr="00DE4A1B">
        <w:rPr>
          <w:rFonts w:ascii="Times New Roman" w:hAnsi="Times New Roman" w:cs="Times New Roman"/>
          <w:b/>
        </w:rPr>
        <w:t>Theory</w:t>
      </w:r>
    </w:p>
    <w:p w:rsidR="00C70EFC" w:rsidRPr="00DE4A1B" w:rsidRDefault="00C70EFC" w:rsidP="00C70EFC">
      <w:pPr>
        <w:spacing w:after="0"/>
        <w:jc w:val="center"/>
        <w:rPr>
          <w:rFonts w:ascii="Times New Roman" w:hAnsi="Times New Roman" w:cs="Times New Roman"/>
          <w:b/>
        </w:rPr>
      </w:pPr>
      <w:r w:rsidRPr="00DE4A1B">
        <w:rPr>
          <w:rFonts w:ascii="Times New Roman" w:hAnsi="Times New Roman" w:cs="Times New Roman"/>
          <w:b/>
        </w:rPr>
        <w:t>Unit –1</w:t>
      </w:r>
    </w:p>
    <w:p w:rsidR="00C70EFC" w:rsidRPr="00DE4A1B" w:rsidRDefault="00C70EFC" w:rsidP="00C70EFC">
      <w:pPr>
        <w:autoSpaceDE w:val="0"/>
        <w:autoSpaceDN w:val="0"/>
        <w:adjustRightInd w:val="0"/>
        <w:spacing w:after="0"/>
        <w:jc w:val="both"/>
        <w:rPr>
          <w:rFonts w:ascii="Times New Roman" w:eastAsia="MinionPro-Regular" w:hAnsi="Times New Roman" w:cs="Times New Roman"/>
        </w:rPr>
      </w:pPr>
      <w:r w:rsidRPr="00DE4A1B">
        <w:rPr>
          <w:rFonts w:ascii="Times New Roman" w:eastAsia="MinionPro-Regular" w:hAnsi="Times New Roman" w:cs="Times New Roman"/>
        </w:rPr>
        <w:t xml:space="preserve">Insect Ecology: Introduction, Environment and its components. Effect of abiotic factors– temperature, moisture, humidity, rainfall, light, atmospheric pressure and air currents. </w:t>
      </w:r>
    </w:p>
    <w:p w:rsidR="00C70EFC" w:rsidRPr="00DE4A1B" w:rsidRDefault="00C70EFC" w:rsidP="00C70EFC">
      <w:pPr>
        <w:autoSpaceDE w:val="0"/>
        <w:autoSpaceDN w:val="0"/>
        <w:adjustRightInd w:val="0"/>
        <w:spacing w:after="0"/>
        <w:jc w:val="both"/>
        <w:rPr>
          <w:rFonts w:ascii="Times New Roman" w:eastAsia="MinionPro-Regular" w:hAnsi="Times New Roman" w:cs="Times New Roman"/>
        </w:rPr>
      </w:pPr>
    </w:p>
    <w:p w:rsidR="00C70EFC" w:rsidRPr="00DE4A1B" w:rsidRDefault="00C70EFC" w:rsidP="00C70EFC">
      <w:pPr>
        <w:autoSpaceDE w:val="0"/>
        <w:autoSpaceDN w:val="0"/>
        <w:adjustRightInd w:val="0"/>
        <w:spacing w:after="0"/>
        <w:jc w:val="center"/>
        <w:rPr>
          <w:rFonts w:ascii="Times New Roman" w:eastAsia="MinionPro-Regular" w:hAnsi="Times New Roman" w:cs="Times New Roman"/>
        </w:rPr>
      </w:pPr>
      <w:r w:rsidRPr="00DE4A1B">
        <w:rPr>
          <w:rFonts w:ascii="Times New Roman" w:eastAsia="MinionPro-Regular" w:hAnsi="Times New Roman" w:cs="Times New Roman"/>
          <w:b/>
        </w:rPr>
        <w:t>Unit –2</w:t>
      </w:r>
    </w:p>
    <w:p w:rsidR="00C70EFC" w:rsidRPr="00DE4A1B" w:rsidRDefault="00C70EFC" w:rsidP="00C70EFC">
      <w:pPr>
        <w:autoSpaceDE w:val="0"/>
        <w:autoSpaceDN w:val="0"/>
        <w:adjustRightInd w:val="0"/>
        <w:spacing w:after="0"/>
        <w:jc w:val="both"/>
        <w:rPr>
          <w:rFonts w:ascii="Times New Roman" w:eastAsia="MinionPro-Regular" w:hAnsi="Times New Roman" w:cs="Times New Roman"/>
        </w:rPr>
      </w:pPr>
      <w:r w:rsidRPr="00DE4A1B">
        <w:rPr>
          <w:rFonts w:ascii="Times New Roman" w:eastAsia="MinionPro-Regular" w:hAnsi="Times New Roman" w:cs="Times New Roman"/>
        </w:rPr>
        <w:t>Effect of biotic factors – food competition, natural and environmental resistance.</w:t>
      </w:r>
    </w:p>
    <w:p w:rsidR="00C70EFC" w:rsidRPr="00DE4A1B" w:rsidRDefault="00C70EFC" w:rsidP="00C70EFC">
      <w:pPr>
        <w:autoSpaceDE w:val="0"/>
        <w:autoSpaceDN w:val="0"/>
        <w:adjustRightInd w:val="0"/>
        <w:spacing w:after="0"/>
        <w:jc w:val="both"/>
        <w:rPr>
          <w:rFonts w:ascii="Times New Roman" w:hAnsi="Times New Roman" w:cs="Times New Roman"/>
          <w:b/>
          <w:bCs/>
        </w:rPr>
      </w:pPr>
    </w:p>
    <w:p w:rsidR="00C70EFC" w:rsidRPr="00DE4A1B" w:rsidRDefault="00C70EFC" w:rsidP="00C70EFC">
      <w:pPr>
        <w:autoSpaceDE w:val="0"/>
        <w:autoSpaceDN w:val="0"/>
        <w:adjustRightInd w:val="0"/>
        <w:spacing w:after="0"/>
        <w:jc w:val="center"/>
        <w:rPr>
          <w:rFonts w:ascii="Times New Roman" w:hAnsi="Times New Roman" w:cs="Times New Roman"/>
          <w:b/>
          <w:bCs/>
        </w:rPr>
      </w:pPr>
      <w:r w:rsidRPr="00DE4A1B">
        <w:rPr>
          <w:rFonts w:ascii="Times New Roman" w:hAnsi="Times New Roman" w:cs="Times New Roman"/>
          <w:b/>
          <w:bCs/>
        </w:rPr>
        <w:t>Unit –3</w:t>
      </w:r>
    </w:p>
    <w:p w:rsidR="00C70EFC" w:rsidRPr="00DE4A1B" w:rsidRDefault="00C70EFC" w:rsidP="00C70EFC">
      <w:pPr>
        <w:autoSpaceDE w:val="0"/>
        <w:autoSpaceDN w:val="0"/>
        <w:adjustRightInd w:val="0"/>
        <w:spacing w:after="0"/>
        <w:jc w:val="both"/>
        <w:rPr>
          <w:rFonts w:ascii="Times New Roman" w:eastAsia="MinionPro-Regular" w:hAnsi="Times New Roman" w:cs="Times New Roman"/>
        </w:rPr>
      </w:pPr>
      <w:r w:rsidRPr="00DE4A1B">
        <w:rPr>
          <w:rFonts w:ascii="Times New Roman" w:eastAsia="MinionPro-Regular" w:hAnsi="Times New Roman" w:cs="Times New Roman"/>
        </w:rPr>
        <w:t xml:space="preserve">Classification of insecticides, toxicity and formulations of insecticides. Symptoms of poisoning, first aid and antidotes. Categories of pests. Concepts, scope and limitations of IPM. Importance of Chemical control, hazards and limitations.  </w:t>
      </w:r>
    </w:p>
    <w:p w:rsidR="00C70EFC" w:rsidRPr="00DE4A1B" w:rsidRDefault="00C70EFC" w:rsidP="00C70EFC">
      <w:pPr>
        <w:autoSpaceDE w:val="0"/>
        <w:autoSpaceDN w:val="0"/>
        <w:adjustRightInd w:val="0"/>
        <w:spacing w:after="0"/>
        <w:jc w:val="both"/>
        <w:rPr>
          <w:rFonts w:ascii="Times New Roman" w:eastAsia="MinionPro-Regular" w:hAnsi="Times New Roman" w:cs="Times New Roman"/>
        </w:rPr>
      </w:pPr>
    </w:p>
    <w:p w:rsidR="00C70EFC" w:rsidRPr="00DE4A1B" w:rsidRDefault="00C70EFC" w:rsidP="00C70EFC">
      <w:pPr>
        <w:autoSpaceDE w:val="0"/>
        <w:autoSpaceDN w:val="0"/>
        <w:adjustRightInd w:val="0"/>
        <w:spacing w:after="0"/>
        <w:jc w:val="center"/>
        <w:rPr>
          <w:rFonts w:ascii="Times New Roman" w:eastAsia="MinionPro-Regular" w:hAnsi="Times New Roman" w:cs="Times New Roman"/>
        </w:rPr>
      </w:pPr>
      <w:r w:rsidRPr="00DE4A1B">
        <w:rPr>
          <w:rFonts w:ascii="Times New Roman" w:eastAsia="MinionPro-Regular" w:hAnsi="Times New Roman" w:cs="Times New Roman"/>
          <w:b/>
        </w:rPr>
        <w:t>Unit –4</w:t>
      </w:r>
    </w:p>
    <w:p w:rsidR="00C70EFC" w:rsidRPr="00DE4A1B" w:rsidRDefault="00C70EFC" w:rsidP="00C70EFC">
      <w:pPr>
        <w:autoSpaceDE w:val="0"/>
        <w:autoSpaceDN w:val="0"/>
        <w:adjustRightInd w:val="0"/>
        <w:spacing w:after="0"/>
        <w:jc w:val="both"/>
        <w:rPr>
          <w:rFonts w:ascii="Times New Roman" w:eastAsia="MinionPro-Regular" w:hAnsi="Times New Roman" w:cs="Times New Roman"/>
        </w:rPr>
      </w:pPr>
      <w:r w:rsidRPr="00DE4A1B">
        <w:rPr>
          <w:rFonts w:ascii="Times New Roman" w:eastAsia="MinionPro-Regular" w:hAnsi="Times New Roman" w:cs="Times New Roman"/>
        </w:rPr>
        <w:t xml:space="preserve">Recent methods of pest control, repellents, anti-feedants, hormones, attractants, gamma radiation. Insecticide application equipments and techniques of spray fluids. Insecticides Act 1968.  </w:t>
      </w:r>
    </w:p>
    <w:p w:rsidR="00C70EFC" w:rsidRPr="00DE4A1B" w:rsidRDefault="00C70EFC" w:rsidP="00C70EFC">
      <w:pPr>
        <w:autoSpaceDE w:val="0"/>
        <w:autoSpaceDN w:val="0"/>
        <w:adjustRightInd w:val="0"/>
        <w:spacing w:after="0"/>
        <w:jc w:val="both"/>
        <w:rPr>
          <w:rFonts w:ascii="Times New Roman" w:hAnsi="Times New Roman" w:cs="Times New Roman"/>
          <w:b/>
          <w:bCs/>
        </w:rPr>
      </w:pPr>
    </w:p>
    <w:p w:rsidR="00C70EFC" w:rsidRPr="00DE4A1B" w:rsidRDefault="00C70EFC" w:rsidP="00C70EFC">
      <w:pPr>
        <w:autoSpaceDE w:val="0"/>
        <w:autoSpaceDN w:val="0"/>
        <w:adjustRightInd w:val="0"/>
        <w:spacing w:after="0"/>
        <w:jc w:val="both"/>
        <w:rPr>
          <w:rFonts w:ascii="Times New Roman" w:hAnsi="Times New Roman" w:cs="Times New Roman"/>
          <w:b/>
          <w:bCs/>
        </w:rPr>
      </w:pPr>
      <w:r w:rsidRPr="00DE4A1B">
        <w:rPr>
          <w:rFonts w:ascii="Times New Roman" w:hAnsi="Times New Roman" w:cs="Times New Roman"/>
          <w:b/>
          <w:bCs/>
        </w:rPr>
        <w:t>Practical</w:t>
      </w:r>
    </w:p>
    <w:p w:rsidR="00C70EFC" w:rsidRPr="00DE4A1B" w:rsidRDefault="00C70EFC" w:rsidP="00C70EFC">
      <w:pPr>
        <w:autoSpaceDE w:val="0"/>
        <w:autoSpaceDN w:val="0"/>
        <w:adjustRightInd w:val="0"/>
        <w:spacing w:after="0"/>
        <w:jc w:val="both"/>
        <w:rPr>
          <w:rFonts w:ascii="Times New Roman" w:eastAsia="MinionPro-Regular" w:hAnsi="Times New Roman" w:cs="Times New Roman"/>
        </w:rPr>
      </w:pPr>
      <w:r w:rsidRPr="00DE4A1B">
        <w:rPr>
          <w:rFonts w:ascii="Times New Roman" w:eastAsia="MinionPro-Regular" w:hAnsi="Times New Roman" w:cs="Times New Roman"/>
        </w:rPr>
        <w:t>Insecticides and their formulations. Pesticide application equipments and their maintenance. Types spray nozzles and their use. Survey surveillance and Sampling techniques of insect population for estimation of damage and loss. Demonstrations of Integrated Pest Management Techniques.</w:t>
      </w:r>
    </w:p>
    <w:p w:rsidR="00C70EFC" w:rsidRPr="00DE4A1B" w:rsidRDefault="00C70EFC" w:rsidP="00C70EFC">
      <w:pPr>
        <w:spacing w:after="0"/>
        <w:jc w:val="both"/>
        <w:rPr>
          <w:rFonts w:ascii="Times New Roman" w:hAnsi="Times New Roman" w:cs="Times New Roman"/>
          <w:b/>
        </w:rPr>
      </w:pPr>
    </w:p>
    <w:p w:rsidR="00C70EFC" w:rsidRPr="00DE4A1B" w:rsidRDefault="00C70EFC" w:rsidP="00DA5FDB">
      <w:pPr>
        <w:pStyle w:val="Heading1"/>
        <w:spacing w:after="120"/>
        <w:ind w:left="0" w:right="970"/>
        <w:jc w:val="both"/>
        <w:rPr>
          <w:sz w:val="22"/>
          <w:szCs w:val="22"/>
        </w:rPr>
      </w:pPr>
      <w:r w:rsidRPr="00DE4A1B">
        <w:rPr>
          <w:sz w:val="22"/>
          <w:szCs w:val="22"/>
        </w:rPr>
        <w:t>Suggested Readings:</w:t>
      </w:r>
    </w:p>
    <w:tbl>
      <w:tblPr>
        <w:tblStyle w:val="TableGrid"/>
        <w:tblW w:w="0" w:type="auto"/>
        <w:tblLook w:val="04A0"/>
      </w:tblPr>
      <w:tblGrid>
        <w:gridCol w:w="828"/>
        <w:gridCol w:w="8748"/>
      </w:tblGrid>
      <w:tr w:rsidR="00C70EFC" w:rsidRPr="00DE4A1B" w:rsidTr="002215D8">
        <w:tc>
          <w:tcPr>
            <w:tcW w:w="828" w:type="dxa"/>
          </w:tcPr>
          <w:p w:rsidR="00C70EFC" w:rsidRPr="00DE4A1B" w:rsidRDefault="00C70EFC" w:rsidP="002215D8">
            <w:pPr>
              <w:jc w:val="both"/>
              <w:rPr>
                <w:rFonts w:ascii="Times New Roman" w:hAnsi="Times New Roman" w:cs="Times New Roman"/>
                <w:b/>
                <w:sz w:val="20"/>
                <w:szCs w:val="20"/>
              </w:rPr>
            </w:pPr>
            <w:r w:rsidRPr="00DE4A1B">
              <w:rPr>
                <w:rFonts w:ascii="Times New Roman" w:hAnsi="Times New Roman" w:cs="Times New Roman"/>
                <w:b/>
                <w:sz w:val="20"/>
                <w:szCs w:val="20"/>
              </w:rPr>
              <w:t>Sr. No.</w:t>
            </w:r>
          </w:p>
        </w:tc>
        <w:tc>
          <w:tcPr>
            <w:tcW w:w="8748" w:type="dxa"/>
          </w:tcPr>
          <w:p w:rsidR="00C70EFC" w:rsidRPr="00DE4A1B" w:rsidRDefault="00C70EFC" w:rsidP="002215D8">
            <w:pPr>
              <w:jc w:val="both"/>
              <w:rPr>
                <w:rFonts w:ascii="Times New Roman" w:hAnsi="Times New Roman" w:cs="Times New Roman"/>
                <w:b/>
                <w:sz w:val="20"/>
                <w:szCs w:val="20"/>
              </w:rPr>
            </w:pPr>
            <w:r w:rsidRPr="00DE4A1B">
              <w:rPr>
                <w:rFonts w:ascii="Times New Roman" w:hAnsi="Times New Roman" w:cs="Times New Roman"/>
                <w:b/>
                <w:sz w:val="20"/>
                <w:szCs w:val="20"/>
              </w:rPr>
              <w:t>Books</w:t>
            </w:r>
          </w:p>
        </w:tc>
      </w:tr>
      <w:tr w:rsidR="00C70EFC" w:rsidRPr="00DE4A1B" w:rsidTr="002215D8">
        <w:tc>
          <w:tcPr>
            <w:tcW w:w="828" w:type="dxa"/>
          </w:tcPr>
          <w:p w:rsidR="00C70EFC" w:rsidRPr="00DE4A1B" w:rsidRDefault="00C70EFC" w:rsidP="00C70EFC">
            <w:pPr>
              <w:pStyle w:val="ListParagraph"/>
              <w:numPr>
                <w:ilvl w:val="0"/>
                <w:numId w:val="16"/>
              </w:numPr>
              <w:jc w:val="both"/>
              <w:rPr>
                <w:rFonts w:ascii="Times New Roman" w:hAnsi="Times New Roman"/>
                <w:b/>
                <w:sz w:val="20"/>
                <w:szCs w:val="20"/>
              </w:rPr>
            </w:pPr>
          </w:p>
        </w:tc>
        <w:tc>
          <w:tcPr>
            <w:tcW w:w="8748" w:type="dxa"/>
          </w:tcPr>
          <w:p w:rsidR="00C70EFC" w:rsidRPr="00DE4A1B" w:rsidRDefault="00C70EFC" w:rsidP="002215D8">
            <w:pPr>
              <w:autoSpaceDE w:val="0"/>
              <w:autoSpaceDN w:val="0"/>
              <w:adjustRightInd w:val="0"/>
              <w:jc w:val="both"/>
              <w:rPr>
                <w:rFonts w:ascii="Times New Roman" w:eastAsia="Arial Unicode MS" w:hAnsi="Times New Roman" w:cs="Times New Roman"/>
                <w:sz w:val="20"/>
                <w:szCs w:val="20"/>
                <w:lang w:eastAsia="ar-SA"/>
              </w:rPr>
            </w:pPr>
            <w:r w:rsidRPr="00DE4A1B">
              <w:rPr>
                <w:rFonts w:ascii="Times New Roman" w:eastAsia="Arial Unicode MS" w:hAnsi="Times New Roman" w:cs="Times New Roman"/>
                <w:sz w:val="20"/>
                <w:szCs w:val="20"/>
                <w:lang w:eastAsia="ar-SA"/>
              </w:rPr>
              <w:t>Atwal, A. S and Bains, S. S. 1989. Applied Animal Ecology. Kalyani Publishers. New Delhi. 245p</w:t>
            </w:r>
          </w:p>
        </w:tc>
      </w:tr>
      <w:tr w:rsidR="00C70EFC" w:rsidRPr="00DE4A1B" w:rsidTr="002215D8">
        <w:tc>
          <w:tcPr>
            <w:tcW w:w="828" w:type="dxa"/>
          </w:tcPr>
          <w:p w:rsidR="00C70EFC" w:rsidRPr="00DE4A1B" w:rsidRDefault="00C70EFC" w:rsidP="00C70EFC">
            <w:pPr>
              <w:pStyle w:val="ListParagraph"/>
              <w:numPr>
                <w:ilvl w:val="0"/>
                <w:numId w:val="16"/>
              </w:numPr>
              <w:jc w:val="both"/>
              <w:rPr>
                <w:rFonts w:ascii="Times New Roman" w:hAnsi="Times New Roman"/>
                <w:b/>
                <w:sz w:val="20"/>
                <w:szCs w:val="20"/>
              </w:rPr>
            </w:pPr>
          </w:p>
        </w:tc>
        <w:tc>
          <w:tcPr>
            <w:tcW w:w="8748" w:type="dxa"/>
          </w:tcPr>
          <w:p w:rsidR="00C70EFC" w:rsidRPr="00DE4A1B" w:rsidRDefault="00C70EFC" w:rsidP="002215D8">
            <w:pPr>
              <w:autoSpaceDE w:val="0"/>
              <w:autoSpaceDN w:val="0"/>
              <w:adjustRightInd w:val="0"/>
              <w:jc w:val="both"/>
              <w:rPr>
                <w:rFonts w:ascii="Times New Roman" w:eastAsia="Arial Unicode MS" w:hAnsi="Times New Roman" w:cs="Times New Roman"/>
                <w:sz w:val="20"/>
                <w:szCs w:val="20"/>
                <w:lang w:eastAsia="ar-SA"/>
              </w:rPr>
            </w:pPr>
            <w:r w:rsidRPr="00DE4A1B">
              <w:rPr>
                <w:rFonts w:ascii="Times New Roman" w:eastAsia="Arial Unicode MS" w:hAnsi="Times New Roman" w:cs="Times New Roman"/>
                <w:sz w:val="20"/>
                <w:szCs w:val="20"/>
                <w:lang w:eastAsia="ar-SA"/>
              </w:rPr>
              <w:t>David, B.V. and Kumaraswami, T. 1996 Elements of Economic Entomology. Popular Book Depot, Madras. 536 p.</w:t>
            </w:r>
          </w:p>
        </w:tc>
      </w:tr>
      <w:tr w:rsidR="00C70EFC" w:rsidRPr="00DE4A1B" w:rsidTr="002215D8">
        <w:tc>
          <w:tcPr>
            <w:tcW w:w="828" w:type="dxa"/>
          </w:tcPr>
          <w:p w:rsidR="00C70EFC" w:rsidRPr="00DE4A1B" w:rsidRDefault="00C70EFC" w:rsidP="00C70EFC">
            <w:pPr>
              <w:pStyle w:val="ListParagraph"/>
              <w:numPr>
                <w:ilvl w:val="0"/>
                <w:numId w:val="16"/>
              </w:numPr>
              <w:jc w:val="both"/>
              <w:rPr>
                <w:rFonts w:ascii="Times New Roman" w:hAnsi="Times New Roman"/>
                <w:b/>
                <w:sz w:val="20"/>
                <w:szCs w:val="20"/>
              </w:rPr>
            </w:pPr>
          </w:p>
        </w:tc>
        <w:tc>
          <w:tcPr>
            <w:tcW w:w="8748" w:type="dxa"/>
          </w:tcPr>
          <w:p w:rsidR="00C70EFC" w:rsidRPr="00DE4A1B" w:rsidRDefault="00C70EFC" w:rsidP="002215D8">
            <w:pPr>
              <w:autoSpaceDE w:val="0"/>
              <w:autoSpaceDN w:val="0"/>
              <w:adjustRightInd w:val="0"/>
              <w:jc w:val="both"/>
              <w:rPr>
                <w:rFonts w:ascii="Times New Roman" w:eastAsia="Arial Unicode MS" w:hAnsi="Times New Roman" w:cs="Times New Roman"/>
                <w:sz w:val="20"/>
                <w:szCs w:val="20"/>
                <w:lang w:eastAsia="ar-SA"/>
              </w:rPr>
            </w:pPr>
            <w:r w:rsidRPr="00DE4A1B">
              <w:rPr>
                <w:rFonts w:ascii="Times New Roman" w:eastAsia="Arial Unicode MS" w:hAnsi="Times New Roman" w:cs="Times New Roman"/>
                <w:sz w:val="20"/>
                <w:szCs w:val="20"/>
                <w:lang w:eastAsia="ar-SA"/>
              </w:rPr>
              <w:t>Dhaliwal, G. S. and Ramesh Arora. 1998. Principles of Insect Pest Management. Kalyani Publishers, New Delhi. 297 p.</w:t>
            </w:r>
          </w:p>
        </w:tc>
      </w:tr>
      <w:tr w:rsidR="00C70EFC" w:rsidRPr="00DE4A1B" w:rsidTr="002215D8">
        <w:tc>
          <w:tcPr>
            <w:tcW w:w="828" w:type="dxa"/>
          </w:tcPr>
          <w:p w:rsidR="00C70EFC" w:rsidRPr="00DE4A1B" w:rsidRDefault="00C70EFC" w:rsidP="00C70EFC">
            <w:pPr>
              <w:pStyle w:val="ListParagraph"/>
              <w:numPr>
                <w:ilvl w:val="0"/>
                <w:numId w:val="16"/>
              </w:numPr>
              <w:jc w:val="both"/>
              <w:rPr>
                <w:rFonts w:ascii="Times New Roman" w:hAnsi="Times New Roman"/>
                <w:b/>
                <w:sz w:val="20"/>
                <w:szCs w:val="20"/>
              </w:rPr>
            </w:pPr>
          </w:p>
        </w:tc>
        <w:tc>
          <w:tcPr>
            <w:tcW w:w="8748" w:type="dxa"/>
          </w:tcPr>
          <w:p w:rsidR="00C70EFC" w:rsidRPr="00DE4A1B" w:rsidRDefault="00C70EFC" w:rsidP="002215D8">
            <w:pPr>
              <w:autoSpaceDE w:val="0"/>
              <w:autoSpaceDN w:val="0"/>
              <w:adjustRightInd w:val="0"/>
              <w:jc w:val="both"/>
              <w:rPr>
                <w:rFonts w:ascii="Times New Roman" w:eastAsia="Arial Unicode MS" w:hAnsi="Times New Roman" w:cs="Times New Roman"/>
                <w:sz w:val="20"/>
                <w:szCs w:val="20"/>
                <w:lang w:eastAsia="ar-SA"/>
              </w:rPr>
            </w:pPr>
            <w:r w:rsidRPr="00DE4A1B">
              <w:rPr>
                <w:rFonts w:ascii="Times New Roman" w:eastAsia="Arial Unicode MS" w:hAnsi="Times New Roman" w:cs="Times New Roman"/>
                <w:sz w:val="20"/>
                <w:szCs w:val="20"/>
                <w:lang w:eastAsia="ar-SA"/>
              </w:rPr>
              <w:t>Dhaliwal, G. S. and Singh, B. 1998. Pesticides – The Ecological Impact in Developing Countries . Commonwealth Publishers, New Delhi. 256p.</w:t>
            </w:r>
          </w:p>
        </w:tc>
      </w:tr>
      <w:tr w:rsidR="00C70EFC" w:rsidRPr="00DE4A1B" w:rsidTr="002215D8">
        <w:tc>
          <w:tcPr>
            <w:tcW w:w="828" w:type="dxa"/>
          </w:tcPr>
          <w:p w:rsidR="00C70EFC" w:rsidRPr="00DE4A1B" w:rsidRDefault="00C70EFC" w:rsidP="00C70EFC">
            <w:pPr>
              <w:pStyle w:val="ListParagraph"/>
              <w:numPr>
                <w:ilvl w:val="0"/>
                <w:numId w:val="16"/>
              </w:numPr>
              <w:jc w:val="both"/>
              <w:rPr>
                <w:rFonts w:ascii="Times New Roman" w:hAnsi="Times New Roman"/>
                <w:b/>
                <w:sz w:val="20"/>
                <w:szCs w:val="20"/>
              </w:rPr>
            </w:pPr>
          </w:p>
        </w:tc>
        <w:tc>
          <w:tcPr>
            <w:tcW w:w="8748" w:type="dxa"/>
          </w:tcPr>
          <w:p w:rsidR="00C70EFC" w:rsidRPr="00DE4A1B" w:rsidRDefault="00C70EFC" w:rsidP="002215D8">
            <w:pPr>
              <w:autoSpaceDE w:val="0"/>
              <w:autoSpaceDN w:val="0"/>
              <w:adjustRightInd w:val="0"/>
              <w:jc w:val="both"/>
              <w:rPr>
                <w:rFonts w:ascii="Times New Roman" w:eastAsia="Arial Unicode MS" w:hAnsi="Times New Roman" w:cs="Times New Roman"/>
                <w:sz w:val="20"/>
                <w:szCs w:val="20"/>
                <w:lang w:eastAsia="ar-SA"/>
              </w:rPr>
            </w:pPr>
            <w:r w:rsidRPr="00DE4A1B">
              <w:rPr>
                <w:rFonts w:ascii="Times New Roman" w:eastAsia="Arial Unicode MS" w:hAnsi="Times New Roman" w:cs="Times New Roman"/>
                <w:sz w:val="20"/>
                <w:szCs w:val="20"/>
                <w:lang w:eastAsia="ar-SA"/>
              </w:rPr>
              <w:t>Metcalf, C. K. and Flint, W. P. 1970. Destructive and Useful Insects: Their Habits and Control. Tata McGraw Hill Publishing Company. New Delhi. 1074p.</w:t>
            </w:r>
          </w:p>
        </w:tc>
      </w:tr>
    </w:tbl>
    <w:p w:rsidR="00C70EFC" w:rsidRPr="00DE4A1B" w:rsidRDefault="00C70EFC" w:rsidP="00C70EFC">
      <w:pPr>
        <w:spacing w:after="0"/>
        <w:jc w:val="both"/>
        <w:rPr>
          <w:rFonts w:ascii="Times New Roman" w:hAnsi="Times New Roman" w:cs="Times New Roman"/>
          <w:b/>
        </w:rPr>
      </w:pPr>
    </w:p>
    <w:p w:rsidR="00E71588" w:rsidRPr="004D134B" w:rsidRDefault="00E71588" w:rsidP="00E2727D">
      <w:pPr>
        <w:spacing w:after="0"/>
        <w:jc w:val="both"/>
        <w:rPr>
          <w:rFonts w:ascii="Times New Roman" w:hAnsi="Times New Roman" w:cs="Times New Roman"/>
          <w:b/>
        </w:rPr>
        <w:sectPr w:rsidR="00E71588" w:rsidRPr="004D134B">
          <w:pgSz w:w="12240" w:h="15840"/>
          <w:pgMar w:top="1440" w:right="1440" w:bottom="1440" w:left="1440" w:header="720" w:footer="720" w:gutter="0"/>
          <w:cols w:space="720"/>
          <w:docGrid w:linePitch="360"/>
        </w:sectPr>
      </w:pPr>
    </w:p>
    <w:p w:rsidR="00337CA9" w:rsidRPr="004D134B" w:rsidRDefault="00337CA9" w:rsidP="007A416C">
      <w:pPr>
        <w:spacing w:after="0" w:line="240" w:lineRule="auto"/>
        <w:jc w:val="center"/>
        <w:rPr>
          <w:rFonts w:ascii="Times New Roman" w:eastAsia="Times New Roman" w:hAnsi="Times New Roman" w:cs="Times New Roman"/>
          <w:b/>
          <w:bCs/>
          <w:sz w:val="21"/>
          <w:szCs w:val="21"/>
        </w:rPr>
      </w:pPr>
      <w:r w:rsidRPr="004D134B">
        <w:rPr>
          <w:rFonts w:ascii="Times New Roman" w:hAnsi="Times New Roman" w:cs="Times New Roman"/>
          <w:b/>
          <w:sz w:val="21"/>
          <w:szCs w:val="21"/>
        </w:rPr>
        <w:lastRenderedPageBreak/>
        <w:t>1</w:t>
      </w:r>
      <w:r w:rsidRPr="004D134B">
        <w:rPr>
          <w:rFonts w:ascii="Times New Roman" w:hAnsi="Times New Roman" w:cs="Times New Roman"/>
          <w:b/>
          <w:sz w:val="21"/>
          <w:szCs w:val="21"/>
          <w:vertAlign w:val="superscript"/>
        </w:rPr>
        <w:t>st</w:t>
      </w:r>
      <w:r w:rsidRPr="004D134B">
        <w:rPr>
          <w:rFonts w:ascii="Times New Roman" w:hAnsi="Times New Roman" w:cs="Times New Roman"/>
          <w:b/>
          <w:sz w:val="21"/>
          <w:szCs w:val="21"/>
        </w:rPr>
        <w:t xml:space="preserve"> year/ 2</w:t>
      </w:r>
      <w:r w:rsidRPr="004D134B">
        <w:rPr>
          <w:rFonts w:ascii="Times New Roman" w:hAnsi="Times New Roman" w:cs="Times New Roman"/>
          <w:b/>
          <w:sz w:val="21"/>
          <w:szCs w:val="21"/>
          <w:vertAlign w:val="superscript"/>
        </w:rPr>
        <w:t>nd</w:t>
      </w:r>
      <w:r w:rsidRPr="004D134B">
        <w:rPr>
          <w:rFonts w:ascii="Times New Roman" w:hAnsi="Times New Roman" w:cs="Times New Roman"/>
          <w:b/>
          <w:sz w:val="21"/>
          <w:szCs w:val="21"/>
        </w:rPr>
        <w:t xml:space="preserve"> semester</w:t>
      </w:r>
    </w:p>
    <w:p w:rsidR="008826D1" w:rsidRPr="004D134B" w:rsidRDefault="008826D1" w:rsidP="007A416C">
      <w:pPr>
        <w:spacing w:after="0" w:line="240" w:lineRule="auto"/>
        <w:jc w:val="center"/>
        <w:rPr>
          <w:rFonts w:ascii="Times New Roman" w:hAnsi="Times New Roman" w:cs="Times New Roman"/>
          <w:b/>
          <w:sz w:val="21"/>
          <w:szCs w:val="21"/>
        </w:rPr>
      </w:pPr>
      <w:r w:rsidRPr="004D134B">
        <w:rPr>
          <w:rFonts w:ascii="Times New Roman" w:hAnsi="Times New Roman" w:cs="Times New Roman"/>
          <w:b/>
          <w:sz w:val="21"/>
          <w:szCs w:val="21"/>
        </w:rPr>
        <w:t>Fundamentals of Agricultural Extension Education</w:t>
      </w:r>
    </w:p>
    <w:p w:rsidR="00337CA9" w:rsidRPr="004D134B" w:rsidRDefault="00337CA9" w:rsidP="007A416C">
      <w:pPr>
        <w:spacing w:after="0" w:line="240" w:lineRule="auto"/>
        <w:jc w:val="center"/>
        <w:rPr>
          <w:rFonts w:ascii="Times New Roman" w:hAnsi="Times New Roman" w:cs="Times New Roman"/>
          <w:b/>
          <w:sz w:val="21"/>
          <w:szCs w:val="21"/>
        </w:rPr>
      </w:pPr>
      <w:r w:rsidRPr="004D134B">
        <w:rPr>
          <w:rFonts w:ascii="Times New Roman" w:hAnsi="Times New Roman" w:cs="Times New Roman"/>
          <w:b/>
          <w:sz w:val="21"/>
          <w:szCs w:val="21"/>
        </w:rPr>
        <w:t xml:space="preserve">Paper code </w:t>
      </w:r>
      <w:r w:rsidR="00766EA5">
        <w:rPr>
          <w:rFonts w:ascii="Times New Roman" w:hAnsi="Times New Roman" w:cs="Times New Roman"/>
          <w:b/>
        </w:rPr>
        <w:t>11010208</w:t>
      </w:r>
    </w:p>
    <w:p w:rsidR="00FC4FDB" w:rsidRPr="004D134B" w:rsidRDefault="00FC4FDB" w:rsidP="00FC4FDB">
      <w:pPr>
        <w:spacing w:after="0" w:line="240" w:lineRule="auto"/>
        <w:jc w:val="center"/>
        <w:rPr>
          <w:rFonts w:ascii="Times New Roman" w:hAnsi="Times New Roman" w:cs="Times New Roman"/>
          <w:b/>
          <w:sz w:val="21"/>
          <w:szCs w:val="21"/>
        </w:rPr>
      </w:pPr>
      <w:r w:rsidRPr="004D134B">
        <w:rPr>
          <w:rFonts w:ascii="Times New Roman" w:hAnsi="Times New Roman" w:cs="Times New Roman"/>
          <w:b/>
          <w:sz w:val="21"/>
          <w:szCs w:val="21"/>
        </w:rPr>
        <w:t>Credits 3(2+1)</w:t>
      </w:r>
    </w:p>
    <w:p w:rsidR="007A416C" w:rsidRPr="004D134B" w:rsidRDefault="007A416C" w:rsidP="007A416C">
      <w:pPr>
        <w:spacing w:after="0" w:line="240" w:lineRule="auto"/>
        <w:jc w:val="center"/>
        <w:rPr>
          <w:rFonts w:ascii="Times New Roman" w:hAnsi="Times New Roman" w:cs="Times New Roman"/>
          <w:b/>
          <w:spacing w:val="-1"/>
          <w:sz w:val="21"/>
          <w:szCs w:val="21"/>
        </w:rPr>
      </w:pPr>
    </w:p>
    <w:p w:rsidR="00337CA9" w:rsidRPr="004D134B" w:rsidRDefault="00337CA9" w:rsidP="007A416C">
      <w:pPr>
        <w:spacing w:after="0" w:line="240" w:lineRule="auto"/>
        <w:jc w:val="both"/>
        <w:rPr>
          <w:rFonts w:ascii="Times New Roman" w:hAnsi="Times New Roman" w:cs="Times New Roman"/>
          <w:sz w:val="21"/>
          <w:szCs w:val="21"/>
        </w:rPr>
      </w:pPr>
    </w:p>
    <w:p w:rsidR="007A416C" w:rsidRPr="004D134B" w:rsidRDefault="007A416C" w:rsidP="007A416C">
      <w:pPr>
        <w:spacing w:after="0" w:line="240" w:lineRule="auto"/>
        <w:jc w:val="both"/>
        <w:rPr>
          <w:rFonts w:ascii="Times New Roman" w:hAnsi="Times New Roman" w:cs="Times New Roman"/>
          <w:b/>
          <w:sz w:val="21"/>
          <w:szCs w:val="21"/>
        </w:rPr>
      </w:pPr>
      <w:r w:rsidRPr="004D134B">
        <w:rPr>
          <w:rFonts w:ascii="Times New Roman" w:hAnsi="Times New Roman" w:cs="Times New Roman"/>
          <w:b/>
          <w:sz w:val="21"/>
          <w:szCs w:val="21"/>
        </w:rPr>
        <w:t>Theory</w:t>
      </w:r>
    </w:p>
    <w:p w:rsidR="00337CA9" w:rsidRPr="004D134B" w:rsidRDefault="00337CA9" w:rsidP="007A416C">
      <w:pPr>
        <w:spacing w:after="0" w:line="240" w:lineRule="auto"/>
        <w:jc w:val="center"/>
        <w:rPr>
          <w:rFonts w:ascii="Times New Roman" w:hAnsi="Times New Roman" w:cs="Times New Roman"/>
          <w:b/>
          <w:sz w:val="21"/>
          <w:szCs w:val="21"/>
        </w:rPr>
      </w:pPr>
      <w:r w:rsidRPr="004D134B">
        <w:rPr>
          <w:rFonts w:ascii="Times New Roman" w:hAnsi="Times New Roman" w:cs="Times New Roman"/>
          <w:b/>
          <w:sz w:val="21"/>
          <w:szCs w:val="21"/>
        </w:rPr>
        <w:t>Unit –1</w:t>
      </w:r>
    </w:p>
    <w:p w:rsidR="007A416C" w:rsidRPr="004D134B" w:rsidRDefault="008826D1" w:rsidP="007A416C">
      <w:pPr>
        <w:autoSpaceDE w:val="0"/>
        <w:autoSpaceDN w:val="0"/>
        <w:adjustRightInd w:val="0"/>
        <w:spacing w:after="0" w:line="240" w:lineRule="auto"/>
        <w:jc w:val="both"/>
        <w:rPr>
          <w:rFonts w:ascii="Times New Roman" w:eastAsia="MinionPro-Regular" w:hAnsi="Times New Roman" w:cs="Times New Roman"/>
          <w:sz w:val="21"/>
          <w:szCs w:val="21"/>
        </w:rPr>
      </w:pPr>
      <w:r w:rsidRPr="004D134B">
        <w:rPr>
          <w:rFonts w:ascii="Times New Roman" w:hAnsi="Times New Roman" w:cs="Times New Roman"/>
          <w:bCs/>
          <w:sz w:val="21"/>
          <w:szCs w:val="21"/>
        </w:rPr>
        <w:t>Education</w:t>
      </w:r>
      <w:r w:rsidRPr="004D134B">
        <w:rPr>
          <w:rFonts w:ascii="Times New Roman" w:eastAsia="MinionPro-Regular" w:hAnsi="Times New Roman" w:cs="Times New Roman"/>
          <w:sz w:val="21"/>
          <w:szCs w:val="21"/>
        </w:rPr>
        <w:t xml:space="preserve">: Meaning, definition &amp; Types; Extension Education- meaning, definition, scopeand process; objectives and principles of Extension Education; Extension Programme planning-Meaning, Process, Principles and Steps in Programme Development. </w:t>
      </w:r>
    </w:p>
    <w:p w:rsidR="007A416C" w:rsidRPr="004D134B" w:rsidRDefault="007A416C" w:rsidP="007A416C">
      <w:pPr>
        <w:autoSpaceDE w:val="0"/>
        <w:autoSpaceDN w:val="0"/>
        <w:adjustRightInd w:val="0"/>
        <w:spacing w:after="0" w:line="240" w:lineRule="auto"/>
        <w:jc w:val="center"/>
        <w:rPr>
          <w:rFonts w:ascii="Times New Roman" w:eastAsia="MinionPro-Regular" w:hAnsi="Times New Roman" w:cs="Times New Roman"/>
          <w:sz w:val="21"/>
          <w:szCs w:val="21"/>
        </w:rPr>
      </w:pPr>
      <w:r w:rsidRPr="004D134B">
        <w:rPr>
          <w:rFonts w:ascii="Times New Roman" w:eastAsia="MinionPro-Regular" w:hAnsi="Times New Roman" w:cs="Times New Roman"/>
          <w:b/>
          <w:sz w:val="21"/>
          <w:szCs w:val="21"/>
        </w:rPr>
        <w:t>Unit –2</w:t>
      </w:r>
    </w:p>
    <w:p w:rsidR="007A416C" w:rsidRPr="004D134B" w:rsidRDefault="008826D1" w:rsidP="007A416C">
      <w:pPr>
        <w:autoSpaceDE w:val="0"/>
        <w:autoSpaceDN w:val="0"/>
        <w:adjustRightInd w:val="0"/>
        <w:spacing w:after="0" w:line="240" w:lineRule="auto"/>
        <w:jc w:val="both"/>
        <w:rPr>
          <w:rFonts w:ascii="Times New Roman" w:eastAsia="MinionPro-Regular" w:hAnsi="Times New Roman" w:cs="Times New Roman"/>
          <w:sz w:val="21"/>
          <w:szCs w:val="21"/>
        </w:rPr>
      </w:pPr>
      <w:r w:rsidRPr="004D134B">
        <w:rPr>
          <w:rFonts w:ascii="Times New Roman" w:eastAsia="MinionPro-Regular" w:hAnsi="Times New Roman" w:cs="Times New Roman"/>
          <w:sz w:val="21"/>
          <w:szCs w:val="21"/>
        </w:rPr>
        <w:t>Extension systems in</w:t>
      </w:r>
      <w:r w:rsidR="007A416C" w:rsidRPr="004D134B">
        <w:rPr>
          <w:rFonts w:ascii="Times New Roman" w:eastAsia="MinionPro-Regular" w:hAnsi="Times New Roman" w:cs="Times New Roman"/>
          <w:sz w:val="21"/>
          <w:szCs w:val="21"/>
        </w:rPr>
        <w:t xml:space="preserve"> I</w:t>
      </w:r>
      <w:r w:rsidRPr="004D134B">
        <w:rPr>
          <w:rFonts w:ascii="Times New Roman" w:eastAsia="MinionPro-Regular" w:hAnsi="Times New Roman" w:cs="Times New Roman"/>
          <w:sz w:val="21"/>
          <w:szCs w:val="21"/>
        </w:rPr>
        <w:t xml:space="preserve">ndia: extension efforts in pre-independence era (Sriniketan, Marthandam, Firka DevelopmentScheme, Gurgaon Experiment, etc.) and post-independence era (Etawah Pilot Project, NilokheriExperiment, etc.); various extension/ agriculture development programmes launched by ICAR/Govt. of India (IADP, IAAP, HYVP, KVK, IVLP, ORP, ND,NATP, NAIP, etc.). New trends inagriculture extension: privatization extension, cyber extension/ e-extension, market-led extension,farmer-led extension, expert systems, </w:t>
      </w:r>
      <w:r w:rsidRPr="004D134B">
        <w:rPr>
          <w:rFonts w:ascii="Times New Roman" w:eastAsia="MinionPro-Regular" w:hAnsi="Times New Roman" w:cs="Times New Roman"/>
          <w:i/>
          <w:sz w:val="21"/>
          <w:szCs w:val="21"/>
        </w:rPr>
        <w:t>etc</w:t>
      </w:r>
      <w:r w:rsidRPr="004D134B">
        <w:rPr>
          <w:rFonts w:ascii="Times New Roman" w:eastAsia="MinionPro-Regular" w:hAnsi="Times New Roman" w:cs="Times New Roman"/>
          <w:sz w:val="21"/>
          <w:szCs w:val="21"/>
        </w:rPr>
        <w:t>.</w:t>
      </w:r>
    </w:p>
    <w:p w:rsidR="007A416C" w:rsidRPr="004D134B" w:rsidRDefault="007A416C" w:rsidP="007A416C">
      <w:pPr>
        <w:autoSpaceDE w:val="0"/>
        <w:autoSpaceDN w:val="0"/>
        <w:adjustRightInd w:val="0"/>
        <w:spacing w:after="0" w:line="240" w:lineRule="auto"/>
        <w:jc w:val="center"/>
        <w:rPr>
          <w:rFonts w:ascii="Times New Roman" w:eastAsia="MinionPro-Regular" w:hAnsi="Times New Roman" w:cs="Times New Roman"/>
          <w:sz w:val="21"/>
          <w:szCs w:val="21"/>
        </w:rPr>
      </w:pPr>
      <w:r w:rsidRPr="004D134B">
        <w:rPr>
          <w:rFonts w:ascii="Times New Roman" w:eastAsia="MinionPro-Regular" w:hAnsi="Times New Roman" w:cs="Times New Roman"/>
          <w:b/>
          <w:sz w:val="21"/>
          <w:szCs w:val="21"/>
        </w:rPr>
        <w:t>Unit –3</w:t>
      </w:r>
    </w:p>
    <w:p w:rsidR="007A416C" w:rsidRPr="004D134B" w:rsidRDefault="008826D1" w:rsidP="007A416C">
      <w:pPr>
        <w:autoSpaceDE w:val="0"/>
        <w:autoSpaceDN w:val="0"/>
        <w:adjustRightInd w:val="0"/>
        <w:spacing w:after="0" w:line="240" w:lineRule="auto"/>
        <w:jc w:val="both"/>
        <w:rPr>
          <w:rFonts w:ascii="Times New Roman" w:eastAsia="MinionPro-Regular" w:hAnsi="Times New Roman" w:cs="Times New Roman"/>
          <w:sz w:val="21"/>
          <w:szCs w:val="21"/>
        </w:rPr>
      </w:pPr>
      <w:r w:rsidRPr="004D134B">
        <w:rPr>
          <w:rFonts w:ascii="Times New Roman" w:eastAsia="MinionPro-Regular" w:hAnsi="Times New Roman" w:cs="Times New Roman"/>
          <w:sz w:val="21"/>
          <w:szCs w:val="21"/>
        </w:rPr>
        <w:t xml:space="preserve">Rural Development: concept, meaning, definition; various rural </w:t>
      </w:r>
      <w:r w:rsidR="003117F9" w:rsidRPr="004D134B">
        <w:rPr>
          <w:rFonts w:ascii="Times New Roman" w:eastAsia="MinionPro-Regular" w:hAnsi="Times New Roman" w:cs="Times New Roman"/>
          <w:sz w:val="21"/>
          <w:szCs w:val="21"/>
        </w:rPr>
        <w:t>develo</w:t>
      </w:r>
      <w:r w:rsidRPr="004D134B">
        <w:rPr>
          <w:rFonts w:ascii="Times New Roman" w:eastAsia="MinionPro-Regular" w:hAnsi="Times New Roman" w:cs="Times New Roman"/>
          <w:sz w:val="21"/>
          <w:szCs w:val="21"/>
        </w:rPr>
        <w:t xml:space="preserve">pment </w:t>
      </w:r>
      <w:r w:rsidR="00B96E0E">
        <w:rPr>
          <w:rFonts w:ascii="Times New Roman" w:eastAsia="MinionPro-Regular" w:hAnsi="Times New Roman" w:cs="Times New Roman"/>
          <w:sz w:val="21"/>
          <w:szCs w:val="21"/>
        </w:rPr>
        <w:t xml:space="preserve">programs </w:t>
      </w:r>
      <w:r w:rsidRPr="004D134B">
        <w:rPr>
          <w:rFonts w:ascii="Times New Roman" w:eastAsia="MinionPro-Regular" w:hAnsi="Times New Roman" w:cs="Times New Roman"/>
          <w:sz w:val="21"/>
          <w:szCs w:val="21"/>
        </w:rPr>
        <w:t xml:space="preserve">launched by Govt. of India. Community Dev.-meaning, definition, concept &amp; principles,Philosophy of C.D. Rural Leadership: concept and definition, types of leaders in rural context;extension administration: meaning and concept, principles and functions. Monitoring andevaluation: concept and definition, monitoring and evaluation of extension programmes; </w:t>
      </w:r>
    </w:p>
    <w:p w:rsidR="007A416C" w:rsidRPr="004D134B" w:rsidRDefault="007A416C" w:rsidP="007A416C">
      <w:pPr>
        <w:autoSpaceDE w:val="0"/>
        <w:autoSpaceDN w:val="0"/>
        <w:adjustRightInd w:val="0"/>
        <w:spacing w:after="0" w:line="240" w:lineRule="auto"/>
        <w:jc w:val="center"/>
        <w:rPr>
          <w:rFonts w:ascii="Times New Roman" w:eastAsia="MinionPro-Regular" w:hAnsi="Times New Roman" w:cs="Times New Roman"/>
          <w:sz w:val="21"/>
          <w:szCs w:val="21"/>
        </w:rPr>
      </w:pPr>
      <w:r w:rsidRPr="004D134B">
        <w:rPr>
          <w:rFonts w:ascii="Times New Roman" w:eastAsia="MinionPro-Regular" w:hAnsi="Times New Roman" w:cs="Times New Roman"/>
          <w:b/>
          <w:sz w:val="21"/>
          <w:szCs w:val="21"/>
        </w:rPr>
        <w:t>Unit –4</w:t>
      </w:r>
    </w:p>
    <w:p w:rsidR="008826D1" w:rsidRPr="004D134B" w:rsidRDefault="007A416C" w:rsidP="007A416C">
      <w:pPr>
        <w:autoSpaceDE w:val="0"/>
        <w:autoSpaceDN w:val="0"/>
        <w:adjustRightInd w:val="0"/>
        <w:spacing w:after="0" w:line="240" w:lineRule="auto"/>
        <w:jc w:val="both"/>
        <w:rPr>
          <w:rFonts w:ascii="Times New Roman" w:eastAsia="MinionPro-Regular" w:hAnsi="Times New Roman" w:cs="Times New Roman"/>
          <w:sz w:val="21"/>
          <w:szCs w:val="21"/>
        </w:rPr>
      </w:pPr>
      <w:r w:rsidRPr="004D134B">
        <w:rPr>
          <w:rFonts w:ascii="Times New Roman" w:eastAsia="MinionPro-Regular" w:hAnsi="Times New Roman" w:cs="Times New Roman"/>
          <w:sz w:val="21"/>
          <w:szCs w:val="21"/>
        </w:rPr>
        <w:t>T</w:t>
      </w:r>
      <w:r w:rsidR="008826D1" w:rsidRPr="004D134B">
        <w:rPr>
          <w:rFonts w:ascii="Times New Roman" w:eastAsia="MinionPro-Regular" w:hAnsi="Times New Roman" w:cs="Times New Roman"/>
          <w:sz w:val="21"/>
          <w:szCs w:val="21"/>
        </w:rPr>
        <w:t>ransferof technology: concept and models, capacity building of extension personnel; extension teachingmethods: meaning, classification, individual, group and mass contact methods, ICT Applicationsin TOT (New and Social Media), media mix strategies; communication: meaning and definition;Principles and Functions of Communication, models and barriers to communication. Agriculturejournalism; diffusion and adoption of innovation: concept and meaning, process and stages ofadoption, adopter categories.</w:t>
      </w:r>
    </w:p>
    <w:p w:rsidR="007A416C" w:rsidRPr="004D134B" w:rsidRDefault="007A416C" w:rsidP="007A416C">
      <w:pPr>
        <w:autoSpaceDE w:val="0"/>
        <w:autoSpaceDN w:val="0"/>
        <w:adjustRightInd w:val="0"/>
        <w:spacing w:after="0" w:line="240" w:lineRule="auto"/>
        <w:jc w:val="both"/>
        <w:rPr>
          <w:rFonts w:ascii="Times New Roman" w:hAnsi="Times New Roman" w:cs="Times New Roman"/>
          <w:b/>
          <w:bCs/>
          <w:sz w:val="21"/>
          <w:szCs w:val="21"/>
        </w:rPr>
      </w:pPr>
    </w:p>
    <w:p w:rsidR="008826D1" w:rsidRPr="004D134B" w:rsidRDefault="008826D1" w:rsidP="007A416C">
      <w:pPr>
        <w:autoSpaceDE w:val="0"/>
        <w:autoSpaceDN w:val="0"/>
        <w:adjustRightInd w:val="0"/>
        <w:spacing w:after="0" w:line="240" w:lineRule="auto"/>
        <w:jc w:val="both"/>
        <w:rPr>
          <w:rFonts w:ascii="Times New Roman" w:hAnsi="Times New Roman" w:cs="Times New Roman"/>
          <w:b/>
          <w:bCs/>
          <w:sz w:val="21"/>
          <w:szCs w:val="21"/>
        </w:rPr>
      </w:pPr>
      <w:r w:rsidRPr="004D134B">
        <w:rPr>
          <w:rFonts w:ascii="Times New Roman" w:hAnsi="Times New Roman" w:cs="Times New Roman"/>
          <w:b/>
          <w:bCs/>
          <w:sz w:val="21"/>
          <w:szCs w:val="21"/>
        </w:rPr>
        <w:t>Practical</w:t>
      </w:r>
    </w:p>
    <w:p w:rsidR="008826D1" w:rsidRPr="004D134B" w:rsidRDefault="008826D1" w:rsidP="007A416C">
      <w:pPr>
        <w:autoSpaceDE w:val="0"/>
        <w:autoSpaceDN w:val="0"/>
        <w:adjustRightInd w:val="0"/>
        <w:spacing w:after="0" w:line="240" w:lineRule="auto"/>
        <w:jc w:val="both"/>
        <w:rPr>
          <w:rFonts w:ascii="Times New Roman" w:eastAsia="MinionPro-Regular" w:hAnsi="Times New Roman" w:cs="Times New Roman"/>
          <w:sz w:val="21"/>
          <w:szCs w:val="21"/>
        </w:rPr>
      </w:pPr>
      <w:r w:rsidRPr="004D134B">
        <w:rPr>
          <w:rFonts w:ascii="Times New Roman" w:eastAsia="MinionPro-Regular" w:hAnsi="Times New Roman" w:cs="Times New Roman"/>
          <w:sz w:val="21"/>
          <w:szCs w:val="21"/>
        </w:rPr>
        <w:t>To get acquainted with university extension system. Group discussion- exercise; handlingand use of audio visual equipments and digital camera and LCD projector; preparation and use ofAV aids, preparation of extension literature – leaflet, booklet, folder, pamphlet news stories andsuccess stories; Presentation skills exercise; micro teaching exercise; A visit to village to understandthe problems being encountered by the villagers/ farmers; to study organization and functioningof DRDA and other development departments at district level; visit to NGO and learning fromtheir experience in rural development; understanding PRA techniques and their application invillage development planning; exposure to mass media: visit to community radio and televisionstudio for understanding the process of programme production; script writing, writing for printand electronic media, developing script for radio and television.</w:t>
      </w:r>
    </w:p>
    <w:p w:rsidR="00337CA9" w:rsidRPr="004D134B" w:rsidRDefault="00337CA9" w:rsidP="00DA5FDB">
      <w:pPr>
        <w:pStyle w:val="Heading1"/>
        <w:spacing w:after="120"/>
        <w:ind w:left="0" w:right="970"/>
        <w:jc w:val="both"/>
        <w:rPr>
          <w:sz w:val="21"/>
          <w:szCs w:val="21"/>
        </w:rPr>
      </w:pPr>
      <w:r w:rsidRPr="004D134B">
        <w:rPr>
          <w:sz w:val="21"/>
          <w:szCs w:val="21"/>
        </w:rPr>
        <w:t>Suggested Readings:</w:t>
      </w:r>
    </w:p>
    <w:tbl>
      <w:tblPr>
        <w:tblStyle w:val="TableGrid"/>
        <w:tblW w:w="0" w:type="auto"/>
        <w:tblLook w:val="04A0"/>
      </w:tblPr>
      <w:tblGrid>
        <w:gridCol w:w="828"/>
        <w:gridCol w:w="8748"/>
      </w:tblGrid>
      <w:tr w:rsidR="00337CA9" w:rsidRPr="004D134B" w:rsidTr="008826D1">
        <w:tc>
          <w:tcPr>
            <w:tcW w:w="828" w:type="dxa"/>
          </w:tcPr>
          <w:p w:rsidR="00337CA9" w:rsidRPr="004D134B" w:rsidRDefault="00337CA9" w:rsidP="007A416C">
            <w:pPr>
              <w:jc w:val="both"/>
              <w:rPr>
                <w:rFonts w:ascii="Times New Roman" w:hAnsi="Times New Roman" w:cs="Times New Roman"/>
                <w:b/>
                <w:sz w:val="20"/>
                <w:szCs w:val="20"/>
              </w:rPr>
            </w:pPr>
            <w:r w:rsidRPr="004D134B">
              <w:rPr>
                <w:rFonts w:ascii="Times New Roman" w:hAnsi="Times New Roman" w:cs="Times New Roman"/>
                <w:b/>
                <w:sz w:val="20"/>
                <w:szCs w:val="20"/>
              </w:rPr>
              <w:t>Sr. No.</w:t>
            </w:r>
          </w:p>
        </w:tc>
        <w:tc>
          <w:tcPr>
            <w:tcW w:w="8748" w:type="dxa"/>
          </w:tcPr>
          <w:p w:rsidR="00337CA9" w:rsidRPr="004D134B" w:rsidRDefault="00337CA9" w:rsidP="007A416C">
            <w:pPr>
              <w:jc w:val="both"/>
              <w:rPr>
                <w:rFonts w:ascii="Times New Roman" w:hAnsi="Times New Roman" w:cs="Times New Roman"/>
                <w:b/>
                <w:sz w:val="20"/>
                <w:szCs w:val="20"/>
              </w:rPr>
            </w:pPr>
            <w:r w:rsidRPr="004D134B">
              <w:rPr>
                <w:rFonts w:ascii="Times New Roman" w:hAnsi="Times New Roman" w:cs="Times New Roman"/>
                <w:b/>
                <w:sz w:val="20"/>
                <w:szCs w:val="20"/>
              </w:rPr>
              <w:t>Books</w:t>
            </w:r>
          </w:p>
        </w:tc>
      </w:tr>
      <w:tr w:rsidR="00291D67" w:rsidRPr="004D134B" w:rsidTr="008826D1">
        <w:tc>
          <w:tcPr>
            <w:tcW w:w="828" w:type="dxa"/>
          </w:tcPr>
          <w:p w:rsidR="00291D67" w:rsidRPr="004D134B" w:rsidRDefault="00291D67" w:rsidP="00F20E98">
            <w:pPr>
              <w:pStyle w:val="ListParagraph"/>
              <w:numPr>
                <w:ilvl w:val="0"/>
                <w:numId w:val="17"/>
              </w:numPr>
              <w:jc w:val="both"/>
              <w:rPr>
                <w:rFonts w:ascii="Times New Roman" w:hAnsi="Times New Roman"/>
                <w:b/>
                <w:sz w:val="20"/>
                <w:szCs w:val="20"/>
              </w:rPr>
            </w:pPr>
          </w:p>
        </w:tc>
        <w:tc>
          <w:tcPr>
            <w:tcW w:w="8748" w:type="dxa"/>
          </w:tcPr>
          <w:p w:rsidR="00291D67" w:rsidRPr="004D134B" w:rsidRDefault="00291D67" w:rsidP="00A40C9F">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Dharma, O.P. and Bhatnagar, O.P 2000. Education and Communication for Development. Oxford, IBH, New Delhi</w:t>
            </w:r>
          </w:p>
        </w:tc>
      </w:tr>
      <w:tr w:rsidR="00291D67" w:rsidRPr="004D134B" w:rsidTr="008826D1">
        <w:tc>
          <w:tcPr>
            <w:tcW w:w="828" w:type="dxa"/>
          </w:tcPr>
          <w:p w:rsidR="00291D67" w:rsidRPr="004D134B" w:rsidRDefault="00291D67" w:rsidP="00F20E98">
            <w:pPr>
              <w:pStyle w:val="ListParagraph"/>
              <w:numPr>
                <w:ilvl w:val="0"/>
                <w:numId w:val="17"/>
              </w:numPr>
              <w:jc w:val="both"/>
              <w:rPr>
                <w:rFonts w:ascii="Times New Roman" w:hAnsi="Times New Roman"/>
                <w:b/>
                <w:sz w:val="20"/>
                <w:szCs w:val="20"/>
              </w:rPr>
            </w:pPr>
          </w:p>
        </w:tc>
        <w:tc>
          <w:tcPr>
            <w:tcW w:w="8748" w:type="dxa"/>
          </w:tcPr>
          <w:p w:rsidR="00291D67" w:rsidRPr="004D134B" w:rsidRDefault="00291D67" w:rsidP="00A40C9F">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Desai, A.R. 2003. Rural Sociology in India. Popular Prakashan, Bombay</w:t>
            </w:r>
          </w:p>
          <w:p w:rsidR="00291D67" w:rsidRPr="004D134B" w:rsidRDefault="00291D67" w:rsidP="00A40C9F">
            <w:pPr>
              <w:autoSpaceDE w:val="0"/>
              <w:autoSpaceDN w:val="0"/>
              <w:adjustRightInd w:val="0"/>
              <w:jc w:val="both"/>
              <w:rPr>
                <w:rFonts w:ascii="Times New Roman" w:eastAsia="Arial Unicode MS" w:hAnsi="Times New Roman" w:cs="Times New Roman"/>
                <w:sz w:val="20"/>
                <w:szCs w:val="20"/>
                <w:lang w:eastAsia="ar-SA"/>
              </w:rPr>
            </w:pPr>
          </w:p>
        </w:tc>
      </w:tr>
      <w:tr w:rsidR="00291D67" w:rsidRPr="004D134B" w:rsidTr="008826D1">
        <w:tc>
          <w:tcPr>
            <w:tcW w:w="828" w:type="dxa"/>
          </w:tcPr>
          <w:p w:rsidR="00291D67" w:rsidRPr="004D134B" w:rsidRDefault="00291D67" w:rsidP="00F20E98">
            <w:pPr>
              <w:pStyle w:val="ListParagraph"/>
              <w:numPr>
                <w:ilvl w:val="0"/>
                <w:numId w:val="17"/>
              </w:numPr>
              <w:jc w:val="both"/>
              <w:rPr>
                <w:rFonts w:ascii="Times New Roman" w:hAnsi="Times New Roman"/>
                <w:b/>
                <w:sz w:val="20"/>
                <w:szCs w:val="20"/>
              </w:rPr>
            </w:pPr>
          </w:p>
        </w:tc>
        <w:tc>
          <w:tcPr>
            <w:tcW w:w="8748" w:type="dxa"/>
          </w:tcPr>
          <w:p w:rsidR="00291D67" w:rsidRPr="004D134B" w:rsidRDefault="00291D67" w:rsidP="00A40C9F">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Khana, B.S. 1991. Rural Development in South Asia-India. Deep and Deep Publication, New Delhi.</w:t>
            </w:r>
          </w:p>
        </w:tc>
      </w:tr>
      <w:tr w:rsidR="00291D67" w:rsidRPr="004D134B" w:rsidTr="008826D1">
        <w:tc>
          <w:tcPr>
            <w:tcW w:w="828" w:type="dxa"/>
          </w:tcPr>
          <w:p w:rsidR="00291D67" w:rsidRPr="004D134B" w:rsidRDefault="00291D67" w:rsidP="00F20E98">
            <w:pPr>
              <w:pStyle w:val="ListParagraph"/>
              <w:numPr>
                <w:ilvl w:val="0"/>
                <w:numId w:val="17"/>
              </w:numPr>
              <w:jc w:val="both"/>
              <w:rPr>
                <w:rFonts w:ascii="Times New Roman" w:hAnsi="Times New Roman"/>
                <w:b/>
                <w:sz w:val="20"/>
                <w:szCs w:val="20"/>
              </w:rPr>
            </w:pPr>
          </w:p>
        </w:tc>
        <w:tc>
          <w:tcPr>
            <w:tcW w:w="8748" w:type="dxa"/>
          </w:tcPr>
          <w:p w:rsidR="00291D67" w:rsidRPr="004D134B" w:rsidRDefault="00291D67" w:rsidP="00A40C9F">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Khatari, G.R. 1991. Rural Development Vo. I and II. Marak Publications Pvt. Ltd., Delhi.</w:t>
            </w:r>
          </w:p>
        </w:tc>
      </w:tr>
      <w:tr w:rsidR="00291D67" w:rsidRPr="004D134B" w:rsidTr="008826D1">
        <w:tc>
          <w:tcPr>
            <w:tcW w:w="828" w:type="dxa"/>
          </w:tcPr>
          <w:p w:rsidR="00291D67" w:rsidRPr="004D134B" w:rsidRDefault="00291D67" w:rsidP="00F20E98">
            <w:pPr>
              <w:pStyle w:val="ListParagraph"/>
              <w:numPr>
                <w:ilvl w:val="0"/>
                <w:numId w:val="17"/>
              </w:numPr>
              <w:jc w:val="both"/>
              <w:rPr>
                <w:rFonts w:ascii="Times New Roman" w:hAnsi="Times New Roman"/>
                <w:b/>
                <w:sz w:val="20"/>
                <w:szCs w:val="20"/>
              </w:rPr>
            </w:pPr>
          </w:p>
        </w:tc>
        <w:tc>
          <w:tcPr>
            <w:tcW w:w="8748" w:type="dxa"/>
          </w:tcPr>
          <w:p w:rsidR="00291D67" w:rsidRPr="004D134B" w:rsidRDefault="00291D67" w:rsidP="00A40C9F">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Mollett, S.M. 1984. Planning for Agricultural Development. Martin Press, London.</w:t>
            </w:r>
          </w:p>
        </w:tc>
      </w:tr>
    </w:tbl>
    <w:p w:rsidR="00E71588" w:rsidRPr="004D134B" w:rsidRDefault="00E71588" w:rsidP="007A416C">
      <w:pPr>
        <w:spacing w:after="0" w:line="240" w:lineRule="auto"/>
        <w:jc w:val="both"/>
        <w:rPr>
          <w:rFonts w:ascii="Times New Roman" w:hAnsi="Times New Roman" w:cs="Times New Roman"/>
          <w:b/>
          <w:sz w:val="21"/>
          <w:szCs w:val="21"/>
        </w:rPr>
        <w:sectPr w:rsidR="00E71588" w:rsidRPr="004D134B">
          <w:pgSz w:w="12240" w:h="15840"/>
          <w:pgMar w:top="1440" w:right="1440" w:bottom="1440" w:left="1440" w:header="720" w:footer="720" w:gutter="0"/>
          <w:cols w:space="720"/>
          <w:docGrid w:linePitch="360"/>
        </w:sectPr>
      </w:pPr>
    </w:p>
    <w:p w:rsidR="008826D1" w:rsidRPr="004D134B" w:rsidRDefault="008826D1" w:rsidP="00E2727D">
      <w:pPr>
        <w:spacing w:after="0"/>
        <w:jc w:val="both"/>
        <w:rPr>
          <w:rFonts w:ascii="Times New Roman" w:hAnsi="Times New Roman" w:cs="Times New Roman"/>
          <w:b/>
        </w:rPr>
      </w:pPr>
    </w:p>
    <w:p w:rsidR="00337CA9" w:rsidRPr="004D134B" w:rsidRDefault="00337CA9" w:rsidP="00255D3C">
      <w:pPr>
        <w:spacing w:after="0"/>
        <w:jc w:val="center"/>
        <w:rPr>
          <w:rFonts w:ascii="Times New Roman" w:eastAsia="Times New Roman" w:hAnsi="Times New Roman" w:cs="Times New Roman"/>
          <w:b/>
          <w:bCs/>
        </w:rPr>
      </w:pPr>
      <w:r w:rsidRPr="004D134B">
        <w:rPr>
          <w:rFonts w:ascii="Times New Roman" w:hAnsi="Times New Roman" w:cs="Times New Roman"/>
          <w:b/>
        </w:rPr>
        <w:t>1</w:t>
      </w:r>
      <w:r w:rsidRPr="004D134B">
        <w:rPr>
          <w:rFonts w:ascii="Times New Roman" w:hAnsi="Times New Roman" w:cs="Times New Roman"/>
          <w:b/>
          <w:vertAlign w:val="superscript"/>
        </w:rPr>
        <w:t>st</w:t>
      </w:r>
      <w:r w:rsidRPr="004D134B">
        <w:rPr>
          <w:rFonts w:ascii="Times New Roman" w:hAnsi="Times New Roman" w:cs="Times New Roman"/>
          <w:b/>
        </w:rPr>
        <w:t xml:space="preserve"> year/ 2</w:t>
      </w:r>
      <w:r w:rsidRPr="004D134B">
        <w:rPr>
          <w:rFonts w:ascii="Times New Roman" w:hAnsi="Times New Roman" w:cs="Times New Roman"/>
          <w:b/>
          <w:vertAlign w:val="superscript"/>
        </w:rPr>
        <w:t>nd</w:t>
      </w:r>
      <w:r w:rsidRPr="004D134B">
        <w:rPr>
          <w:rFonts w:ascii="Times New Roman" w:hAnsi="Times New Roman" w:cs="Times New Roman"/>
          <w:b/>
        </w:rPr>
        <w:t xml:space="preserve"> semester</w:t>
      </w:r>
    </w:p>
    <w:p w:rsidR="008826D1" w:rsidRPr="004D134B" w:rsidRDefault="008826D1" w:rsidP="00255D3C">
      <w:pPr>
        <w:spacing w:after="0"/>
        <w:jc w:val="center"/>
        <w:rPr>
          <w:rFonts w:ascii="Times New Roman" w:hAnsi="Times New Roman" w:cs="Times New Roman"/>
          <w:b/>
        </w:rPr>
      </w:pPr>
      <w:r w:rsidRPr="004D134B">
        <w:rPr>
          <w:rFonts w:ascii="Times New Roman" w:hAnsi="Times New Roman" w:cs="Times New Roman"/>
          <w:b/>
        </w:rPr>
        <w:t>Communication Skills and Personality Development</w:t>
      </w:r>
    </w:p>
    <w:p w:rsidR="00337CA9" w:rsidRPr="004D134B" w:rsidRDefault="00337CA9" w:rsidP="00255D3C">
      <w:pPr>
        <w:spacing w:after="0"/>
        <w:jc w:val="center"/>
        <w:rPr>
          <w:rFonts w:ascii="Times New Roman" w:hAnsi="Times New Roman" w:cs="Times New Roman"/>
          <w:b/>
        </w:rPr>
      </w:pPr>
      <w:r w:rsidRPr="004D134B">
        <w:rPr>
          <w:rFonts w:ascii="Times New Roman" w:hAnsi="Times New Roman" w:cs="Times New Roman"/>
          <w:b/>
        </w:rPr>
        <w:t xml:space="preserve">Paper code </w:t>
      </w:r>
      <w:r w:rsidR="00766EA5">
        <w:rPr>
          <w:rFonts w:ascii="Times New Roman" w:hAnsi="Times New Roman" w:cs="Times New Roman"/>
          <w:b/>
        </w:rPr>
        <w:t>11010209</w:t>
      </w:r>
    </w:p>
    <w:p w:rsidR="00FC4FDB" w:rsidRPr="004D134B" w:rsidRDefault="00FC4FDB" w:rsidP="00FC4FDB">
      <w:pPr>
        <w:spacing w:after="0"/>
        <w:jc w:val="center"/>
        <w:rPr>
          <w:rFonts w:ascii="Times New Roman" w:hAnsi="Times New Roman" w:cs="Times New Roman"/>
          <w:b/>
        </w:rPr>
      </w:pPr>
      <w:r w:rsidRPr="004D134B">
        <w:rPr>
          <w:rFonts w:ascii="Times New Roman" w:hAnsi="Times New Roman" w:cs="Times New Roman"/>
          <w:b/>
        </w:rPr>
        <w:t>Credits 2(1+1)</w:t>
      </w:r>
    </w:p>
    <w:p w:rsidR="00FC4FDB" w:rsidRPr="004D134B" w:rsidRDefault="00FC4FDB" w:rsidP="00255D3C">
      <w:pPr>
        <w:spacing w:after="0"/>
        <w:jc w:val="center"/>
        <w:rPr>
          <w:rFonts w:ascii="Times New Roman" w:hAnsi="Times New Roman" w:cs="Times New Roman"/>
          <w:b/>
          <w:spacing w:val="-1"/>
        </w:rPr>
      </w:pPr>
    </w:p>
    <w:p w:rsidR="00337CA9" w:rsidRPr="004D134B" w:rsidRDefault="00337CA9" w:rsidP="00E2727D">
      <w:pPr>
        <w:spacing w:after="0"/>
        <w:jc w:val="both"/>
        <w:rPr>
          <w:rFonts w:ascii="Times New Roman" w:hAnsi="Times New Roman" w:cs="Times New Roman"/>
        </w:rPr>
      </w:pPr>
    </w:p>
    <w:p w:rsidR="007A416C" w:rsidRPr="004D134B" w:rsidRDefault="007A416C" w:rsidP="00E2727D">
      <w:pPr>
        <w:spacing w:after="0"/>
        <w:jc w:val="both"/>
        <w:rPr>
          <w:rFonts w:ascii="Times New Roman" w:hAnsi="Times New Roman" w:cs="Times New Roman"/>
          <w:b/>
        </w:rPr>
      </w:pPr>
      <w:r w:rsidRPr="004D134B">
        <w:rPr>
          <w:rFonts w:ascii="Times New Roman" w:hAnsi="Times New Roman" w:cs="Times New Roman"/>
          <w:b/>
        </w:rPr>
        <w:t xml:space="preserve">Theory </w:t>
      </w:r>
    </w:p>
    <w:p w:rsidR="00337CA9" w:rsidRPr="004D134B" w:rsidRDefault="00337CA9" w:rsidP="007A416C">
      <w:pPr>
        <w:spacing w:after="0"/>
        <w:jc w:val="center"/>
        <w:rPr>
          <w:rFonts w:ascii="Times New Roman" w:hAnsi="Times New Roman" w:cs="Times New Roman"/>
          <w:b/>
        </w:rPr>
      </w:pPr>
      <w:r w:rsidRPr="004D134B">
        <w:rPr>
          <w:rFonts w:ascii="Times New Roman" w:hAnsi="Times New Roman" w:cs="Times New Roman"/>
          <w:b/>
        </w:rPr>
        <w:t>Unit –1</w:t>
      </w:r>
    </w:p>
    <w:p w:rsidR="007A416C" w:rsidRPr="004D134B" w:rsidRDefault="008826D1" w:rsidP="00E2727D">
      <w:pPr>
        <w:autoSpaceDE w:val="0"/>
        <w:autoSpaceDN w:val="0"/>
        <w:adjustRightInd w:val="0"/>
        <w:spacing w:after="0" w:line="240" w:lineRule="auto"/>
        <w:jc w:val="both"/>
        <w:rPr>
          <w:rFonts w:ascii="Times New Roman" w:eastAsia="MinionPro-Regular" w:hAnsi="Times New Roman" w:cs="Times New Roman"/>
        </w:rPr>
      </w:pPr>
      <w:r w:rsidRPr="004D134B">
        <w:rPr>
          <w:rFonts w:ascii="Times New Roman" w:eastAsia="MinionPro-Regular" w:hAnsi="Times New Roman" w:cs="Times New Roman"/>
        </w:rPr>
        <w:t>Communication Skills: Structural and functional grammar; meaning and process ofcommunication, verba</w:t>
      </w:r>
      <w:r w:rsidR="007A416C" w:rsidRPr="004D134B">
        <w:rPr>
          <w:rFonts w:ascii="Times New Roman" w:eastAsia="MinionPro-Regular" w:hAnsi="Times New Roman" w:cs="Times New Roman"/>
        </w:rPr>
        <w:t xml:space="preserve">l and nonverbal communication; </w:t>
      </w:r>
    </w:p>
    <w:p w:rsidR="007A416C" w:rsidRPr="004D134B" w:rsidRDefault="007A416C" w:rsidP="00E2727D">
      <w:pPr>
        <w:autoSpaceDE w:val="0"/>
        <w:autoSpaceDN w:val="0"/>
        <w:adjustRightInd w:val="0"/>
        <w:spacing w:after="0" w:line="240" w:lineRule="auto"/>
        <w:jc w:val="both"/>
        <w:rPr>
          <w:rFonts w:ascii="Times New Roman" w:eastAsia="MinionPro-Regular" w:hAnsi="Times New Roman" w:cs="Times New Roman"/>
        </w:rPr>
      </w:pPr>
    </w:p>
    <w:p w:rsidR="007A416C" w:rsidRPr="004D134B" w:rsidRDefault="007A416C" w:rsidP="007A416C">
      <w:pPr>
        <w:autoSpaceDE w:val="0"/>
        <w:autoSpaceDN w:val="0"/>
        <w:adjustRightInd w:val="0"/>
        <w:spacing w:after="0" w:line="240" w:lineRule="auto"/>
        <w:jc w:val="center"/>
        <w:rPr>
          <w:rFonts w:ascii="Times New Roman" w:eastAsia="MinionPro-Regular" w:hAnsi="Times New Roman" w:cs="Times New Roman"/>
        </w:rPr>
      </w:pPr>
      <w:r w:rsidRPr="004D134B">
        <w:rPr>
          <w:rFonts w:ascii="Times New Roman" w:eastAsia="MinionPro-Regular" w:hAnsi="Times New Roman" w:cs="Times New Roman"/>
          <w:b/>
        </w:rPr>
        <w:t>Unit –2</w:t>
      </w:r>
    </w:p>
    <w:p w:rsidR="007A416C" w:rsidRPr="004D134B" w:rsidRDefault="007A416C" w:rsidP="00E2727D">
      <w:pPr>
        <w:autoSpaceDE w:val="0"/>
        <w:autoSpaceDN w:val="0"/>
        <w:adjustRightInd w:val="0"/>
        <w:spacing w:after="0" w:line="240" w:lineRule="auto"/>
        <w:jc w:val="both"/>
        <w:rPr>
          <w:rFonts w:ascii="Times New Roman" w:eastAsia="MinionPro-Regular" w:hAnsi="Times New Roman" w:cs="Times New Roman"/>
        </w:rPr>
      </w:pPr>
      <w:r w:rsidRPr="004D134B">
        <w:rPr>
          <w:rFonts w:ascii="Times New Roman" w:eastAsia="MinionPro-Regular" w:hAnsi="Times New Roman" w:cs="Times New Roman"/>
        </w:rPr>
        <w:t>L</w:t>
      </w:r>
      <w:r w:rsidR="008826D1" w:rsidRPr="004D134B">
        <w:rPr>
          <w:rFonts w:ascii="Times New Roman" w:eastAsia="MinionPro-Regular" w:hAnsi="Times New Roman" w:cs="Times New Roman"/>
        </w:rPr>
        <w:t>istening and note taking, writing skills,oral presentation skills; field diary and lab record; indexing, footnote and bibliographic procedures.</w:t>
      </w:r>
    </w:p>
    <w:p w:rsidR="007A416C" w:rsidRPr="004D134B" w:rsidRDefault="007A416C" w:rsidP="00E2727D">
      <w:pPr>
        <w:autoSpaceDE w:val="0"/>
        <w:autoSpaceDN w:val="0"/>
        <w:adjustRightInd w:val="0"/>
        <w:spacing w:after="0" w:line="240" w:lineRule="auto"/>
        <w:jc w:val="both"/>
        <w:rPr>
          <w:rFonts w:ascii="Times New Roman" w:eastAsia="MinionPro-Regular" w:hAnsi="Times New Roman" w:cs="Times New Roman"/>
        </w:rPr>
      </w:pPr>
    </w:p>
    <w:p w:rsidR="007A416C" w:rsidRPr="004D134B" w:rsidRDefault="007A416C" w:rsidP="007A416C">
      <w:pPr>
        <w:autoSpaceDE w:val="0"/>
        <w:autoSpaceDN w:val="0"/>
        <w:adjustRightInd w:val="0"/>
        <w:spacing w:after="0" w:line="240" w:lineRule="auto"/>
        <w:jc w:val="center"/>
        <w:rPr>
          <w:rFonts w:ascii="Times New Roman" w:eastAsia="MinionPro-Regular" w:hAnsi="Times New Roman" w:cs="Times New Roman"/>
        </w:rPr>
      </w:pPr>
      <w:r w:rsidRPr="004D134B">
        <w:rPr>
          <w:rFonts w:ascii="Times New Roman" w:eastAsia="MinionPro-Regular" w:hAnsi="Times New Roman" w:cs="Times New Roman"/>
          <w:b/>
        </w:rPr>
        <w:t>Unit –3</w:t>
      </w:r>
    </w:p>
    <w:p w:rsidR="007A416C" w:rsidRPr="004D134B" w:rsidRDefault="008826D1" w:rsidP="00E2727D">
      <w:pPr>
        <w:autoSpaceDE w:val="0"/>
        <w:autoSpaceDN w:val="0"/>
        <w:adjustRightInd w:val="0"/>
        <w:spacing w:after="0" w:line="240" w:lineRule="auto"/>
        <w:jc w:val="both"/>
        <w:rPr>
          <w:rFonts w:ascii="Times New Roman" w:eastAsia="MinionPro-Regular" w:hAnsi="Times New Roman" w:cs="Times New Roman"/>
        </w:rPr>
      </w:pPr>
      <w:r w:rsidRPr="004D134B">
        <w:rPr>
          <w:rFonts w:ascii="Times New Roman" w:eastAsia="MinionPro-Regular" w:hAnsi="Times New Roman" w:cs="Times New Roman"/>
        </w:rPr>
        <w:t xml:space="preserve">Reading and comprehension of general and technical articles, precise writing, summarizing,abstracting; individual and group presentations, impromptu presentation, public speaking; </w:t>
      </w:r>
    </w:p>
    <w:p w:rsidR="007A416C" w:rsidRPr="004D134B" w:rsidRDefault="007A416C" w:rsidP="00E2727D">
      <w:pPr>
        <w:autoSpaceDE w:val="0"/>
        <w:autoSpaceDN w:val="0"/>
        <w:adjustRightInd w:val="0"/>
        <w:spacing w:after="0" w:line="240" w:lineRule="auto"/>
        <w:jc w:val="both"/>
        <w:rPr>
          <w:rFonts w:ascii="Times New Roman" w:eastAsia="MinionPro-Regular" w:hAnsi="Times New Roman" w:cs="Times New Roman"/>
        </w:rPr>
      </w:pPr>
    </w:p>
    <w:p w:rsidR="007A416C" w:rsidRPr="004D134B" w:rsidRDefault="007A416C" w:rsidP="007A416C">
      <w:pPr>
        <w:autoSpaceDE w:val="0"/>
        <w:autoSpaceDN w:val="0"/>
        <w:adjustRightInd w:val="0"/>
        <w:spacing w:after="0" w:line="240" w:lineRule="auto"/>
        <w:jc w:val="center"/>
        <w:rPr>
          <w:rFonts w:ascii="Times New Roman" w:eastAsia="MinionPro-Regular" w:hAnsi="Times New Roman" w:cs="Times New Roman"/>
        </w:rPr>
      </w:pPr>
      <w:r w:rsidRPr="004D134B">
        <w:rPr>
          <w:rFonts w:ascii="Times New Roman" w:eastAsia="MinionPro-Regular" w:hAnsi="Times New Roman" w:cs="Times New Roman"/>
          <w:b/>
        </w:rPr>
        <w:t>Unit –4</w:t>
      </w:r>
    </w:p>
    <w:p w:rsidR="008826D1" w:rsidRPr="004D134B" w:rsidRDefault="008826D1" w:rsidP="00E2727D">
      <w:pPr>
        <w:autoSpaceDE w:val="0"/>
        <w:autoSpaceDN w:val="0"/>
        <w:adjustRightInd w:val="0"/>
        <w:spacing w:after="0" w:line="240" w:lineRule="auto"/>
        <w:jc w:val="both"/>
        <w:rPr>
          <w:rFonts w:ascii="Times New Roman" w:eastAsia="MinionPro-Regular" w:hAnsi="Times New Roman" w:cs="Times New Roman"/>
        </w:rPr>
      </w:pPr>
      <w:r w:rsidRPr="004D134B">
        <w:rPr>
          <w:rFonts w:ascii="Times New Roman" w:eastAsia="MinionPro-Regular" w:hAnsi="Times New Roman" w:cs="Times New Roman"/>
        </w:rPr>
        <w:t>Groupdiscussion. Organizing seminars and conferences.</w:t>
      </w:r>
    </w:p>
    <w:p w:rsidR="007A416C" w:rsidRPr="004D134B" w:rsidRDefault="007A416C" w:rsidP="00E2727D">
      <w:pPr>
        <w:autoSpaceDE w:val="0"/>
        <w:autoSpaceDN w:val="0"/>
        <w:adjustRightInd w:val="0"/>
        <w:spacing w:after="0" w:line="240" w:lineRule="auto"/>
        <w:jc w:val="both"/>
        <w:rPr>
          <w:rFonts w:ascii="Times New Roman" w:hAnsi="Times New Roman" w:cs="Times New Roman"/>
          <w:b/>
          <w:bCs/>
        </w:rPr>
      </w:pPr>
    </w:p>
    <w:p w:rsidR="008826D1" w:rsidRPr="004D134B" w:rsidRDefault="008826D1" w:rsidP="00E2727D">
      <w:pPr>
        <w:autoSpaceDE w:val="0"/>
        <w:autoSpaceDN w:val="0"/>
        <w:adjustRightInd w:val="0"/>
        <w:spacing w:after="0" w:line="240" w:lineRule="auto"/>
        <w:jc w:val="both"/>
        <w:rPr>
          <w:rFonts w:ascii="Times New Roman" w:hAnsi="Times New Roman" w:cs="Times New Roman"/>
          <w:b/>
          <w:bCs/>
        </w:rPr>
      </w:pPr>
      <w:r w:rsidRPr="004D134B">
        <w:rPr>
          <w:rFonts w:ascii="Times New Roman" w:hAnsi="Times New Roman" w:cs="Times New Roman"/>
          <w:b/>
          <w:bCs/>
        </w:rPr>
        <w:t>Practical</w:t>
      </w:r>
    </w:p>
    <w:p w:rsidR="008826D1" w:rsidRPr="004D134B" w:rsidRDefault="008826D1" w:rsidP="00E2727D">
      <w:pPr>
        <w:spacing w:after="0"/>
        <w:jc w:val="both"/>
        <w:rPr>
          <w:rFonts w:ascii="Times New Roman" w:hAnsi="Times New Roman" w:cs="Times New Roman"/>
          <w:b/>
        </w:rPr>
      </w:pPr>
      <w:r w:rsidRPr="004D134B">
        <w:rPr>
          <w:rFonts w:ascii="Times New Roman" w:eastAsia="MinionPro-Regular" w:hAnsi="Times New Roman" w:cs="Times New Roman"/>
        </w:rPr>
        <w:t>Listening and note taking, writing skills, oral presentation skills; field diary and lab record;indexing, footnote and bibliographic procedures.Reading and comprehension of general andtechnical articles, precise writing, summarizing, abstracting; individual and group presentations.</w:t>
      </w:r>
    </w:p>
    <w:p w:rsidR="00337CA9" w:rsidRPr="004D134B" w:rsidRDefault="00337CA9" w:rsidP="00DA5FDB">
      <w:pPr>
        <w:pStyle w:val="Heading1"/>
        <w:spacing w:after="120"/>
        <w:ind w:left="0" w:right="970"/>
        <w:jc w:val="both"/>
        <w:rPr>
          <w:sz w:val="22"/>
          <w:szCs w:val="22"/>
        </w:rPr>
      </w:pPr>
      <w:r w:rsidRPr="004D134B">
        <w:rPr>
          <w:sz w:val="22"/>
          <w:szCs w:val="22"/>
        </w:rPr>
        <w:t>Suggested Readings:</w:t>
      </w:r>
    </w:p>
    <w:tbl>
      <w:tblPr>
        <w:tblStyle w:val="TableGrid"/>
        <w:tblW w:w="0" w:type="auto"/>
        <w:tblLook w:val="04A0"/>
      </w:tblPr>
      <w:tblGrid>
        <w:gridCol w:w="828"/>
        <w:gridCol w:w="8748"/>
      </w:tblGrid>
      <w:tr w:rsidR="00337CA9" w:rsidRPr="004D134B" w:rsidTr="008826D1">
        <w:tc>
          <w:tcPr>
            <w:tcW w:w="828" w:type="dxa"/>
          </w:tcPr>
          <w:p w:rsidR="00337CA9" w:rsidRPr="004D134B" w:rsidRDefault="00337CA9" w:rsidP="00E2727D">
            <w:pPr>
              <w:jc w:val="both"/>
              <w:rPr>
                <w:rFonts w:ascii="Times New Roman" w:hAnsi="Times New Roman" w:cs="Times New Roman"/>
                <w:b/>
                <w:sz w:val="20"/>
                <w:szCs w:val="20"/>
              </w:rPr>
            </w:pPr>
            <w:r w:rsidRPr="004D134B">
              <w:rPr>
                <w:rFonts w:ascii="Times New Roman" w:hAnsi="Times New Roman" w:cs="Times New Roman"/>
                <w:b/>
                <w:sz w:val="20"/>
                <w:szCs w:val="20"/>
              </w:rPr>
              <w:t>Sr. No.</w:t>
            </w:r>
          </w:p>
        </w:tc>
        <w:tc>
          <w:tcPr>
            <w:tcW w:w="8748" w:type="dxa"/>
          </w:tcPr>
          <w:p w:rsidR="00337CA9" w:rsidRPr="004D134B" w:rsidRDefault="00337CA9" w:rsidP="00E2727D">
            <w:pPr>
              <w:jc w:val="both"/>
              <w:rPr>
                <w:rFonts w:ascii="Times New Roman" w:hAnsi="Times New Roman" w:cs="Times New Roman"/>
                <w:b/>
                <w:sz w:val="20"/>
                <w:szCs w:val="20"/>
              </w:rPr>
            </w:pPr>
            <w:r w:rsidRPr="004D134B">
              <w:rPr>
                <w:rFonts w:ascii="Times New Roman" w:hAnsi="Times New Roman" w:cs="Times New Roman"/>
                <w:b/>
                <w:sz w:val="20"/>
                <w:szCs w:val="20"/>
              </w:rPr>
              <w:t>Books</w:t>
            </w:r>
          </w:p>
        </w:tc>
      </w:tr>
      <w:tr w:rsidR="00A513C4" w:rsidRPr="004D134B" w:rsidTr="008826D1">
        <w:tc>
          <w:tcPr>
            <w:tcW w:w="828" w:type="dxa"/>
          </w:tcPr>
          <w:p w:rsidR="00A513C4" w:rsidRPr="004D134B" w:rsidRDefault="00A513C4" w:rsidP="00F20E98">
            <w:pPr>
              <w:pStyle w:val="ListParagraph"/>
              <w:numPr>
                <w:ilvl w:val="0"/>
                <w:numId w:val="18"/>
              </w:numPr>
              <w:jc w:val="both"/>
              <w:rPr>
                <w:rFonts w:ascii="Times New Roman" w:hAnsi="Times New Roman"/>
                <w:b/>
                <w:sz w:val="20"/>
                <w:szCs w:val="20"/>
              </w:rPr>
            </w:pPr>
          </w:p>
        </w:tc>
        <w:tc>
          <w:tcPr>
            <w:tcW w:w="8748" w:type="dxa"/>
          </w:tcPr>
          <w:p w:rsidR="00A513C4" w:rsidRPr="004D134B" w:rsidRDefault="00A513C4" w:rsidP="00A40C9F">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Times New Roman" w:hAnsi="Times New Roman" w:cs="Times New Roman"/>
                <w:sz w:val="20"/>
                <w:szCs w:val="20"/>
              </w:rPr>
              <w:t>Krishnaswamy N. and Sriraman, T. 1995. Current english for colleges, macmillan India Limited, Madras</w:t>
            </w:r>
          </w:p>
        </w:tc>
      </w:tr>
      <w:tr w:rsidR="00A513C4" w:rsidRPr="004D134B" w:rsidTr="008826D1">
        <w:tc>
          <w:tcPr>
            <w:tcW w:w="828" w:type="dxa"/>
          </w:tcPr>
          <w:p w:rsidR="00A513C4" w:rsidRPr="004D134B" w:rsidRDefault="00A513C4" w:rsidP="00F20E98">
            <w:pPr>
              <w:pStyle w:val="ListParagraph"/>
              <w:numPr>
                <w:ilvl w:val="0"/>
                <w:numId w:val="18"/>
              </w:numPr>
              <w:jc w:val="both"/>
              <w:rPr>
                <w:rFonts w:ascii="Times New Roman" w:hAnsi="Times New Roman"/>
                <w:b/>
                <w:sz w:val="20"/>
                <w:szCs w:val="20"/>
              </w:rPr>
            </w:pPr>
          </w:p>
        </w:tc>
        <w:tc>
          <w:tcPr>
            <w:tcW w:w="8748" w:type="dxa"/>
          </w:tcPr>
          <w:p w:rsidR="00A513C4" w:rsidRPr="004D134B" w:rsidRDefault="00A513C4" w:rsidP="00A40C9F">
            <w:pPr>
              <w:suppressAutoHyphens/>
              <w:ind w:left="34"/>
              <w:jc w:val="both"/>
              <w:rPr>
                <w:rFonts w:ascii="Times New Roman" w:eastAsia="Times New Roman" w:hAnsi="Times New Roman" w:cs="Times New Roman"/>
                <w:sz w:val="20"/>
                <w:szCs w:val="20"/>
              </w:rPr>
            </w:pPr>
            <w:r w:rsidRPr="004D134B">
              <w:rPr>
                <w:rFonts w:ascii="Times New Roman" w:eastAsia="Times New Roman" w:hAnsi="Times New Roman" w:cs="Times New Roman"/>
                <w:sz w:val="20"/>
                <w:szCs w:val="20"/>
              </w:rPr>
              <w:t>A Dilemma: A layman looks at science raymond B. Fosdick</w:t>
            </w:r>
          </w:p>
        </w:tc>
      </w:tr>
      <w:tr w:rsidR="00A513C4" w:rsidRPr="004D134B" w:rsidTr="008826D1">
        <w:tc>
          <w:tcPr>
            <w:tcW w:w="828" w:type="dxa"/>
          </w:tcPr>
          <w:p w:rsidR="00A513C4" w:rsidRPr="004D134B" w:rsidRDefault="00A513C4" w:rsidP="00F20E98">
            <w:pPr>
              <w:pStyle w:val="ListParagraph"/>
              <w:numPr>
                <w:ilvl w:val="0"/>
                <w:numId w:val="18"/>
              </w:numPr>
              <w:jc w:val="both"/>
              <w:rPr>
                <w:rFonts w:ascii="Times New Roman" w:hAnsi="Times New Roman"/>
                <w:b/>
                <w:sz w:val="20"/>
                <w:szCs w:val="20"/>
              </w:rPr>
            </w:pPr>
          </w:p>
        </w:tc>
        <w:tc>
          <w:tcPr>
            <w:tcW w:w="8748" w:type="dxa"/>
          </w:tcPr>
          <w:p w:rsidR="00A513C4" w:rsidRPr="004D134B" w:rsidRDefault="00A513C4" w:rsidP="00A40C9F">
            <w:pPr>
              <w:pStyle w:val="Heading1"/>
              <w:ind w:left="0" w:right="969"/>
              <w:outlineLvl w:val="0"/>
              <w:rPr>
                <w:b w:val="0"/>
                <w:sz w:val="20"/>
                <w:szCs w:val="20"/>
              </w:rPr>
            </w:pPr>
            <w:r w:rsidRPr="004D134B">
              <w:rPr>
                <w:b w:val="0"/>
                <w:sz w:val="20"/>
                <w:szCs w:val="20"/>
              </w:rPr>
              <w:t>Improve your writing, ed. V.N Arora &amp; Laxmi Chandra, Oxford University press2001, New Delhi.</w:t>
            </w:r>
          </w:p>
        </w:tc>
      </w:tr>
    </w:tbl>
    <w:p w:rsidR="00337CA9" w:rsidRPr="004D134B" w:rsidRDefault="00337CA9" w:rsidP="00E2727D">
      <w:pPr>
        <w:spacing w:after="0"/>
        <w:jc w:val="both"/>
        <w:rPr>
          <w:rFonts w:ascii="Times New Roman" w:hAnsi="Times New Roman" w:cs="Times New Roman"/>
        </w:rPr>
      </w:pPr>
    </w:p>
    <w:p w:rsidR="007B3EEA" w:rsidRPr="004D134B" w:rsidRDefault="007B3EEA" w:rsidP="00E2727D">
      <w:pPr>
        <w:spacing w:after="0"/>
        <w:jc w:val="both"/>
        <w:rPr>
          <w:rFonts w:ascii="Times New Roman" w:hAnsi="Times New Roman" w:cs="Times New Roman"/>
          <w:b/>
        </w:rPr>
      </w:pPr>
    </w:p>
    <w:p w:rsidR="007B3EEA" w:rsidRPr="004D134B" w:rsidRDefault="007B3EEA" w:rsidP="00E2727D">
      <w:pPr>
        <w:spacing w:after="0"/>
        <w:jc w:val="both"/>
        <w:rPr>
          <w:rFonts w:ascii="Times New Roman" w:hAnsi="Times New Roman" w:cs="Times New Roman"/>
          <w:b/>
        </w:rPr>
      </w:pPr>
    </w:p>
    <w:p w:rsidR="007B3EEA" w:rsidRPr="004D134B" w:rsidRDefault="007B3EEA" w:rsidP="00E2727D">
      <w:pPr>
        <w:spacing w:after="0"/>
        <w:jc w:val="both"/>
        <w:rPr>
          <w:rFonts w:ascii="Times New Roman" w:hAnsi="Times New Roman" w:cs="Times New Roman"/>
          <w:b/>
        </w:rPr>
      </w:pPr>
    </w:p>
    <w:p w:rsidR="007B3EEA" w:rsidRPr="004D134B" w:rsidRDefault="007B3EEA" w:rsidP="00E2727D">
      <w:pPr>
        <w:spacing w:after="0"/>
        <w:jc w:val="both"/>
        <w:rPr>
          <w:rFonts w:ascii="Times New Roman" w:hAnsi="Times New Roman" w:cs="Times New Roman"/>
          <w:b/>
        </w:rPr>
      </w:pPr>
    </w:p>
    <w:p w:rsidR="00E34AAD" w:rsidRPr="004D134B" w:rsidRDefault="00E34AAD" w:rsidP="00255D3C">
      <w:pPr>
        <w:spacing w:after="0"/>
        <w:jc w:val="center"/>
        <w:rPr>
          <w:rFonts w:ascii="Times New Roman" w:hAnsi="Times New Roman" w:cs="Times New Roman"/>
          <w:b/>
        </w:rPr>
      </w:pPr>
    </w:p>
    <w:p w:rsidR="00E34AAD" w:rsidRPr="004D134B" w:rsidRDefault="00E34AAD" w:rsidP="00255D3C">
      <w:pPr>
        <w:spacing w:after="0"/>
        <w:jc w:val="center"/>
        <w:rPr>
          <w:rFonts w:ascii="Times New Roman" w:hAnsi="Times New Roman" w:cs="Times New Roman"/>
          <w:b/>
        </w:rPr>
      </w:pPr>
    </w:p>
    <w:p w:rsidR="00C02B88" w:rsidRDefault="00C02B88" w:rsidP="00255D3C">
      <w:pPr>
        <w:spacing w:after="0"/>
        <w:jc w:val="center"/>
        <w:rPr>
          <w:rFonts w:ascii="Times New Roman" w:hAnsi="Times New Roman" w:cs="Times New Roman"/>
          <w:b/>
        </w:rPr>
      </w:pPr>
    </w:p>
    <w:p w:rsidR="00C70EFC" w:rsidRDefault="00C70EFC" w:rsidP="00255D3C">
      <w:pPr>
        <w:spacing w:after="0"/>
        <w:jc w:val="center"/>
        <w:rPr>
          <w:rFonts w:ascii="Times New Roman" w:hAnsi="Times New Roman" w:cs="Times New Roman"/>
          <w:b/>
        </w:rPr>
      </w:pPr>
    </w:p>
    <w:p w:rsidR="00DA5FDB" w:rsidRDefault="00DA5FDB" w:rsidP="00255D3C">
      <w:pPr>
        <w:spacing w:after="0"/>
        <w:jc w:val="center"/>
        <w:rPr>
          <w:rFonts w:ascii="Times New Roman" w:hAnsi="Times New Roman" w:cs="Times New Roman"/>
          <w:b/>
        </w:rPr>
      </w:pPr>
    </w:p>
    <w:p w:rsidR="00DA5FDB" w:rsidRDefault="00DA5FDB" w:rsidP="00255D3C">
      <w:pPr>
        <w:spacing w:after="0"/>
        <w:jc w:val="center"/>
        <w:rPr>
          <w:rFonts w:ascii="Times New Roman" w:hAnsi="Times New Roman" w:cs="Times New Roman"/>
          <w:b/>
        </w:rPr>
      </w:pPr>
    </w:p>
    <w:p w:rsidR="00C70EFC" w:rsidRDefault="00C70EFC" w:rsidP="00255D3C">
      <w:pPr>
        <w:spacing w:after="0"/>
        <w:jc w:val="center"/>
        <w:rPr>
          <w:rFonts w:ascii="Times New Roman" w:hAnsi="Times New Roman" w:cs="Times New Roman"/>
          <w:b/>
        </w:rPr>
      </w:pPr>
    </w:p>
    <w:p w:rsidR="00C70EFC" w:rsidRDefault="00C70EFC" w:rsidP="00255D3C">
      <w:pPr>
        <w:spacing w:after="0"/>
        <w:jc w:val="center"/>
        <w:rPr>
          <w:rFonts w:ascii="Times New Roman" w:hAnsi="Times New Roman" w:cs="Times New Roman"/>
          <w:b/>
        </w:rPr>
      </w:pPr>
    </w:p>
    <w:p w:rsidR="00C70EFC" w:rsidRPr="00C70EFC" w:rsidRDefault="00C70EFC" w:rsidP="00C70EFC">
      <w:pPr>
        <w:spacing w:after="0"/>
        <w:jc w:val="center"/>
        <w:rPr>
          <w:rFonts w:ascii="Times New Roman" w:eastAsia="Times New Roman" w:hAnsi="Times New Roman" w:cs="Times New Roman"/>
          <w:b/>
          <w:bCs/>
        </w:rPr>
      </w:pPr>
      <w:r w:rsidRPr="004D134B">
        <w:rPr>
          <w:rFonts w:ascii="Times New Roman" w:hAnsi="Times New Roman" w:cs="Times New Roman"/>
          <w:b/>
        </w:rPr>
        <w:lastRenderedPageBreak/>
        <w:t>1</w:t>
      </w:r>
      <w:r w:rsidRPr="004D134B">
        <w:rPr>
          <w:rFonts w:ascii="Times New Roman" w:hAnsi="Times New Roman" w:cs="Times New Roman"/>
          <w:b/>
          <w:vertAlign w:val="superscript"/>
        </w:rPr>
        <w:t>st</w:t>
      </w:r>
      <w:r w:rsidRPr="004D134B">
        <w:rPr>
          <w:rFonts w:ascii="Times New Roman" w:hAnsi="Times New Roman" w:cs="Times New Roman"/>
          <w:b/>
        </w:rPr>
        <w:t xml:space="preserve"> year/ 2</w:t>
      </w:r>
      <w:r w:rsidRPr="004D134B">
        <w:rPr>
          <w:rFonts w:ascii="Times New Roman" w:hAnsi="Times New Roman" w:cs="Times New Roman"/>
          <w:b/>
          <w:vertAlign w:val="superscript"/>
        </w:rPr>
        <w:t>nd</w:t>
      </w:r>
      <w:r w:rsidRPr="004D134B">
        <w:rPr>
          <w:rFonts w:ascii="Times New Roman" w:hAnsi="Times New Roman" w:cs="Times New Roman"/>
          <w:b/>
        </w:rPr>
        <w:t xml:space="preserve"> semester</w:t>
      </w:r>
    </w:p>
    <w:p w:rsidR="00C70EFC" w:rsidRDefault="00C70EFC" w:rsidP="00C70EFC">
      <w:pPr>
        <w:spacing w:after="0"/>
        <w:jc w:val="center"/>
        <w:rPr>
          <w:rFonts w:ascii="Times New Roman" w:hAnsi="Times New Roman" w:cs="Times New Roman"/>
          <w:b/>
        </w:rPr>
      </w:pPr>
      <w:r w:rsidRPr="004D134B">
        <w:rPr>
          <w:rFonts w:ascii="Times New Roman" w:eastAsia="Calibri" w:hAnsi="Times New Roman" w:cs="Times New Roman"/>
          <w:b/>
        </w:rPr>
        <w:t>Fundamentals of Horticulture</w:t>
      </w:r>
    </w:p>
    <w:p w:rsidR="00C70EFC" w:rsidRPr="004D134B" w:rsidRDefault="00C70EFC" w:rsidP="00C70EFC">
      <w:pPr>
        <w:spacing w:after="0"/>
        <w:jc w:val="center"/>
        <w:rPr>
          <w:rFonts w:ascii="Times New Roman" w:hAnsi="Times New Roman" w:cs="Times New Roman"/>
          <w:b/>
        </w:rPr>
      </w:pPr>
      <w:r w:rsidRPr="004D134B">
        <w:rPr>
          <w:rFonts w:ascii="Times New Roman" w:hAnsi="Times New Roman" w:cs="Times New Roman"/>
          <w:b/>
        </w:rPr>
        <w:t xml:space="preserve">Paper code: </w:t>
      </w:r>
      <w:r w:rsidR="00766EA5">
        <w:rPr>
          <w:rFonts w:ascii="Times New Roman" w:hAnsi="Times New Roman" w:cs="Times New Roman"/>
          <w:b/>
        </w:rPr>
        <w:t>11010210</w:t>
      </w:r>
    </w:p>
    <w:p w:rsidR="00C70EFC" w:rsidRPr="004D134B" w:rsidRDefault="00C70EFC" w:rsidP="00C70EFC">
      <w:pPr>
        <w:spacing w:after="0"/>
        <w:jc w:val="center"/>
        <w:rPr>
          <w:rFonts w:ascii="Times New Roman" w:hAnsi="Times New Roman" w:cs="Times New Roman"/>
          <w:b/>
          <w:spacing w:val="-1"/>
        </w:rPr>
      </w:pPr>
      <w:r w:rsidRPr="004D134B">
        <w:rPr>
          <w:rFonts w:ascii="Times New Roman" w:hAnsi="Times New Roman" w:cs="Times New Roman"/>
          <w:b/>
        </w:rPr>
        <w:t>Credits 2(1+1)</w:t>
      </w:r>
    </w:p>
    <w:p w:rsidR="00C70EFC" w:rsidRPr="004D134B" w:rsidRDefault="00C70EFC" w:rsidP="00C70EFC">
      <w:pPr>
        <w:spacing w:after="0"/>
        <w:jc w:val="both"/>
        <w:rPr>
          <w:rFonts w:ascii="Times New Roman" w:hAnsi="Times New Roman" w:cs="Times New Roman"/>
        </w:rPr>
      </w:pPr>
    </w:p>
    <w:p w:rsidR="00C70EFC" w:rsidRPr="004D134B" w:rsidRDefault="00C70EFC" w:rsidP="00C70EFC">
      <w:pPr>
        <w:spacing w:before="79" w:after="0"/>
        <w:jc w:val="both"/>
        <w:rPr>
          <w:rFonts w:ascii="Times New Roman" w:hAnsi="Times New Roman" w:cs="Times New Roman"/>
          <w:b/>
          <w:spacing w:val="-1"/>
        </w:rPr>
      </w:pPr>
      <w:r w:rsidRPr="004D134B">
        <w:rPr>
          <w:rFonts w:ascii="Times New Roman" w:hAnsi="Times New Roman" w:cs="Times New Roman"/>
          <w:b/>
          <w:spacing w:val="-1"/>
        </w:rPr>
        <w:t>Theory:</w:t>
      </w:r>
    </w:p>
    <w:p w:rsidR="00C70EFC" w:rsidRPr="004D134B" w:rsidRDefault="00C70EFC" w:rsidP="00C70EFC">
      <w:pPr>
        <w:spacing w:after="0"/>
        <w:jc w:val="center"/>
        <w:rPr>
          <w:rFonts w:ascii="Times New Roman" w:hAnsi="Times New Roman" w:cs="Times New Roman"/>
          <w:b/>
        </w:rPr>
      </w:pPr>
      <w:r w:rsidRPr="004D134B">
        <w:rPr>
          <w:rFonts w:ascii="Times New Roman" w:hAnsi="Times New Roman" w:cs="Times New Roman"/>
          <w:b/>
        </w:rPr>
        <w:t>Unit –1</w:t>
      </w:r>
    </w:p>
    <w:p w:rsidR="00C70EFC" w:rsidRPr="004D134B" w:rsidRDefault="00C70EFC" w:rsidP="00C70EFC">
      <w:pPr>
        <w:spacing w:after="0"/>
        <w:jc w:val="both"/>
        <w:rPr>
          <w:rFonts w:ascii="Times New Roman" w:hAnsi="Times New Roman" w:cs="Times New Roman"/>
        </w:rPr>
      </w:pPr>
      <w:r w:rsidRPr="004D134B">
        <w:rPr>
          <w:rFonts w:ascii="Times New Roman" w:hAnsi="Times New Roman" w:cs="Times New Roman"/>
        </w:rPr>
        <w:t xml:space="preserve">Horticulture - Its definition and branches, importance and scope; horticultural and botanical classification; climate and soil for horticultural crops. </w:t>
      </w:r>
    </w:p>
    <w:p w:rsidR="00C70EFC" w:rsidRPr="004D134B" w:rsidRDefault="00C70EFC" w:rsidP="00C70EFC">
      <w:pPr>
        <w:spacing w:after="0"/>
        <w:jc w:val="both"/>
        <w:rPr>
          <w:rFonts w:ascii="Times New Roman" w:hAnsi="Times New Roman" w:cs="Times New Roman"/>
          <w:b/>
        </w:rPr>
      </w:pPr>
    </w:p>
    <w:p w:rsidR="00C70EFC" w:rsidRPr="004D134B" w:rsidRDefault="00C70EFC" w:rsidP="00C70EFC">
      <w:pPr>
        <w:spacing w:after="0"/>
        <w:jc w:val="center"/>
        <w:rPr>
          <w:rFonts w:ascii="Times New Roman" w:hAnsi="Times New Roman" w:cs="Times New Roman"/>
          <w:b/>
        </w:rPr>
      </w:pPr>
      <w:r w:rsidRPr="004D134B">
        <w:rPr>
          <w:rFonts w:ascii="Times New Roman" w:hAnsi="Times New Roman" w:cs="Times New Roman"/>
          <w:b/>
        </w:rPr>
        <w:t>Unit -2</w:t>
      </w:r>
    </w:p>
    <w:p w:rsidR="00C70EFC" w:rsidRPr="004D134B" w:rsidRDefault="00C70EFC" w:rsidP="00C70EFC">
      <w:pPr>
        <w:spacing w:after="0"/>
        <w:jc w:val="both"/>
        <w:rPr>
          <w:rFonts w:ascii="Times New Roman" w:hAnsi="Times New Roman" w:cs="Times New Roman"/>
        </w:rPr>
      </w:pPr>
      <w:r w:rsidRPr="004D134B">
        <w:rPr>
          <w:rFonts w:ascii="Times New Roman" w:hAnsi="Times New Roman" w:cs="Times New Roman"/>
        </w:rPr>
        <w:t>Plant propagation-methods and propagating structures; Seed dormancy, Seed germination.</w:t>
      </w:r>
    </w:p>
    <w:p w:rsidR="00C70EFC" w:rsidRPr="004D134B" w:rsidRDefault="00C70EFC" w:rsidP="00C70EFC">
      <w:pPr>
        <w:spacing w:after="0"/>
        <w:jc w:val="both"/>
        <w:rPr>
          <w:rFonts w:ascii="Times New Roman" w:hAnsi="Times New Roman" w:cs="Times New Roman"/>
          <w:b/>
        </w:rPr>
      </w:pPr>
    </w:p>
    <w:p w:rsidR="00C70EFC" w:rsidRPr="004D134B" w:rsidRDefault="00C70EFC" w:rsidP="00C70EFC">
      <w:pPr>
        <w:spacing w:after="0"/>
        <w:jc w:val="center"/>
        <w:rPr>
          <w:rFonts w:ascii="Times New Roman" w:hAnsi="Times New Roman" w:cs="Times New Roman"/>
          <w:b/>
        </w:rPr>
      </w:pPr>
      <w:r w:rsidRPr="004D134B">
        <w:rPr>
          <w:rFonts w:ascii="Times New Roman" w:hAnsi="Times New Roman" w:cs="Times New Roman"/>
          <w:b/>
        </w:rPr>
        <w:t>Unit -3</w:t>
      </w:r>
    </w:p>
    <w:p w:rsidR="00C70EFC" w:rsidRPr="004D134B" w:rsidRDefault="00C70EFC" w:rsidP="00C70EFC">
      <w:pPr>
        <w:spacing w:after="0"/>
        <w:jc w:val="both"/>
        <w:rPr>
          <w:rFonts w:ascii="Times New Roman" w:hAnsi="Times New Roman" w:cs="Times New Roman"/>
        </w:rPr>
      </w:pPr>
      <w:r w:rsidRPr="004D134B">
        <w:rPr>
          <w:rFonts w:ascii="Times New Roman" w:hAnsi="Times New Roman" w:cs="Times New Roman"/>
        </w:rPr>
        <w:t xml:space="preserve">Principles of orchard establishment; Principles and methods of training and pruning, chilling requirement, bud dormancy, juvenility, flower bud differentiation, fruit development and fruit ripening; unfruitfulness; pollination, pollinizers and pollinators; fertilization and parthenocarpy. </w:t>
      </w:r>
    </w:p>
    <w:p w:rsidR="00C70EFC" w:rsidRPr="004D134B" w:rsidRDefault="00C70EFC" w:rsidP="00C70EFC">
      <w:pPr>
        <w:spacing w:after="0"/>
        <w:jc w:val="both"/>
        <w:rPr>
          <w:rFonts w:ascii="Times New Roman" w:hAnsi="Times New Roman" w:cs="Times New Roman"/>
          <w:b/>
        </w:rPr>
      </w:pPr>
    </w:p>
    <w:p w:rsidR="00C70EFC" w:rsidRPr="004D134B" w:rsidRDefault="00C70EFC" w:rsidP="00C70EFC">
      <w:pPr>
        <w:spacing w:after="0"/>
        <w:jc w:val="center"/>
        <w:rPr>
          <w:rFonts w:ascii="Times New Roman" w:hAnsi="Times New Roman" w:cs="Times New Roman"/>
          <w:b/>
        </w:rPr>
      </w:pPr>
      <w:r w:rsidRPr="004D134B">
        <w:rPr>
          <w:rFonts w:ascii="Times New Roman" w:hAnsi="Times New Roman" w:cs="Times New Roman"/>
          <w:b/>
        </w:rPr>
        <w:t>Unit -4</w:t>
      </w:r>
    </w:p>
    <w:p w:rsidR="00C70EFC" w:rsidRPr="004D134B" w:rsidRDefault="00C70EFC" w:rsidP="00C70EFC">
      <w:pPr>
        <w:spacing w:after="0"/>
        <w:jc w:val="both"/>
        <w:rPr>
          <w:rFonts w:ascii="Times New Roman" w:hAnsi="Times New Roman" w:cs="Times New Roman"/>
        </w:rPr>
      </w:pPr>
      <w:r w:rsidRPr="004D134B">
        <w:rPr>
          <w:rFonts w:ascii="Times New Roman" w:hAnsi="Times New Roman" w:cs="Times New Roman"/>
        </w:rPr>
        <w:t>Importance of plant bio-regulators in horticulture. Irrigation – methods, Fertilizer application in horticultural crops.</w:t>
      </w:r>
    </w:p>
    <w:p w:rsidR="00C70EFC" w:rsidRPr="004D134B" w:rsidRDefault="00C70EFC" w:rsidP="00C70EFC">
      <w:pPr>
        <w:spacing w:after="0"/>
        <w:jc w:val="both"/>
        <w:rPr>
          <w:rFonts w:ascii="Times New Roman" w:hAnsi="Times New Roman" w:cs="Times New Roman"/>
          <w:b/>
        </w:rPr>
      </w:pPr>
    </w:p>
    <w:p w:rsidR="00C70EFC" w:rsidRPr="004D134B" w:rsidRDefault="00C70EFC" w:rsidP="00C70EFC">
      <w:pPr>
        <w:spacing w:after="0"/>
        <w:jc w:val="both"/>
        <w:rPr>
          <w:rFonts w:ascii="Times New Roman" w:hAnsi="Times New Roman" w:cs="Times New Roman"/>
          <w:b/>
        </w:rPr>
      </w:pPr>
      <w:r w:rsidRPr="004D134B">
        <w:rPr>
          <w:rFonts w:ascii="Times New Roman" w:hAnsi="Times New Roman" w:cs="Times New Roman"/>
          <w:b/>
        </w:rPr>
        <w:t>Practical:</w:t>
      </w:r>
    </w:p>
    <w:p w:rsidR="00C70EFC" w:rsidRPr="004D134B" w:rsidRDefault="00C70EFC" w:rsidP="00C70EFC">
      <w:pPr>
        <w:spacing w:after="0"/>
        <w:jc w:val="both"/>
        <w:rPr>
          <w:rFonts w:ascii="Times New Roman" w:hAnsi="Times New Roman" w:cs="Times New Roman"/>
          <w:b/>
        </w:rPr>
      </w:pPr>
      <w:r w:rsidRPr="004D134B">
        <w:rPr>
          <w:rFonts w:ascii="Times New Roman" w:hAnsi="Times New Roman" w:cs="Times New Roman"/>
        </w:rPr>
        <w:t>Identification of garden tools. Identification of horticultural crops. Preparation of seed bed/nursery bed. Practice of sexual and asexual methods of propagation including micro-propagation. Layout and planting of orchard. Training and pruning of fruit trees. Preparation of potting mixture. Fertilizer application in different crops. Visit to commercial nurseries/orchard</w:t>
      </w:r>
    </w:p>
    <w:p w:rsidR="00C70EFC" w:rsidRPr="004D134B" w:rsidRDefault="00C70EFC" w:rsidP="00C70EFC">
      <w:pPr>
        <w:pStyle w:val="Heading1"/>
        <w:ind w:left="0" w:right="969"/>
        <w:jc w:val="both"/>
        <w:rPr>
          <w:sz w:val="22"/>
          <w:szCs w:val="22"/>
        </w:rPr>
      </w:pPr>
    </w:p>
    <w:p w:rsidR="00C70EFC" w:rsidRPr="004D134B" w:rsidRDefault="00C70EFC" w:rsidP="00DA5FDB">
      <w:pPr>
        <w:pStyle w:val="Heading1"/>
        <w:spacing w:after="120"/>
        <w:ind w:left="0" w:right="970"/>
        <w:jc w:val="both"/>
        <w:rPr>
          <w:sz w:val="22"/>
          <w:szCs w:val="22"/>
        </w:rPr>
      </w:pPr>
      <w:r w:rsidRPr="004D134B">
        <w:rPr>
          <w:sz w:val="22"/>
          <w:szCs w:val="22"/>
        </w:rPr>
        <w:t>Suggested Readings:</w:t>
      </w:r>
    </w:p>
    <w:tbl>
      <w:tblPr>
        <w:tblStyle w:val="TableGrid"/>
        <w:tblW w:w="0" w:type="auto"/>
        <w:tblLook w:val="04A0"/>
      </w:tblPr>
      <w:tblGrid>
        <w:gridCol w:w="828"/>
        <w:gridCol w:w="8748"/>
      </w:tblGrid>
      <w:tr w:rsidR="00C70EFC" w:rsidRPr="004D134B" w:rsidTr="002215D8">
        <w:tc>
          <w:tcPr>
            <w:tcW w:w="828" w:type="dxa"/>
          </w:tcPr>
          <w:p w:rsidR="00C70EFC" w:rsidRPr="004D134B" w:rsidRDefault="00C70EFC" w:rsidP="002215D8">
            <w:pPr>
              <w:jc w:val="both"/>
              <w:rPr>
                <w:rFonts w:ascii="Times New Roman" w:hAnsi="Times New Roman" w:cs="Times New Roman"/>
                <w:b/>
                <w:sz w:val="20"/>
                <w:szCs w:val="20"/>
              </w:rPr>
            </w:pPr>
            <w:r w:rsidRPr="004D134B">
              <w:rPr>
                <w:rFonts w:ascii="Times New Roman" w:hAnsi="Times New Roman" w:cs="Times New Roman"/>
                <w:b/>
                <w:sz w:val="20"/>
                <w:szCs w:val="20"/>
              </w:rPr>
              <w:t>Sr. No.</w:t>
            </w:r>
          </w:p>
        </w:tc>
        <w:tc>
          <w:tcPr>
            <w:tcW w:w="8748" w:type="dxa"/>
          </w:tcPr>
          <w:p w:rsidR="00C70EFC" w:rsidRPr="004D134B" w:rsidRDefault="00C70EFC" w:rsidP="002215D8">
            <w:pPr>
              <w:jc w:val="both"/>
              <w:rPr>
                <w:rFonts w:ascii="Times New Roman" w:hAnsi="Times New Roman" w:cs="Times New Roman"/>
                <w:b/>
                <w:sz w:val="20"/>
                <w:szCs w:val="20"/>
              </w:rPr>
            </w:pPr>
            <w:r w:rsidRPr="004D134B">
              <w:rPr>
                <w:rFonts w:ascii="Times New Roman" w:hAnsi="Times New Roman" w:cs="Times New Roman"/>
                <w:b/>
                <w:sz w:val="20"/>
                <w:szCs w:val="20"/>
              </w:rPr>
              <w:t>Books</w:t>
            </w:r>
          </w:p>
        </w:tc>
      </w:tr>
      <w:tr w:rsidR="00C70EFC" w:rsidRPr="004D134B" w:rsidTr="002215D8">
        <w:tc>
          <w:tcPr>
            <w:tcW w:w="828" w:type="dxa"/>
          </w:tcPr>
          <w:p w:rsidR="00C70EFC" w:rsidRPr="004D134B" w:rsidRDefault="00C70EFC" w:rsidP="002215D8">
            <w:pPr>
              <w:pStyle w:val="ListParagraph"/>
              <w:numPr>
                <w:ilvl w:val="0"/>
                <w:numId w:val="2"/>
              </w:numPr>
              <w:jc w:val="both"/>
              <w:rPr>
                <w:rFonts w:ascii="Times New Roman" w:hAnsi="Times New Roman"/>
                <w:b/>
                <w:sz w:val="20"/>
                <w:szCs w:val="20"/>
              </w:rPr>
            </w:pPr>
          </w:p>
        </w:tc>
        <w:tc>
          <w:tcPr>
            <w:tcW w:w="8748" w:type="dxa"/>
          </w:tcPr>
          <w:p w:rsidR="00C70EFC" w:rsidRPr="004D134B" w:rsidRDefault="00C70EFC" w:rsidP="002215D8">
            <w:pPr>
              <w:jc w:val="both"/>
              <w:rPr>
                <w:rFonts w:ascii="Times New Roman" w:hAnsi="Times New Roman" w:cs="Times New Roman"/>
                <w:sz w:val="20"/>
                <w:szCs w:val="20"/>
              </w:rPr>
            </w:pPr>
            <w:r w:rsidRPr="004D134B">
              <w:rPr>
                <w:rFonts w:ascii="Times New Roman" w:eastAsia="Arial Unicode MS" w:hAnsi="Times New Roman" w:cs="Times New Roman"/>
                <w:sz w:val="20"/>
                <w:szCs w:val="20"/>
                <w:lang w:eastAsia="ar-SA"/>
              </w:rPr>
              <w:t>Chadha, K.L.2001. Hand Book of Horticulture, ICAR, New Delhi.</w:t>
            </w:r>
          </w:p>
        </w:tc>
      </w:tr>
      <w:tr w:rsidR="00C70EFC" w:rsidRPr="004D134B" w:rsidTr="002215D8">
        <w:tc>
          <w:tcPr>
            <w:tcW w:w="828" w:type="dxa"/>
          </w:tcPr>
          <w:p w:rsidR="00C70EFC" w:rsidRPr="004D134B" w:rsidRDefault="00C70EFC" w:rsidP="002215D8">
            <w:pPr>
              <w:pStyle w:val="ListParagraph"/>
              <w:numPr>
                <w:ilvl w:val="0"/>
                <w:numId w:val="2"/>
              </w:numPr>
              <w:jc w:val="both"/>
              <w:rPr>
                <w:rFonts w:ascii="Times New Roman" w:hAnsi="Times New Roman"/>
                <w:b/>
                <w:sz w:val="20"/>
                <w:szCs w:val="20"/>
              </w:rPr>
            </w:pPr>
          </w:p>
        </w:tc>
        <w:tc>
          <w:tcPr>
            <w:tcW w:w="8748" w:type="dxa"/>
          </w:tcPr>
          <w:p w:rsidR="00C70EFC" w:rsidRPr="004D134B" w:rsidRDefault="00C70EFC" w:rsidP="002215D8">
            <w:pPr>
              <w:jc w:val="both"/>
              <w:rPr>
                <w:rFonts w:ascii="Times New Roman" w:hAnsi="Times New Roman" w:cs="Times New Roman"/>
                <w:sz w:val="20"/>
                <w:szCs w:val="20"/>
              </w:rPr>
            </w:pPr>
            <w:r w:rsidRPr="004D134B">
              <w:rPr>
                <w:rFonts w:ascii="Times New Roman" w:hAnsi="Times New Roman" w:cs="Times New Roman"/>
                <w:sz w:val="20"/>
                <w:szCs w:val="20"/>
              </w:rPr>
              <w:t>Singh, J. 2008. Basic Horticulture, Kalyani publishers.</w:t>
            </w:r>
          </w:p>
        </w:tc>
      </w:tr>
      <w:tr w:rsidR="00C70EFC" w:rsidRPr="004D134B" w:rsidTr="002215D8">
        <w:tc>
          <w:tcPr>
            <w:tcW w:w="828" w:type="dxa"/>
          </w:tcPr>
          <w:p w:rsidR="00C70EFC" w:rsidRPr="004D134B" w:rsidRDefault="00C70EFC" w:rsidP="002215D8">
            <w:pPr>
              <w:pStyle w:val="ListParagraph"/>
              <w:numPr>
                <w:ilvl w:val="0"/>
                <w:numId w:val="2"/>
              </w:numPr>
              <w:jc w:val="both"/>
              <w:rPr>
                <w:rFonts w:ascii="Times New Roman" w:hAnsi="Times New Roman"/>
                <w:b/>
                <w:sz w:val="20"/>
                <w:szCs w:val="20"/>
              </w:rPr>
            </w:pPr>
          </w:p>
        </w:tc>
        <w:tc>
          <w:tcPr>
            <w:tcW w:w="8748" w:type="dxa"/>
          </w:tcPr>
          <w:p w:rsidR="00C70EFC" w:rsidRPr="004D134B" w:rsidRDefault="00C70EFC" w:rsidP="002215D8">
            <w:pPr>
              <w:jc w:val="both"/>
              <w:rPr>
                <w:rFonts w:ascii="Times New Roman" w:hAnsi="Times New Roman" w:cs="Times New Roman"/>
                <w:sz w:val="20"/>
                <w:szCs w:val="20"/>
              </w:rPr>
            </w:pPr>
            <w:r w:rsidRPr="004D134B">
              <w:rPr>
                <w:rFonts w:ascii="Times New Roman" w:hAnsi="Times New Roman" w:cs="Times New Roman"/>
                <w:sz w:val="20"/>
                <w:szCs w:val="20"/>
              </w:rPr>
              <w:t>Gupta, S. N. 2010. Instant Horticulture, Jain Brothers Publications</w:t>
            </w:r>
          </w:p>
        </w:tc>
      </w:tr>
      <w:tr w:rsidR="00C70EFC" w:rsidRPr="004D134B" w:rsidTr="002215D8">
        <w:tc>
          <w:tcPr>
            <w:tcW w:w="828" w:type="dxa"/>
          </w:tcPr>
          <w:p w:rsidR="00C70EFC" w:rsidRPr="004D134B" w:rsidRDefault="00C70EFC" w:rsidP="002215D8">
            <w:pPr>
              <w:pStyle w:val="ListParagraph"/>
              <w:numPr>
                <w:ilvl w:val="0"/>
                <w:numId w:val="2"/>
              </w:numPr>
              <w:jc w:val="both"/>
              <w:rPr>
                <w:rFonts w:ascii="Times New Roman" w:hAnsi="Times New Roman"/>
                <w:b/>
                <w:sz w:val="20"/>
                <w:szCs w:val="20"/>
              </w:rPr>
            </w:pPr>
          </w:p>
        </w:tc>
        <w:tc>
          <w:tcPr>
            <w:tcW w:w="8748" w:type="dxa"/>
          </w:tcPr>
          <w:p w:rsidR="00C70EFC" w:rsidRPr="004D134B" w:rsidRDefault="00C70EFC" w:rsidP="002215D8">
            <w:pPr>
              <w:jc w:val="both"/>
              <w:rPr>
                <w:rFonts w:ascii="Times New Roman" w:hAnsi="Times New Roman" w:cs="Times New Roman"/>
                <w:sz w:val="20"/>
                <w:szCs w:val="20"/>
              </w:rPr>
            </w:pPr>
            <w:r w:rsidRPr="004D134B">
              <w:rPr>
                <w:rFonts w:ascii="Times New Roman" w:hAnsi="Times New Roman" w:cs="Times New Roman"/>
                <w:sz w:val="20"/>
                <w:szCs w:val="20"/>
              </w:rPr>
              <w:t>Kumar, N. 2017. Introduction To Horticulture, Oxford &amp; Ibh.</w:t>
            </w:r>
          </w:p>
        </w:tc>
      </w:tr>
      <w:tr w:rsidR="00C70EFC" w:rsidRPr="004D134B" w:rsidTr="002215D8">
        <w:tc>
          <w:tcPr>
            <w:tcW w:w="828" w:type="dxa"/>
          </w:tcPr>
          <w:p w:rsidR="00C70EFC" w:rsidRPr="004D134B" w:rsidRDefault="00C70EFC" w:rsidP="002215D8">
            <w:pPr>
              <w:pStyle w:val="ListParagraph"/>
              <w:numPr>
                <w:ilvl w:val="0"/>
                <w:numId w:val="2"/>
              </w:numPr>
              <w:jc w:val="both"/>
              <w:rPr>
                <w:rFonts w:ascii="Times New Roman" w:hAnsi="Times New Roman"/>
                <w:b/>
                <w:sz w:val="20"/>
                <w:szCs w:val="20"/>
              </w:rPr>
            </w:pPr>
          </w:p>
        </w:tc>
        <w:tc>
          <w:tcPr>
            <w:tcW w:w="8748" w:type="dxa"/>
          </w:tcPr>
          <w:p w:rsidR="00C70EFC" w:rsidRPr="004D134B" w:rsidRDefault="00C70EFC" w:rsidP="002215D8">
            <w:pPr>
              <w:jc w:val="both"/>
              <w:rPr>
                <w:rFonts w:ascii="Times New Roman" w:hAnsi="Times New Roman" w:cs="Times New Roman"/>
                <w:sz w:val="20"/>
                <w:szCs w:val="20"/>
              </w:rPr>
            </w:pPr>
            <w:r w:rsidRPr="004D134B">
              <w:rPr>
                <w:rFonts w:ascii="Times New Roman" w:hAnsi="Times New Roman" w:cs="Times New Roman"/>
                <w:sz w:val="20"/>
                <w:szCs w:val="20"/>
              </w:rPr>
              <w:t>Muthukumar, P. &amp; R Selvakumar, R. 2017. Glaustas Horticulture, Daya Publishing House</w:t>
            </w:r>
          </w:p>
        </w:tc>
      </w:tr>
    </w:tbl>
    <w:p w:rsidR="00C70EFC" w:rsidRPr="004D134B" w:rsidRDefault="00C70EFC" w:rsidP="00255D3C">
      <w:pPr>
        <w:spacing w:after="0"/>
        <w:jc w:val="center"/>
        <w:rPr>
          <w:rFonts w:ascii="Times New Roman" w:hAnsi="Times New Roman" w:cs="Times New Roman"/>
          <w:b/>
        </w:rPr>
      </w:pPr>
    </w:p>
    <w:p w:rsidR="00C02B88" w:rsidRPr="004D134B" w:rsidRDefault="00C02B88" w:rsidP="00255D3C">
      <w:pPr>
        <w:spacing w:after="0"/>
        <w:jc w:val="center"/>
        <w:rPr>
          <w:rFonts w:ascii="Times New Roman" w:hAnsi="Times New Roman" w:cs="Times New Roman"/>
          <w:b/>
        </w:rPr>
      </w:pPr>
    </w:p>
    <w:p w:rsidR="00C02B88" w:rsidRPr="004D134B" w:rsidRDefault="00C02B88" w:rsidP="00255D3C">
      <w:pPr>
        <w:spacing w:after="0"/>
        <w:jc w:val="center"/>
        <w:rPr>
          <w:rFonts w:ascii="Times New Roman" w:hAnsi="Times New Roman" w:cs="Times New Roman"/>
          <w:b/>
        </w:rPr>
      </w:pPr>
    </w:p>
    <w:p w:rsidR="00E34AAD" w:rsidRDefault="00E34AAD" w:rsidP="00255D3C">
      <w:pPr>
        <w:spacing w:after="0"/>
        <w:jc w:val="center"/>
        <w:rPr>
          <w:rFonts w:ascii="Times New Roman" w:hAnsi="Times New Roman" w:cs="Times New Roman"/>
          <w:b/>
        </w:rPr>
      </w:pPr>
    </w:p>
    <w:p w:rsidR="007C2786" w:rsidRDefault="007C2786" w:rsidP="00255D3C">
      <w:pPr>
        <w:spacing w:after="0"/>
        <w:jc w:val="center"/>
        <w:rPr>
          <w:rFonts w:ascii="Times New Roman" w:hAnsi="Times New Roman" w:cs="Times New Roman"/>
          <w:b/>
        </w:rPr>
      </w:pPr>
    </w:p>
    <w:p w:rsidR="007C2786" w:rsidRDefault="007C2786" w:rsidP="00255D3C">
      <w:pPr>
        <w:spacing w:after="0"/>
        <w:jc w:val="center"/>
        <w:rPr>
          <w:rFonts w:ascii="Times New Roman" w:hAnsi="Times New Roman" w:cs="Times New Roman"/>
          <w:b/>
        </w:rPr>
      </w:pPr>
    </w:p>
    <w:p w:rsidR="00DA5FDB" w:rsidRDefault="00DA5FDB" w:rsidP="00255D3C">
      <w:pPr>
        <w:spacing w:after="0"/>
        <w:jc w:val="center"/>
        <w:rPr>
          <w:rFonts w:ascii="Times New Roman" w:hAnsi="Times New Roman" w:cs="Times New Roman"/>
          <w:b/>
        </w:rPr>
      </w:pPr>
    </w:p>
    <w:p w:rsidR="00DA5FDB" w:rsidRDefault="00DA5FDB" w:rsidP="00255D3C">
      <w:pPr>
        <w:spacing w:after="0"/>
        <w:jc w:val="center"/>
        <w:rPr>
          <w:rFonts w:ascii="Times New Roman" w:hAnsi="Times New Roman" w:cs="Times New Roman"/>
          <w:b/>
        </w:rPr>
      </w:pPr>
    </w:p>
    <w:p w:rsidR="007C2786" w:rsidRPr="004D134B" w:rsidRDefault="007C2786" w:rsidP="00255D3C">
      <w:pPr>
        <w:spacing w:after="0"/>
        <w:jc w:val="center"/>
        <w:rPr>
          <w:rFonts w:ascii="Times New Roman" w:hAnsi="Times New Roman" w:cs="Times New Roman"/>
          <w:b/>
        </w:rPr>
      </w:pPr>
    </w:p>
    <w:p w:rsidR="008826D1" w:rsidRPr="004D134B" w:rsidRDefault="008826D1" w:rsidP="00255D3C">
      <w:pPr>
        <w:spacing w:after="0"/>
        <w:jc w:val="center"/>
        <w:rPr>
          <w:rFonts w:ascii="Times New Roman" w:eastAsia="Times New Roman" w:hAnsi="Times New Roman" w:cs="Times New Roman"/>
          <w:b/>
          <w:bCs/>
        </w:rPr>
      </w:pPr>
      <w:r w:rsidRPr="004D134B">
        <w:rPr>
          <w:rFonts w:ascii="Times New Roman" w:hAnsi="Times New Roman" w:cs="Times New Roman"/>
          <w:b/>
        </w:rPr>
        <w:lastRenderedPageBreak/>
        <w:t>2</w:t>
      </w:r>
      <w:r w:rsidRPr="004D134B">
        <w:rPr>
          <w:rFonts w:ascii="Times New Roman" w:hAnsi="Times New Roman" w:cs="Times New Roman"/>
          <w:b/>
          <w:vertAlign w:val="superscript"/>
        </w:rPr>
        <w:t>nd</w:t>
      </w:r>
      <w:r w:rsidRPr="004D134B">
        <w:rPr>
          <w:rFonts w:ascii="Times New Roman" w:hAnsi="Times New Roman" w:cs="Times New Roman"/>
          <w:b/>
        </w:rPr>
        <w:t xml:space="preserve"> year/ </w:t>
      </w:r>
      <w:r w:rsidR="00A73281" w:rsidRPr="004D134B">
        <w:rPr>
          <w:rFonts w:ascii="Times New Roman" w:hAnsi="Times New Roman" w:cs="Times New Roman"/>
          <w:b/>
        </w:rPr>
        <w:t>3</w:t>
      </w:r>
      <w:r w:rsidR="00A73281" w:rsidRPr="004D134B">
        <w:rPr>
          <w:rFonts w:ascii="Times New Roman" w:hAnsi="Times New Roman" w:cs="Times New Roman"/>
          <w:b/>
          <w:vertAlign w:val="superscript"/>
        </w:rPr>
        <w:t>rd</w:t>
      </w:r>
      <w:r w:rsidRPr="004D134B">
        <w:rPr>
          <w:rFonts w:ascii="Times New Roman" w:hAnsi="Times New Roman" w:cs="Times New Roman"/>
          <w:b/>
        </w:rPr>
        <w:t xml:space="preserve"> semester</w:t>
      </w:r>
    </w:p>
    <w:p w:rsidR="008826D1" w:rsidRPr="004D134B" w:rsidRDefault="008826D1" w:rsidP="00255D3C">
      <w:pPr>
        <w:spacing w:after="0"/>
        <w:jc w:val="center"/>
        <w:rPr>
          <w:rFonts w:ascii="Times New Roman" w:hAnsi="Times New Roman" w:cs="Times New Roman"/>
          <w:b/>
          <w:i/>
          <w:iCs/>
        </w:rPr>
      </w:pPr>
      <w:r w:rsidRPr="004D134B">
        <w:rPr>
          <w:rFonts w:ascii="Times New Roman" w:hAnsi="Times New Roman" w:cs="Times New Roman"/>
          <w:b/>
        </w:rPr>
        <w:t xml:space="preserve">Crop Production Technology – I </w:t>
      </w:r>
      <w:r w:rsidRPr="004D134B">
        <w:rPr>
          <w:rFonts w:ascii="Times New Roman" w:hAnsi="Times New Roman" w:cs="Times New Roman"/>
          <w:b/>
          <w:i/>
          <w:iCs/>
        </w:rPr>
        <w:t>(Kharif Crops)</w:t>
      </w:r>
    </w:p>
    <w:p w:rsidR="008826D1" w:rsidRPr="004D134B" w:rsidRDefault="008826D1" w:rsidP="00006636">
      <w:pPr>
        <w:spacing w:after="0" w:line="240" w:lineRule="auto"/>
        <w:jc w:val="center"/>
        <w:rPr>
          <w:rFonts w:ascii="Times New Roman" w:eastAsia="Times New Roman" w:hAnsi="Times New Roman" w:cs="Times New Roman"/>
          <w:b/>
          <w:bCs/>
          <w:sz w:val="20"/>
          <w:szCs w:val="20"/>
        </w:rPr>
      </w:pPr>
      <w:r w:rsidRPr="004D134B">
        <w:rPr>
          <w:rFonts w:ascii="Times New Roman" w:hAnsi="Times New Roman" w:cs="Times New Roman"/>
          <w:b/>
        </w:rPr>
        <w:t xml:space="preserve">Paper code </w:t>
      </w:r>
      <w:r w:rsidR="00766EA5">
        <w:rPr>
          <w:rFonts w:ascii="Times New Roman" w:hAnsi="Times New Roman" w:cs="Times New Roman"/>
          <w:b/>
        </w:rPr>
        <w:t>11010301</w:t>
      </w:r>
    </w:p>
    <w:p w:rsidR="00FC4FDB" w:rsidRPr="004D134B" w:rsidRDefault="00FC4FDB" w:rsidP="00FC4FDB">
      <w:pPr>
        <w:spacing w:after="0"/>
        <w:jc w:val="center"/>
        <w:rPr>
          <w:rFonts w:ascii="Times New Roman" w:hAnsi="Times New Roman" w:cs="Times New Roman"/>
          <w:b/>
        </w:rPr>
      </w:pPr>
      <w:r w:rsidRPr="004D134B">
        <w:rPr>
          <w:rFonts w:ascii="Times New Roman" w:hAnsi="Times New Roman" w:cs="Times New Roman"/>
          <w:b/>
        </w:rPr>
        <w:t>Credits 2(1+1)</w:t>
      </w:r>
    </w:p>
    <w:p w:rsidR="007A416C" w:rsidRPr="004D134B" w:rsidRDefault="007A416C" w:rsidP="00255D3C">
      <w:pPr>
        <w:spacing w:after="0"/>
        <w:jc w:val="center"/>
        <w:rPr>
          <w:rFonts w:ascii="Times New Roman" w:hAnsi="Times New Roman" w:cs="Times New Roman"/>
          <w:b/>
          <w:spacing w:val="-1"/>
        </w:rPr>
      </w:pPr>
    </w:p>
    <w:p w:rsidR="008826D1" w:rsidRDefault="008826D1" w:rsidP="00E2727D">
      <w:pPr>
        <w:spacing w:after="0"/>
        <w:jc w:val="both"/>
        <w:rPr>
          <w:rFonts w:ascii="Times New Roman" w:hAnsi="Times New Roman" w:cs="Times New Roman"/>
        </w:rPr>
      </w:pPr>
    </w:p>
    <w:p w:rsidR="00DA5FDB" w:rsidRPr="004D134B" w:rsidRDefault="00DA5FDB" w:rsidP="00E2727D">
      <w:pPr>
        <w:spacing w:after="0"/>
        <w:jc w:val="both"/>
        <w:rPr>
          <w:rFonts w:ascii="Times New Roman" w:hAnsi="Times New Roman" w:cs="Times New Roman"/>
        </w:rPr>
      </w:pPr>
    </w:p>
    <w:p w:rsidR="007A416C" w:rsidRPr="004D134B" w:rsidRDefault="007A416C" w:rsidP="00E2727D">
      <w:pPr>
        <w:spacing w:after="0"/>
        <w:jc w:val="both"/>
        <w:rPr>
          <w:rFonts w:ascii="Times New Roman" w:hAnsi="Times New Roman" w:cs="Times New Roman"/>
          <w:b/>
        </w:rPr>
      </w:pPr>
      <w:r w:rsidRPr="004D134B">
        <w:rPr>
          <w:rFonts w:ascii="Times New Roman" w:hAnsi="Times New Roman" w:cs="Times New Roman"/>
          <w:b/>
        </w:rPr>
        <w:t xml:space="preserve">Theory </w:t>
      </w:r>
    </w:p>
    <w:p w:rsidR="008826D1" w:rsidRPr="004D134B" w:rsidRDefault="008826D1" w:rsidP="007A416C">
      <w:pPr>
        <w:spacing w:after="0"/>
        <w:jc w:val="center"/>
        <w:rPr>
          <w:rFonts w:ascii="Times New Roman" w:hAnsi="Times New Roman" w:cs="Times New Roman"/>
          <w:b/>
        </w:rPr>
      </w:pPr>
      <w:r w:rsidRPr="004D134B">
        <w:rPr>
          <w:rFonts w:ascii="Times New Roman" w:hAnsi="Times New Roman" w:cs="Times New Roman"/>
          <w:b/>
        </w:rPr>
        <w:t>Unit –1</w:t>
      </w:r>
    </w:p>
    <w:p w:rsidR="00D776F0" w:rsidRPr="004D134B" w:rsidRDefault="008826D1" w:rsidP="00E2727D">
      <w:pPr>
        <w:autoSpaceDE w:val="0"/>
        <w:autoSpaceDN w:val="0"/>
        <w:adjustRightInd w:val="0"/>
        <w:spacing w:after="0" w:line="240" w:lineRule="auto"/>
        <w:jc w:val="both"/>
        <w:rPr>
          <w:rFonts w:ascii="Times New Roman" w:eastAsia="MinionPro-Regular" w:hAnsi="Times New Roman" w:cs="Times New Roman"/>
        </w:rPr>
      </w:pPr>
      <w:r w:rsidRPr="004D134B">
        <w:rPr>
          <w:rFonts w:ascii="Times New Roman" w:eastAsia="MinionPro-Regular" w:hAnsi="Times New Roman" w:cs="Times New Roman"/>
        </w:rPr>
        <w:t xml:space="preserve">Origin, geographical distribution, economic importance, soil and climatic requirements, varieties, cultural practices and yield of </w:t>
      </w:r>
      <w:r w:rsidRPr="004D134B">
        <w:rPr>
          <w:rFonts w:ascii="Times New Roman" w:hAnsi="Times New Roman" w:cs="Times New Roman"/>
          <w:i/>
          <w:iCs/>
        </w:rPr>
        <w:t xml:space="preserve">Kharif </w:t>
      </w:r>
      <w:r w:rsidR="00D776F0" w:rsidRPr="004D134B">
        <w:rPr>
          <w:rFonts w:ascii="Times New Roman" w:eastAsia="MinionPro-Regular" w:hAnsi="Times New Roman" w:cs="Times New Roman"/>
        </w:rPr>
        <w:t>crops:</w:t>
      </w:r>
      <w:r w:rsidRPr="004D134B">
        <w:rPr>
          <w:rFonts w:ascii="Times New Roman" w:eastAsia="MinionPro-Regular" w:hAnsi="Times New Roman" w:cs="Times New Roman"/>
        </w:rPr>
        <w:t xml:space="preserve"> Cereals – rice, maize, sorghum, pearl millet</w:t>
      </w:r>
      <w:r w:rsidR="00D776F0" w:rsidRPr="004D134B">
        <w:rPr>
          <w:rFonts w:ascii="Times New Roman" w:eastAsia="MinionPro-Regular" w:hAnsi="Times New Roman" w:cs="Times New Roman"/>
        </w:rPr>
        <w:t>.</w:t>
      </w:r>
    </w:p>
    <w:p w:rsidR="00D776F0" w:rsidRPr="004D134B" w:rsidRDefault="00D776F0" w:rsidP="00E2727D">
      <w:pPr>
        <w:autoSpaceDE w:val="0"/>
        <w:autoSpaceDN w:val="0"/>
        <w:adjustRightInd w:val="0"/>
        <w:spacing w:after="0" w:line="240" w:lineRule="auto"/>
        <w:jc w:val="both"/>
        <w:rPr>
          <w:rFonts w:ascii="Times New Roman" w:eastAsia="MinionPro-Regular" w:hAnsi="Times New Roman" w:cs="Times New Roman"/>
        </w:rPr>
      </w:pPr>
    </w:p>
    <w:p w:rsidR="00D776F0" w:rsidRPr="004D134B" w:rsidRDefault="00D776F0" w:rsidP="00D776F0">
      <w:pPr>
        <w:autoSpaceDE w:val="0"/>
        <w:autoSpaceDN w:val="0"/>
        <w:adjustRightInd w:val="0"/>
        <w:spacing w:after="0" w:line="240" w:lineRule="auto"/>
        <w:jc w:val="center"/>
        <w:rPr>
          <w:rFonts w:ascii="Times New Roman" w:eastAsia="MinionPro-Regular" w:hAnsi="Times New Roman" w:cs="Times New Roman"/>
        </w:rPr>
      </w:pPr>
      <w:r w:rsidRPr="004D134B">
        <w:rPr>
          <w:rFonts w:ascii="Times New Roman" w:eastAsia="MinionPro-Regular" w:hAnsi="Times New Roman" w:cs="Times New Roman"/>
          <w:b/>
        </w:rPr>
        <w:t>Unit –2</w:t>
      </w:r>
    </w:p>
    <w:p w:rsidR="00D776F0" w:rsidRPr="004D134B" w:rsidRDefault="00D776F0" w:rsidP="00E2727D">
      <w:pPr>
        <w:autoSpaceDE w:val="0"/>
        <w:autoSpaceDN w:val="0"/>
        <w:adjustRightInd w:val="0"/>
        <w:spacing w:after="0" w:line="240" w:lineRule="auto"/>
        <w:jc w:val="both"/>
        <w:rPr>
          <w:rFonts w:ascii="Times New Roman" w:eastAsia="MinionPro-Regular" w:hAnsi="Times New Roman" w:cs="Times New Roman"/>
        </w:rPr>
      </w:pPr>
      <w:r w:rsidRPr="004D134B">
        <w:rPr>
          <w:rFonts w:ascii="Times New Roman" w:eastAsia="MinionPro-Regular" w:hAnsi="Times New Roman" w:cs="Times New Roman"/>
        </w:rPr>
        <w:t xml:space="preserve">Origin, geographical distribution, economic importance, soil and climatic requirements, varieties, cultural practices and yield of </w:t>
      </w:r>
      <w:r w:rsidRPr="004D134B">
        <w:rPr>
          <w:rFonts w:ascii="Times New Roman" w:eastAsia="MinionPro-Regular" w:hAnsi="Times New Roman" w:cs="Times New Roman"/>
          <w:i/>
          <w:iCs/>
        </w:rPr>
        <w:t>Kharif</w:t>
      </w:r>
      <w:r w:rsidRPr="004D134B">
        <w:rPr>
          <w:rFonts w:ascii="Times New Roman" w:eastAsia="MinionPro-Regular" w:hAnsi="Times New Roman" w:cs="Times New Roman"/>
        </w:rPr>
        <w:t xml:space="preserve">crops: </w:t>
      </w:r>
      <w:r w:rsidR="008826D1" w:rsidRPr="004D134B">
        <w:rPr>
          <w:rFonts w:ascii="Times New Roman" w:eastAsia="MinionPro-Regular" w:hAnsi="Times New Roman" w:cs="Times New Roman"/>
        </w:rPr>
        <w:t>pulses-</w:t>
      </w:r>
      <w:r w:rsidRPr="004D134B">
        <w:rPr>
          <w:rFonts w:ascii="Times New Roman" w:eastAsia="MinionPro-Regular" w:hAnsi="Times New Roman" w:cs="Times New Roman"/>
        </w:rPr>
        <w:t>pigeonpea, mungbean and urdbean</w:t>
      </w:r>
    </w:p>
    <w:p w:rsidR="00D776F0" w:rsidRPr="004D134B" w:rsidRDefault="00D776F0" w:rsidP="00E2727D">
      <w:pPr>
        <w:autoSpaceDE w:val="0"/>
        <w:autoSpaceDN w:val="0"/>
        <w:adjustRightInd w:val="0"/>
        <w:spacing w:after="0" w:line="240" w:lineRule="auto"/>
        <w:jc w:val="both"/>
        <w:rPr>
          <w:rFonts w:ascii="Times New Roman" w:eastAsia="MinionPro-Regular" w:hAnsi="Times New Roman" w:cs="Times New Roman"/>
        </w:rPr>
      </w:pPr>
    </w:p>
    <w:p w:rsidR="00D776F0" w:rsidRPr="004D134B" w:rsidRDefault="00D776F0" w:rsidP="00D776F0">
      <w:pPr>
        <w:autoSpaceDE w:val="0"/>
        <w:autoSpaceDN w:val="0"/>
        <w:adjustRightInd w:val="0"/>
        <w:spacing w:after="0" w:line="240" w:lineRule="auto"/>
        <w:jc w:val="center"/>
        <w:rPr>
          <w:rFonts w:ascii="Times New Roman" w:eastAsia="MinionPro-Regular" w:hAnsi="Times New Roman" w:cs="Times New Roman"/>
        </w:rPr>
      </w:pPr>
      <w:r w:rsidRPr="004D134B">
        <w:rPr>
          <w:rFonts w:ascii="Times New Roman" w:eastAsia="MinionPro-Regular" w:hAnsi="Times New Roman" w:cs="Times New Roman"/>
          <w:b/>
        </w:rPr>
        <w:t>Unit –3</w:t>
      </w:r>
    </w:p>
    <w:p w:rsidR="00D776F0" w:rsidRPr="004D134B" w:rsidRDefault="00D776F0" w:rsidP="00E2727D">
      <w:pPr>
        <w:autoSpaceDE w:val="0"/>
        <w:autoSpaceDN w:val="0"/>
        <w:adjustRightInd w:val="0"/>
        <w:spacing w:after="0" w:line="240" w:lineRule="auto"/>
        <w:jc w:val="both"/>
        <w:rPr>
          <w:rFonts w:ascii="Times New Roman" w:eastAsia="MinionPro-Regular" w:hAnsi="Times New Roman" w:cs="Times New Roman"/>
        </w:rPr>
      </w:pPr>
      <w:r w:rsidRPr="004D134B">
        <w:rPr>
          <w:rFonts w:ascii="Times New Roman" w:eastAsia="MinionPro-Regular" w:hAnsi="Times New Roman" w:cs="Times New Roman"/>
        </w:rPr>
        <w:t xml:space="preserve">Origin, geographical distribution, economic importance, soil and climatic requirements, varieties, cultural practices and yield of </w:t>
      </w:r>
      <w:r w:rsidRPr="004D134B">
        <w:rPr>
          <w:rFonts w:ascii="Times New Roman" w:eastAsia="MinionPro-Regular" w:hAnsi="Times New Roman" w:cs="Times New Roman"/>
          <w:i/>
          <w:iCs/>
        </w:rPr>
        <w:t xml:space="preserve">Kharif </w:t>
      </w:r>
      <w:r w:rsidRPr="004D134B">
        <w:rPr>
          <w:rFonts w:ascii="Times New Roman" w:eastAsia="MinionPro-Regular" w:hAnsi="Times New Roman" w:cs="Times New Roman"/>
        </w:rPr>
        <w:t xml:space="preserve">crops: </w:t>
      </w:r>
      <w:r w:rsidR="008826D1" w:rsidRPr="004D134B">
        <w:rPr>
          <w:rFonts w:ascii="Times New Roman" w:eastAsia="MinionPro-Regular" w:hAnsi="Times New Roman" w:cs="Times New Roman"/>
        </w:rPr>
        <w:t xml:space="preserve">oilseeds- groundnut, and soybean; fibre crops- cotton &amp; jute; </w:t>
      </w:r>
    </w:p>
    <w:p w:rsidR="00D776F0" w:rsidRPr="004D134B" w:rsidRDefault="00D776F0" w:rsidP="00E2727D">
      <w:pPr>
        <w:autoSpaceDE w:val="0"/>
        <w:autoSpaceDN w:val="0"/>
        <w:adjustRightInd w:val="0"/>
        <w:spacing w:after="0" w:line="240" w:lineRule="auto"/>
        <w:jc w:val="both"/>
        <w:rPr>
          <w:rFonts w:ascii="Times New Roman" w:eastAsia="MinionPro-Regular" w:hAnsi="Times New Roman" w:cs="Times New Roman"/>
        </w:rPr>
      </w:pPr>
    </w:p>
    <w:p w:rsidR="00D776F0" w:rsidRPr="004D134B" w:rsidRDefault="00D776F0" w:rsidP="00D776F0">
      <w:pPr>
        <w:autoSpaceDE w:val="0"/>
        <w:autoSpaceDN w:val="0"/>
        <w:adjustRightInd w:val="0"/>
        <w:spacing w:after="0" w:line="240" w:lineRule="auto"/>
        <w:jc w:val="center"/>
        <w:rPr>
          <w:rFonts w:ascii="Times New Roman" w:eastAsia="MinionPro-Regular" w:hAnsi="Times New Roman" w:cs="Times New Roman"/>
        </w:rPr>
      </w:pPr>
      <w:r w:rsidRPr="004D134B">
        <w:rPr>
          <w:rFonts w:ascii="Times New Roman" w:eastAsia="MinionPro-Regular" w:hAnsi="Times New Roman" w:cs="Times New Roman"/>
          <w:b/>
        </w:rPr>
        <w:t>Unit –4</w:t>
      </w:r>
    </w:p>
    <w:p w:rsidR="008826D1" w:rsidRPr="004D134B" w:rsidRDefault="00D776F0" w:rsidP="00E2727D">
      <w:pPr>
        <w:autoSpaceDE w:val="0"/>
        <w:autoSpaceDN w:val="0"/>
        <w:adjustRightInd w:val="0"/>
        <w:spacing w:after="0" w:line="240" w:lineRule="auto"/>
        <w:jc w:val="both"/>
        <w:rPr>
          <w:rFonts w:ascii="Times New Roman" w:eastAsia="MinionPro-Regular" w:hAnsi="Times New Roman" w:cs="Times New Roman"/>
        </w:rPr>
      </w:pPr>
      <w:r w:rsidRPr="004D134B">
        <w:rPr>
          <w:rFonts w:ascii="Times New Roman" w:eastAsia="MinionPro-Regular" w:hAnsi="Times New Roman" w:cs="Times New Roman"/>
        </w:rPr>
        <w:t xml:space="preserve">Origin, geographical distribution, economic importance, soil and climatic requirements, varieties, cultural practices and yield of </w:t>
      </w:r>
      <w:r w:rsidRPr="004D134B">
        <w:rPr>
          <w:rFonts w:ascii="Times New Roman" w:eastAsia="MinionPro-Regular" w:hAnsi="Times New Roman" w:cs="Times New Roman"/>
          <w:i/>
          <w:iCs/>
        </w:rPr>
        <w:t xml:space="preserve">Kharif </w:t>
      </w:r>
      <w:r w:rsidRPr="004D134B">
        <w:rPr>
          <w:rFonts w:ascii="Times New Roman" w:eastAsia="MinionPro-Regular" w:hAnsi="Times New Roman" w:cs="Times New Roman"/>
        </w:rPr>
        <w:t xml:space="preserve">crops: </w:t>
      </w:r>
      <w:r w:rsidR="008826D1" w:rsidRPr="004D134B">
        <w:rPr>
          <w:rFonts w:ascii="Times New Roman" w:eastAsia="MinionPro-Regular" w:hAnsi="Times New Roman" w:cs="Times New Roman"/>
        </w:rPr>
        <w:t>forage crops-sorghum, cowpea, cluster bean and napier.</w:t>
      </w:r>
    </w:p>
    <w:p w:rsidR="008826D1" w:rsidRPr="004D134B" w:rsidRDefault="008826D1" w:rsidP="00E2727D">
      <w:pPr>
        <w:autoSpaceDE w:val="0"/>
        <w:autoSpaceDN w:val="0"/>
        <w:adjustRightInd w:val="0"/>
        <w:spacing w:after="0" w:line="240" w:lineRule="auto"/>
        <w:jc w:val="both"/>
        <w:rPr>
          <w:rFonts w:ascii="Times New Roman" w:hAnsi="Times New Roman" w:cs="Times New Roman"/>
          <w:b/>
          <w:bCs/>
        </w:rPr>
      </w:pPr>
    </w:p>
    <w:p w:rsidR="008826D1" w:rsidRPr="004D134B" w:rsidRDefault="008826D1" w:rsidP="00E2727D">
      <w:pPr>
        <w:autoSpaceDE w:val="0"/>
        <w:autoSpaceDN w:val="0"/>
        <w:adjustRightInd w:val="0"/>
        <w:spacing w:after="0" w:line="240" w:lineRule="auto"/>
        <w:jc w:val="both"/>
        <w:rPr>
          <w:rFonts w:ascii="Times New Roman" w:hAnsi="Times New Roman" w:cs="Times New Roman"/>
          <w:b/>
          <w:bCs/>
        </w:rPr>
      </w:pPr>
      <w:r w:rsidRPr="004D134B">
        <w:rPr>
          <w:rFonts w:ascii="Times New Roman" w:hAnsi="Times New Roman" w:cs="Times New Roman"/>
          <w:b/>
          <w:bCs/>
        </w:rPr>
        <w:t>Practical</w:t>
      </w:r>
    </w:p>
    <w:p w:rsidR="008826D1" w:rsidRPr="004D134B" w:rsidRDefault="008826D1" w:rsidP="00E2727D">
      <w:pPr>
        <w:autoSpaceDE w:val="0"/>
        <w:autoSpaceDN w:val="0"/>
        <w:adjustRightInd w:val="0"/>
        <w:spacing w:after="0" w:line="240" w:lineRule="auto"/>
        <w:jc w:val="both"/>
        <w:rPr>
          <w:rFonts w:ascii="Times New Roman" w:eastAsia="MinionPro-Regular" w:hAnsi="Times New Roman" w:cs="Times New Roman"/>
        </w:rPr>
      </w:pPr>
      <w:r w:rsidRPr="004D134B">
        <w:rPr>
          <w:rFonts w:ascii="Times New Roman" w:eastAsia="MinionPro-Regular" w:hAnsi="Times New Roman" w:cs="Times New Roman"/>
        </w:rPr>
        <w:t xml:space="preserve">Rice nursery preparation, transplanting of rice, sowing of soybean, pigeonpea and mungbean. maize, groundnut and cotton, effect of seed size on germination and seedling vigour of kharif season crops, effect of sowing depth on germination of kharif crops, identification of weeds in </w:t>
      </w:r>
      <w:r w:rsidRPr="004D134B">
        <w:rPr>
          <w:rFonts w:ascii="Times New Roman" w:eastAsia="MinionPro-Regular" w:hAnsi="Times New Roman" w:cs="Times New Roman"/>
          <w:i/>
        </w:rPr>
        <w:t>kharif</w:t>
      </w:r>
      <w:r w:rsidRPr="004D134B">
        <w:rPr>
          <w:rFonts w:ascii="Times New Roman" w:eastAsia="MinionPro-Regular" w:hAnsi="Times New Roman" w:cs="Times New Roman"/>
        </w:rPr>
        <w:t xml:space="preserve"> season crops</w:t>
      </w:r>
      <w:r w:rsidR="00D776F0" w:rsidRPr="004D134B">
        <w:rPr>
          <w:rFonts w:ascii="Times New Roman" w:eastAsia="MinionPro-Regular" w:hAnsi="Times New Roman" w:cs="Times New Roman"/>
          <w:b/>
        </w:rPr>
        <w:t xml:space="preserve">, </w:t>
      </w:r>
      <w:r w:rsidRPr="004D134B">
        <w:rPr>
          <w:rFonts w:ascii="Times New Roman" w:eastAsia="MinionPro-Regular" w:hAnsi="Times New Roman" w:cs="Times New Roman"/>
        </w:rPr>
        <w:t>study of crop varieties and important agronomic experiments at experimental farm. study of forage experiments, morphological description of kharif season crops, visit to research centres of related crops.</w:t>
      </w:r>
    </w:p>
    <w:p w:rsidR="008826D1" w:rsidRPr="004D134B" w:rsidRDefault="008826D1" w:rsidP="00E2727D">
      <w:pPr>
        <w:spacing w:after="0"/>
        <w:jc w:val="both"/>
        <w:rPr>
          <w:rFonts w:ascii="Times New Roman" w:hAnsi="Times New Roman" w:cs="Times New Roman"/>
          <w:b/>
        </w:rPr>
      </w:pPr>
    </w:p>
    <w:p w:rsidR="008826D1" w:rsidRPr="004D134B" w:rsidRDefault="008826D1" w:rsidP="00DA5FDB">
      <w:pPr>
        <w:pStyle w:val="Heading1"/>
        <w:spacing w:after="120"/>
        <w:ind w:left="0" w:right="970"/>
        <w:jc w:val="both"/>
        <w:rPr>
          <w:sz w:val="22"/>
          <w:szCs w:val="22"/>
        </w:rPr>
      </w:pPr>
      <w:r w:rsidRPr="004D134B">
        <w:rPr>
          <w:sz w:val="22"/>
          <w:szCs w:val="22"/>
        </w:rPr>
        <w:t>Suggested Readings:</w:t>
      </w:r>
    </w:p>
    <w:tbl>
      <w:tblPr>
        <w:tblStyle w:val="TableGrid"/>
        <w:tblW w:w="0" w:type="auto"/>
        <w:tblLook w:val="04A0"/>
      </w:tblPr>
      <w:tblGrid>
        <w:gridCol w:w="828"/>
        <w:gridCol w:w="8748"/>
      </w:tblGrid>
      <w:tr w:rsidR="008826D1" w:rsidRPr="004D134B" w:rsidTr="008826D1">
        <w:tc>
          <w:tcPr>
            <w:tcW w:w="828" w:type="dxa"/>
          </w:tcPr>
          <w:p w:rsidR="008826D1" w:rsidRPr="004D134B" w:rsidRDefault="008826D1" w:rsidP="00E2727D">
            <w:pPr>
              <w:jc w:val="both"/>
              <w:rPr>
                <w:rFonts w:ascii="Times New Roman" w:hAnsi="Times New Roman" w:cs="Times New Roman"/>
                <w:b/>
                <w:sz w:val="20"/>
                <w:szCs w:val="20"/>
              </w:rPr>
            </w:pPr>
            <w:r w:rsidRPr="004D134B">
              <w:rPr>
                <w:rFonts w:ascii="Times New Roman" w:hAnsi="Times New Roman" w:cs="Times New Roman"/>
                <w:b/>
                <w:sz w:val="20"/>
                <w:szCs w:val="20"/>
              </w:rPr>
              <w:t>Sr. No.</w:t>
            </w:r>
          </w:p>
        </w:tc>
        <w:tc>
          <w:tcPr>
            <w:tcW w:w="8748" w:type="dxa"/>
          </w:tcPr>
          <w:p w:rsidR="008826D1" w:rsidRPr="004D134B" w:rsidRDefault="008826D1" w:rsidP="00E2727D">
            <w:pPr>
              <w:jc w:val="both"/>
              <w:rPr>
                <w:rFonts w:ascii="Times New Roman" w:hAnsi="Times New Roman" w:cs="Times New Roman"/>
                <w:b/>
                <w:sz w:val="20"/>
                <w:szCs w:val="20"/>
              </w:rPr>
            </w:pPr>
            <w:r w:rsidRPr="004D134B">
              <w:rPr>
                <w:rFonts w:ascii="Times New Roman" w:hAnsi="Times New Roman" w:cs="Times New Roman"/>
                <w:b/>
                <w:sz w:val="20"/>
                <w:szCs w:val="20"/>
              </w:rPr>
              <w:t>Books</w:t>
            </w:r>
          </w:p>
        </w:tc>
      </w:tr>
      <w:tr w:rsidR="00A513C4" w:rsidRPr="004D134B" w:rsidTr="008826D1">
        <w:tc>
          <w:tcPr>
            <w:tcW w:w="828" w:type="dxa"/>
          </w:tcPr>
          <w:p w:rsidR="00A513C4" w:rsidRPr="004D134B" w:rsidRDefault="00A513C4" w:rsidP="00F20E98">
            <w:pPr>
              <w:pStyle w:val="ListParagraph"/>
              <w:numPr>
                <w:ilvl w:val="0"/>
                <w:numId w:val="19"/>
              </w:numPr>
              <w:jc w:val="both"/>
              <w:rPr>
                <w:rFonts w:ascii="Times New Roman" w:hAnsi="Times New Roman"/>
                <w:b/>
                <w:sz w:val="20"/>
                <w:szCs w:val="20"/>
              </w:rPr>
            </w:pPr>
          </w:p>
        </w:tc>
        <w:tc>
          <w:tcPr>
            <w:tcW w:w="8748" w:type="dxa"/>
          </w:tcPr>
          <w:p w:rsidR="00A513C4" w:rsidRPr="004D134B" w:rsidRDefault="00A513C4" w:rsidP="00A40C9F">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Chatterjee, B.N. 1989. Forage Crop Production- Principles and Practices. Oxford and IBH . New Delhi.</w:t>
            </w:r>
          </w:p>
        </w:tc>
      </w:tr>
      <w:tr w:rsidR="00A513C4" w:rsidRPr="004D134B" w:rsidTr="008826D1">
        <w:tc>
          <w:tcPr>
            <w:tcW w:w="828" w:type="dxa"/>
          </w:tcPr>
          <w:p w:rsidR="00A513C4" w:rsidRPr="004D134B" w:rsidRDefault="00A513C4" w:rsidP="00F20E98">
            <w:pPr>
              <w:pStyle w:val="ListParagraph"/>
              <w:numPr>
                <w:ilvl w:val="0"/>
                <w:numId w:val="19"/>
              </w:numPr>
              <w:jc w:val="both"/>
              <w:rPr>
                <w:rFonts w:ascii="Times New Roman" w:hAnsi="Times New Roman"/>
                <w:b/>
                <w:sz w:val="20"/>
                <w:szCs w:val="20"/>
              </w:rPr>
            </w:pPr>
          </w:p>
        </w:tc>
        <w:tc>
          <w:tcPr>
            <w:tcW w:w="8748" w:type="dxa"/>
          </w:tcPr>
          <w:p w:rsidR="00A513C4" w:rsidRPr="004D134B" w:rsidRDefault="00A513C4" w:rsidP="00A40C9F">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Chidda Singh, Prem Singh and Rajbir Singh. 2003. Modern Techniques of Raising Field Crops (2nd ed.). Oxford and IBH, New Delhi.</w:t>
            </w:r>
          </w:p>
        </w:tc>
      </w:tr>
      <w:tr w:rsidR="00A513C4" w:rsidRPr="004D134B" w:rsidTr="008826D1">
        <w:tc>
          <w:tcPr>
            <w:tcW w:w="828" w:type="dxa"/>
          </w:tcPr>
          <w:p w:rsidR="00A513C4" w:rsidRPr="004D134B" w:rsidRDefault="00A513C4" w:rsidP="00F20E98">
            <w:pPr>
              <w:pStyle w:val="ListParagraph"/>
              <w:numPr>
                <w:ilvl w:val="0"/>
                <w:numId w:val="19"/>
              </w:numPr>
              <w:jc w:val="both"/>
              <w:rPr>
                <w:rFonts w:ascii="Times New Roman" w:hAnsi="Times New Roman"/>
                <w:b/>
                <w:sz w:val="20"/>
                <w:szCs w:val="20"/>
              </w:rPr>
            </w:pPr>
          </w:p>
        </w:tc>
        <w:tc>
          <w:tcPr>
            <w:tcW w:w="8748" w:type="dxa"/>
          </w:tcPr>
          <w:p w:rsidR="00A513C4" w:rsidRPr="004D134B" w:rsidRDefault="005F7E11" w:rsidP="005F7E11">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 xml:space="preserve">Hand Book of Agriculture, 2006, </w:t>
            </w:r>
            <w:r w:rsidR="00A66246" w:rsidRPr="004D134B">
              <w:rPr>
                <w:rFonts w:ascii="Times New Roman" w:eastAsia="Arial Unicode MS" w:hAnsi="Times New Roman" w:cs="Times New Roman"/>
                <w:sz w:val="20"/>
                <w:szCs w:val="20"/>
                <w:lang w:eastAsia="ar-SA"/>
              </w:rPr>
              <w:t xml:space="preserve">ICAR </w:t>
            </w:r>
            <w:r w:rsidR="00A513C4" w:rsidRPr="004D134B">
              <w:rPr>
                <w:rFonts w:ascii="Times New Roman" w:eastAsia="Arial Unicode MS" w:hAnsi="Times New Roman" w:cs="Times New Roman"/>
                <w:sz w:val="20"/>
                <w:szCs w:val="20"/>
                <w:lang w:eastAsia="ar-SA"/>
              </w:rPr>
              <w:t>New Delhi</w:t>
            </w:r>
          </w:p>
        </w:tc>
      </w:tr>
      <w:tr w:rsidR="00A513C4" w:rsidRPr="004D134B" w:rsidTr="008826D1">
        <w:tc>
          <w:tcPr>
            <w:tcW w:w="828" w:type="dxa"/>
          </w:tcPr>
          <w:p w:rsidR="00A513C4" w:rsidRPr="004D134B" w:rsidRDefault="00A513C4" w:rsidP="00F20E98">
            <w:pPr>
              <w:pStyle w:val="ListParagraph"/>
              <w:numPr>
                <w:ilvl w:val="0"/>
                <w:numId w:val="19"/>
              </w:numPr>
              <w:jc w:val="both"/>
              <w:rPr>
                <w:rFonts w:ascii="Times New Roman" w:hAnsi="Times New Roman"/>
                <w:b/>
                <w:sz w:val="20"/>
                <w:szCs w:val="20"/>
              </w:rPr>
            </w:pPr>
          </w:p>
        </w:tc>
        <w:tc>
          <w:tcPr>
            <w:tcW w:w="8748" w:type="dxa"/>
          </w:tcPr>
          <w:p w:rsidR="00A513C4" w:rsidRPr="004D134B" w:rsidRDefault="00A513C4" w:rsidP="00A40C9F">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Pal, M., Deka, J., and Rai, R.K. 1996. Fundamentals of Cereal Crop Production. Tata McGraw Hill Pub., New Delhi</w:t>
            </w:r>
          </w:p>
        </w:tc>
      </w:tr>
      <w:tr w:rsidR="00A513C4" w:rsidRPr="004D134B" w:rsidTr="008826D1">
        <w:tc>
          <w:tcPr>
            <w:tcW w:w="828" w:type="dxa"/>
          </w:tcPr>
          <w:p w:rsidR="00A513C4" w:rsidRPr="004D134B" w:rsidRDefault="00A513C4" w:rsidP="00F20E98">
            <w:pPr>
              <w:pStyle w:val="ListParagraph"/>
              <w:numPr>
                <w:ilvl w:val="0"/>
                <w:numId w:val="19"/>
              </w:numPr>
              <w:jc w:val="both"/>
              <w:rPr>
                <w:rFonts w:ascii="Times New Roman" w:hAnsi="Times New Roman"/>
                <w:b/>
                <w:sz w:val="20"/>
                <w:szCs w:val="20"/>
              </w:rPr>
            </w:pPr>
          </w:p>
        </w:tc>
        <w:tc>
          <w:tcPr>
            <w:tcW w:w="8748" w:type="dxa"/>
          </w:tcPr>
          <w:p w:rsidR="00A513C4" w:rsidRPr="004D134B" w:rsidRDefault="00A66246" w:rsidP="00A40C9F">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Prasad, R</w:t>
            </w:r>
            <w:r w:rsidR="00A513C4" w:rsidRPr="004D134B">
              <w:rPr>
                <w:rFonts w:ascii="Times New Roman" w:eastAsia="Arial Unicode MS" w:hAnsi="Times New Roman" w:cs="Times New Roman"/>
                <w:sz w:val="20"/>
                <w:szCs w:val="20"/>
                <w:lang w:eastAsia="ar-SA"/>
              </w:rPr>
              <w:t>. 1999. A Text Book of Rice Agronomy, Jain Brothers, New Delhi,</w:t>
            </w:r>
          </w:p>
        </w:tc>
      </w:tr>
    </w:tbl>
    <w:p w:rsidR="008826D1" w:rsidRPr="004D134B" w:rsidRDefault="008826D1" w:rsidP="00E2727D">
      <w:pPr>
        <w:spacing w:after="0"/>
        <w:jc w:val="both"/>
        <w:rPr>
          <w:rFonts w:ascii="Times New Roman" w:hAnsi="Times New Roman" w:cs="Times New Roman"/>
        </w:rPr>
      </w:pPr>
    </w:p>
    <w:p w:rsidR="007B3EEA" w:rsidRPr="004D134B" w:rsidRDefault="007B3EEA" w:rsidP="00E2727D">
      <w:pPr>
        <w:spacing w:after="0"/>
        <w:jc w:val="both"/>
        <w:rPr>
          <w:rFonts w:ascii="Times New Roman" w:hAnsi="Times New Roman" w:cs="Times New Roman"/>
          <w:b/>
        </w:rPr>
      </w:pPr>
    </w:p>
    <w:p w:rsidR="00E71588" w:rsidRPr="004D134B" w:rsidRDefault="00E71588" w:rsidP="00E2727D">
      <w:pPr>
        <w:spacing w:after="0"/>
        <w:jc w:val="both"/>
        <w:rPr>
          <w:rFonts w:ascii="Times New Roman" w:hAnsi="Times New Roman" w:cs="Times New Roman"/>
          <w:b/>
        </w:rPr>
        <w:sectPr w:rsidR="00E71588" w:rsidRPr="004D134B">
          <w:pgSz w:w="12240" w:h="15840"/>
          <w:pgMar w:top="1440" w:right="1440" w:bottom="1440" w:left="1440" w:header="720" w:footer="720" w:gutter="0"/>
          <w:cols w:space="720"/>
          <w:docGrid w:linePitch="360"/>
        </w:sectPr>
      </w:pPr>
    </w:p>
    <w:p w:rsidR="008826D1" w:rsidRPr="004D134B" w:rsidRDefault="008826D1" w:rsidP="00D776F0">
      <w:pPr>
        <w:spacing w:after="0" w:line="240" w:lineRule="auto"/>
        <w:jc w:val="center"/>
        <w:rPr>
          <w:rFonts w:ascii="Times New Roman" w:eastAsia="Times New Roman" w:hAnsi="Times New Roman" w:cs="Times New Roman"/>
          <w:b/>
          <w:bCs/>
          <w:sz w:val="21"/>
          <w:szCs w:val="21"/>
        </w:rPr>
      </w:pPr>
      <w:r w:rsidRPr="004D134B">
        <w:rPr>
          <w:rFonts w:ascii="Times New Roman" w:hAnsi="Times New Roman" w:cs="Times New Roman"/>
          <w:b/>
          <w:sz w:val="21"/>
          <w:szCs w:val="21"/>
        </w:rPr>
        <w:lastRenderedPageBreak/>
        <w:t>2</w:t>
      </w:r>
      <w:r w:rsidRPr="004D134B">
        <w:rPr>
          <w:rFonts w:ascii="Times New Roman" w:hAnsi="Times New Roman" w:cs="Times New Roman"/>
          <w:b/>
          <w:sz w:val="21"/>
          <w:szCs w:val="21"/>
          <w:vertAlign w:val="superscript"/>
        </w:rPr>
        <w:t>nd</w:t>
      </w:r>
      <w:r w:rsidRPr="004D134B">
        <w:rPr>
          <w:rFonts w:ascii="Times New Roman" w:hAnsi="Times New Roman" w:cs="Times New Roman"/>
          <w:b/>
          <w:sz w:val="21"/>
          <w:szCs w:val="21"/>
        </w:rPr>
        <w:t xml:space="preserve"> year/ </w:t>
      </w:r>
      <w:r w:rsidR="00A73281" w:rsidRPr="004D134B">
        <w:rPr>
          <w:rFonts w:ascii="Times New Roman" w:hAnsi="Times New Roman" w:cs="Times New Roman"/>
          <w:b/>
          <w:sz w:val="21"/>
          <w:szCs w:val="21"/>
        </w:rPr>
        <w:t>3</w:t>
      </w:r>
      <w:r w:rsidR="00A73281" w:rsidRPr="004D134B">
        <w:rPr>
          <w:rFonts w:ascii="Times New Roman" w:hAnsi="Times New Roman" w:cs="Times New Roman"/>
          <w:b/>
          <w:sz w:val="21"/>
          <w:szCs w:val="21"/>
          <w:vertAlign w:val="superscript"/>
        </w:rPr>
        <w:t>rd</w:t>
      </w:r>
      <w:r w:rsidRPr="004D134B">
        <w:rPr>
          <w:rFonts w:ascii="Times New Roman" w:hAnsi="Times New Roman" w:cs="Times New Roman"/>
          <w:b/>
          <w:sz w:val="21"/>
          <w:szCs w:val="21"/>
        </w:rPr>
        <w:t xml:space="preserve"> semester</w:t>
      </w:r>
    </w:p>
    <w:p w:rsidR="008826D1" w:rsidRPr="004D134B" w:rsidRDefault="008826D1" w:rsidP="00D776F0">
      <w:pPr>
        <w:spacing w:after="0" w:line="240" w:lineRule="auto"/>
        <w:jc w:val="center"/>
        <w:rPr>
          <w:rFonts w:ascii="Times New Roman" w:hAnsi="Times New Roman" w:cs="Times New Roman"/>
          <w:b/>
          <w:sz w:val="21"/>
          <w:szCs w:val="21"/>
        </w:rPr>
      </w:pPr>
      <w:r w:rsidRPr="004D134B">
        <w:rPr>
          <w:rFonts w:ascii="Times New Roman" w:hAnsi="Times New Roman" w:cs="Times New Roman"/>
          <w:b/>
          <w:sz w:val="21"/>
          <w:szCs w:val="21"/>
        </w:rPr>
        <w:t>Fundamentals of Plant Breeding</w:t>
      </w:r>
    </w:p>
    <w:p w:rsidR="008826D1" w:rsidRPr="004D134B" w:rsidRDefault="008826D1" w:rsidP="00D776F0">
      <w:pPr>
        <w:spacing w:after="0" w:line="240" w:lineRule="auto"/>
        <w:jc w:val="center"/>
        <w:rPr>
          <w:rFonts w:ascii="Times New Roman" w:hAnsi="Times New Roman" w:cs="Times New Roman"/>
          <w:b/>
          <w:sz w:val="21"/>
          <w:szCs w:val="21"/>
        </w:rPr>
      </w:pPr>
      <w:r w:rsidRPr="004D134B">
        <w:rPr>
          <w:rFonts w:ascii="Times New Roman" w:hAnsi="Times New Roman" w:cs="Times New Roman"/>
          <w:b/>
          <w:sz w:val="21"/>
          <w:szCs w:val="21"/>
        </w:rPr>
        <w:t xml:space="preserve">Paper code </w:t>
      </w:r>
      <w:r w:rsidR="00766EA5">
        <w:rPr>
          <w:rFonts w:ascii="Times New Roman" w:hAnsi="Times New Roman" w:cs="Times New Roman"/>
          <w:b/>
        </w:rPr>
        <w:t>11010302</w:t>
      </w:r>
    </w:p>
    <w:p w:rsidR="00FC4FDB" w:rsidRPr="004D134B" w:rsidRDefault="00FC4FDB" w:rsidP="00FC4FDB">
      <w:pPr>
        <w:spacing w:after="0" w:line="240" w:lineRule="auto"/>
        <w:jc w:val="center"/>
        <w:rPr>
          <w:rFonts w:ascii="Times New Roman" w:hAnsi="Times New Roman" w:cs="Times New Roman"/>
          <w:b/>
          <w:sz w:val="21"/>
          <w:szCs w:val="21"/>
        </w:rPr>
      </w:pPr>
      <w:r w:rsidRPr="004D134B">
        <w:rPr>
          <w:rFonts w:ascii="Times New Roman" w:hAnsi="Times New Roman" w:cs="Times New Roman"/>
          <w:b/>
          <w:sz w:val="21"/>
          <w:szCs w:val="21"/>
        </w:rPr>
        <w:t>Credits 3 (2+1)</w:t>
      </w:r>
    </w:p>
    <w:p w:rsidR="00D776F0" w:rsidRPr="004D134B" w:rsidRDefault="00D776F0" w:rsidP="00D776F0">
      <w:pPr>
        <w:spacing w:after="0" w:line="240" w:lineRule="auto"/>
        <w:jc w:val="center"/>
        <w:rPr>
          <w:rFonts w:ascii="Times New Roman" w:hAnsi="Times New Roman" w:cs="Times New Roman"/>
          <w:b/>
          <w:spacing w:val="-1"/>
          <w:sz w:val="21"/>
          <w:szCs w:val="21"/>
        </w:rPr>
      </w:pPr>
    </w:p>
    <w:p w:rsidR="00DA5FDB" w:rsidRDefault="00DA5FDB" w:rsidP="00D776F0">
      <w:pPr>
        <w:spacing w:after="0" w:line="240" w:lineRule="auto"/>
        <w:jc w:val="both"/>
        <w:rPr>
          <w:rFonts w:ascii="Times New Roman" w:hAnsi="Times New Roman" w:cs="Times New Roman"/>
          <w:b/>
          <w:spacing w:val="-1"/>
          <w:sz w:val="21"/>
          <w:szCs w:val="21"/>
        </w:rPr>
      </w:pPr>
    </w:p>
    <w:p w:rsidR="003930D8" w:rsidRPr="004D134B" w:rsidRDefault="00D776F0" w:rsidP="00D776F0">
      <w:pPr>
        <w:spacing w:after="0" w:line="240" w:lineRule="auto"/>
        <w:jc w:val="both"/>
        <w:rPr>
          <w:rFonts w:ascii="Times New Roman" w:hAnsi="Times New Roman" w:cs="Times New Roman"/>
          <w:b/>
          <w:spacing w:val="-1"/>
          <w:sz w:val="21"/>
          <w:szCs w:val="21"/>
        </w:rPr>
      </w:pPr>
      <w:r w:rsidRPr="004D134B">
        <w:rPr>
          <w:rFonts w:ascii="Times New Roman" w:hAnsi="Times New Roman" w:cs="Times New Roman"/>
          <w:b/>
          <w:spacing w:val="-1"/>
          <w:sz w:val="21"/>
          <w:szCs w:val="21"/>
        </w:rPr>
        <w:t>Theory</w:t>
      </w:r>
    </w:p>
    <w:p w:rsidR="008826D1" w:rsidRPr="004D134B" w:rsidRDefault="008826D1" w:rsidP="00D776F0">
      <w:pPr>
        <w:spacing w:after="0" w:line="240" w:lineRule="auto"/>
        <w:jc w:val="center"/>
        <w:rPr>
          <w:rFonts w:ascii="Times New Roman" w:hAnsi="Times New Roman" w:cs="Times New Roman"/>
          <w:b/>
          <w:sz w:val="21"/>
          <w:szCs w:val="21"/>
        </w:rPr>
      </w:pPr>
      <w:r w:rsidRPr="004D134B">
        <w:rPr>
          <w:rFonts w:ascii="Times New Roman" w:hAnsi="Times New Roman" w:cs="Times New Roman"/>
          <w:b/>
          <w:sz w:val="21"/>
          <w:szCs w:val="21"/>
        </w:rPr>
        <w:t>Unit –1</w:t>
      </w:r>
    </w:p>
    <w:p w:rsidR="00D03999" w:rsidRPr="004D134B" w:rsidRDefault="00D03999" w:rsidP="00D776F0">
      <w:pPr>
        <w:autoSpaceDE w:val="0"/>
        <w:autoSpaceDN w:val="0"/>
        <w:adjustRightInd w:val="0"/>
        <w:spacing w:after="0"/>
        <w:jc w:val="both"/>
        <w:rPr>
          <w:rFonts w:ascii="Times New Roman" w:eastAsia="MinionPro-Regular" w:hAnsi="Times New Roman" w:cs="Times New Roman"/>
          <w:sz w:val="21"/>
          <w:szCs w:val="21"/>
        </w:rPr>
      </w:pPr>
      <w:r w:rsidRPr="004D134B">
        <w:rPr>
          <w:rFonts w:ascii="Times New Roman" w:eastAsia="MinionPro-Regular" w:hAnsi="Times New Roman" w:cs="Times New Roman"/>
          <w:sz w:val="21"/>
          <w:szCs w:val="21"/>
        </w:rPr>
        <w:t xml:space="preserve">Historical development, concept, nature and role of plant breeding, major achievements and future prospects; Genetics in relation to plant breeding, modes of reproduction and apomixes, self-incompatibility and male sterility - genetic consequences, cultivar options. </w:t>
      </w:r>
    </w:p>
    <w:p w:rsidR="002424B8" w:rsidRPr="004D134B" w:rsidRDefault="002424B8" w:rsidP="00D776F0">
      <w:pPr>
        <w:spacing w:after="0"/>
        <w:jc w:val="center"/>
        <w:rPr>
          <w:rFonts w:ascii="Times New Roman" w:hAnsi="Times New Roman" w:cs="Times New Roman"/>
          <w:b/>
          <w:sz w:val="21"/>
          <w:szCs w:val="21"/>
        </w:rPr>
      </w:pPr>
      <w:r w:rsidRPr="004D134B">
        <w:rPr>
          <w:rFonts w:ascii="Times New Roman" w:hAnsi="Times New Roman" w:cs="Times New Roman"/>
          <w:b/>
          <w:sz w:val="21"/>
          <w:szCs w:val="21"/>
        </w:rPr>
        <w:t>Unit –2</w:t>
      </w:r>
    </w:p>
    <w:p w:rsidR="00D03999" w:rsidRPr="004D134B" w:rsidRDefault="00D03999" w:rsidP="00D776F0">
      <w:pPr>
        <w:autoSpaceDE w:val="0"/>
        <w:autoSpaceDN w:val="0"/>
        <w:adjustRightInd w:val="0"/>
        <w:spacing w:after="0"/>
        <w:jc w:val="both"/>
        <w:rPr>
          <w:rFonts w:ascii="Times New Roman" w:eastAsia="MinionPro-Regular" w:hAnsi="Times New Roman" w:cs="Times New Roman"/>
          <w:sz w:val="21"/>
          <w:szCs w:val="21"/>
        </w:rPr>
      </w:pPr>
      <w:r w:rsidRPr="004D134B">
        <w:rPr>
          <w:rFonts w:ascii="Times New Roman" w:eastAsia="MinionPro-Regular" w:hAnsi="Times New Roman" w:cs="Times New Roman"/>
          <w:sz w:val="21"/>
          <w:szCs w:val="21"/>
        </w:rPr>
        <w:t>Domestication, Acclimatiza</w:t>
      </w:r>
      <w:r w:rsidR="003A51A5">
        <w:rPr>
          <w:rFonts w:ascii="Times New Roman" w:eastAsia="MinionPro-Regular" w:hAnsi="Times New Roman" w:cs="Times New Roman"/>
          <w:sz w:val="21"/>
          <w:szCs w:val="21"/>
        </w:rPr>
        <w:t xml:space="preserve">tion and Introduction; Centers </w:t>
      </w:r>
      <w:r w:rsidRPr="004D134B">
        <w:rPr>
          <w:rFonts w:ascii="Times New Roman" w:eastAsia="MinionPro-Regular" w:hAnsi="Times New Roman" w:cs="Times New Roman"/>
          <w:sz w:val="21"/>
          <w:szCs w:val="21"/>
        </w:rPr>
        <w:t>of origin/diversity, components of Genetic variation; Heritability and genetic advance; Genetic basis and breeding methods in self- pollinated crops - mass and pure line selection, hybridization techniques and handling of segregating population;</w:t>
      </w:r>
      <w:r w:rsidR="003930D8" w:rsidRPr="004D134B">
        <w:rPr>
          <w:rFonts w:ascii="Times New Roman" w:eastAsia="MinionPro-Regular" w:hAnsi="Times New Roman" w:cs="Times New Roman"/>
          <w:sz w:val="21"/>
          <w:szCs w:val="21"/>
        </w:rPr>
        <w:t xml:space="preserve"> bulk, pedigree and back cross method, </w:t>
      </w:r>
      <w:r w:rsidRPr="004D134B">
        <w:rPr>
          <w:rFonts w:ascii="Times New Roman" w:eastAsia="MinionPro-Regular" w:hAnsi="Times New Roman" w:cs="Times New Roman"/>
          <w:sz w:val="21"/>
          <w:szCs w:val="21"/>
        </w:rPr>
        <w:t xml:space="preserve">Multiline concept. </w:t>
      </w:r>
    </w:p>
    <w:p w:rsidR="002424B8" w:rsidRPr="004D134B" w:rsidRDefault="002424B8" w:rsidP="00D776F0">
      <w:pPr>
        <w:spacing w:after="0"/>
        <w:jc w:val="center"/>
        <w:rPr>
          <w:rFonts w:ascii="Times New Roman" w:hAnsi="Times New Roman" w:cs="Times New Roman"/>
          <w:b/>
          <w:sz w:val="21"/>
          <w:szCs w:val="21"/>
        </w:rPr>
      </w:pPr>
      <w:r w:rsidRPr="004D134B">
        <w:rPr>
          <w:rFonts w:ascii="Times New Roman" w:hAnsi="Times New Roman" w:cs="Times New Roman"/>
          <w:b/>
          <w:sz w:val="21"/>
          <w:szCs w:val="21"/>
        </w:rPr>
        <w:t>Unit –3</w:t>
      </w:r>
    </w:p>
    <w:p w:rsidR="00D03999" w:rsidRPr="004D134B" w:rsidRDefault="00D03999" w:rsidP="00D776F0">
      <w:pPr>
        <w:autoSpaceDE w:val="0"/>
        <w:autoSpaceDN w:val="0"/>
        <w:adjustRightInd w:val="0"/>
        <w:spacing w:after="0"/>
        <w:jc w:val="both"/>
        <w:rPr>
          <w:rFonts w:ascii="Times New Roman" w:eastAsia="MinionPro-Regular" w:hAnsi="Times New Roman" w:cs="Times New Roman"/>
          <w:sz w:val="21"/>
          <w:szCs w:val="21"/>
        </w:rPr>
      </w:pPr>
      <w:r w:rsidRPr="004D134B">
        <w:rPr>
          <w:rFonts w:ascii="Times New Roman" w:eastAsia="MinionPro-Regular" w:hAnsi="Times New Roman" w:cs="Times New Roman"/>
          <w:sz w:val="21"/>
          <w:szCs w:val="21"/>
        </w:rPr>
        <w:t>Concepts of population genetics and Hardy-Weinberg Law, Genetic basis and methods of breeding cross pollinated crops, modes of selection; Population improvement Schemes- Ear to row method, Modified Ear to Row, recurrent selection schemes; Heterosis and inbreeding depression, development of inbred lines and hybrids, co</w:t>
      </w:r>
      <w:r w:rsidR="003930D8" w:rsidRPr="004D134B">
        <w:rPr>
          <w:rFonts w:ascii="Times New Roman" w:eastAsia="MinionPro-Regular" w:hAnsi="Times New Roman" w:cs="Times New Roman"/>
          <w:sz w:val="21"/>
          <w:szCs w:val="21"/>
        </w:rPr>
        <w:t>mposite and synthetic varieties.</w:t>
      </w:r>
    </w:p>
    <w:p w:rsidR="002424B8" w:rsidRPr="004D134B" w:rsidRDefault="002424B8" w:rsidP="00D776F0">
      <w:pPr>
        <w:spacing w:after="0"/>
        <w:jc w:val="center"/>
        <w:rPr>
          <w:rFonts w:ascii="Times New Roman" w:hAnsi="Times New Roman" w:cs="Times New Roman"/>
          <w:b/>
          <w:sz w:val="21"/>
          <w:szCs w:val="21"/>
        </w:rPr>
      </w:pPr>
      <w:r w:rsidRPr="004D134B">
        <w:rPr>
          <w:rFonts w:ascii="Times New Roman" w:hAnsi="Times New Roman" w:cs="Times New Roman"/>
          <w:b/>
          <w:sz w:val="21"/>
          <w:szCs w:val="21"/>
        </w:rPr>
        <w:t>Unit –4</w:t>
      </w:r>
    </w:p>
    <w:p w:rsidR="00D03999" w:rsidRPr="004D134B" w:rsidRDefault="00D03999" w:rsidP="00D776F0">
      <w:pPr>
        <w:autoSpaceDE w:val="0"/>
        <w:autoSpaceDN w:val="0"/>
        <w:adjustRightInd w:val="0"/>
        <w:spacing w:after="0"/>
        <w:jc w:val="both"/>
        <w:rPr>
          <w:rFonts w:ascii="Times New Roman" w:eastAsia="MinionPro-Regular" w:hAnsi="Times New Roman" w:cs="Times New Roman"/>
          <w:sz w:val="21"/>
          <w:szCs w:val="21"/>
        </w:rPr>
      </w:pPr>
      <w:r w:rsidRPr="004D134B">
        <w:rPr>
          <w:rFonts w:ascii="Times New Roman" w:eastAsia="MinionPro-Regular" w:hAnsi="Times New Roman" w:cs="Times New Roman"/>
          <w:sz w:val="21"/>
          <w:szCs w:val="21"/>
        </w:rPr>
        <w:t>Breeding methods in asexually propagated crops, clonal selection and hybridization; Maintenance of breeding records and data collection; Wide hybridization and pre-breeding; Polyploidy in relation to plant breeding, Mutation breeding-methods and uses. Biotechnological tools-DNA markers and marker assisted selectio</w:t>
      </w:r>
      <w:r w:rsidR="002424B8" w:rsidRPr="004D134B">
        <w:rPr>
          <w:rFonts w:ascii="Times New Roman" w:eastAsia="MinionPro-Regular" w:hAnsi="Times New Roman" w:cs="Times New Roman"/>
          <w:sz w:val="21"/>
          <w:szCs w:val="21"/>
        </w:rPr>
        <w:t xml:space="preserve">n. Participatory plant breeding. </w:t>
      </w:r>
    </w:p>
    <w:p w:rsidR="00D03999" w:rsidRPr="004D134B" w:rsidRDefault="00D03999" w:rsidP="00D776F0">
      <w:pPr>
        <w:autoSpaceDE w:val="0"/>
        <w:autoSpaceDN w:val="0"/>
        <w:adjustRightInd w:val="0"/>
        <w:spacing w:after="0"/>
        <w:jc w:val="both"/>
        <w:rPr>
          <w:rFonts w:ascii="Times New Roman" w:hAnsi="Times New Roman" w:cs="Times New Roman"/>
          <w:b/>
          <w:bCs/>
          <w:sz w:val="21"/>
          <w:szCs w:val="21"/>
        </w:rPr>
      </w:pPr>
      <w:r w:rsidRPr="004D134B">
        <w:rPr>
          <w:rFonts w:ascii="Times New Roman" w:hAnsi="Times New Roman" w:cs="Times New Roman"/>
          <w:b/>
          <w:bCs/>
          <w:sz w:val="21"/>
          <w:szCs w:val="21"/>
        </w:rPr>
        <w:t>Practical</w:t>
      </w:r>
    </w:p>
    <w:p w:rsidR="00D03999" w:rsidRPr="004D134B" w:rsidRDefault="00D03999" w:rsidP="00D776F0">
      <w:pPr>
        <w:autoSpaceDE w:val="0"/>
        <w:autoSpaceDN w:val="0"/>
        <w:adjustRightInd w:val="0"/>
        <w:spacing w:after="0"/>
        <w:jc w:val="both"/>
        <w:rPr>
          <w:rFonts w:ascii="Times New Roman" w:eastAsia="MinionPro-Regular" w:hAnsi="Times New Roman" w:cs="Times New Roman"/>
          <w:sz w:val="21"/>
          <w:szCs w:val="21"/>
        </w:rPr>
      </w:pPr>
      <w:r w:rsidRPr="004D134B">
        <w:rPr>
          <w:rFonts w:ascii="Times New Roman" w:eastAsia="MinionPro-Regular" w:hAnsi="Times New Roman" w:cs="Times New Roman"/>
          <w:sz w:val="21"/>
          <w:szCs w:val="21"/>
        </w:rPr>
        <w:t>Plant Breeder’s kit, Study of germplasm of various crops. Study of floral structure of self-pollinated and cross pollinated crops. Emasculation and hybridization techniques in self &amp; cross pollinated crops. Study of male sterility system. Methods of calculating mean, range, variance, standard deviation, heritability. Designs used in plant breeding experiments, analysis of Randomized Block Design. To work out the mode of pollination in a given crop and extent of natural out-crossing. Prediction of performance of double cross hybrids.</w:t>
      </w:r>
    </w:p>
    <w:p w:rsidR="00D776F0" w:rsidRPr="004D134B" w:rsidRDefault="00D776F0" w:rsidP="00D776F0">
      <w:pPr>
        <w:pStyle w:val="Heading1"/>
        <w:spacing w:before="0" w:line="276" w:lineRule="auto"/>
        <w:ind w:left="0" w:right="969"/>
        <w:jc w:val="both"/>
        <w:rPr>
          <w:sz w:val="20"/>
          <w:szCs w:val="20"/>
        </w:rPr>
      </w:pPr>
    </w:p>
    <w:p w:rsidR="008826D1" w:rsidRPr="004D134B" w:rsidRDefault="008826D1" w:rsidP="00DA5FDB">
      <w:pPr>
        <w:pStyle w:val="Heading1"/>
        <w:spacing w:before="0" w:after="120" w:line="276" w:lineRule="auto"/>
        <w:ind w:left="0" w:right="970"/>
        <w:jc w:val="both"/>
        <w:rPr>
          <w:sz w:val="20"/>
          <w:szCs w:val="20"/>
        </w:rPr>
      </w:pPr>
      <w:r w:rsidRPr="004D134B">
        <w:rPr>
          <w:sz w:val="20"/>
          <w:szCs w:val="20"/>
        </w:rPr>
        <w:t>Suggested Readings:</w:t>
      </w:r>
    </w:p>
    <w:tbl>
      <w:tblPr>
        <w:tblStyle w:val="TableGrid"/>
        <w:tblW w:w="0" w:type="auto"/>
        <w:tblLook w:val="04A0"/>
      </w:tblPr>
      <w:tblGrid>
        <w:gridCol w:w="828"/>
        <w:gridCol w:w="8748"/>
      </w:tblGrid>
      <w:tr w:rsidR="008826D1" w:rsidRPr="004D134B" w:rsidTr="003930D8">
        <w:tc>
          <w:tcPr>
            <w:tcW w:w="828" w:type="dxa"/>
          </w:tcPr>
          <w:p w:rsidR="008826D1" w:rsidRPr="004D134B" w:rsidRDefault="003930D8" w:rsidP="00D776F0">
            <w:pPr>
              <w:spacing w:line="276" w:lineRule="auto"/>
              <w:jc w:val="center"/>
              <w:rPr>
                <w:rFonts w:ascii="Times New Roman" w:hAnsi="Times New Roman" w:cs="Times New Roman"/>
                <w:b/>
                <w:sz w:val="20"/>
                <w:szCs w:val="20"/>
              </w:rPr>
            </w:pPr>
            <w:r w:rsidRPr="004D134B">
              <w:rPr>
                <w:rFonts w:ascii="Times New Roman" w:hAnsi="Times New Roman" w:cs="Times New Roman"/>
                <w:b/>
                <w:sz w:val="20"/>
                <w:szCs w:val="20"/>
              </w:rPr>
              <w:t>S</w:t>
            </w:r>
            <w:r w:rsidR="008826D1" w:rsidRPr="004D134B">
              <w:rPr>
                <w:rFonts w:ascii="Times New Roman" w:hAnsi="Times New Roman" w:cs="Times New Roman"/>
                <w:b/>
                <w:sz w:val="20"/>
                <w:szCs w:val="20"/>
              </w:rPr>
              <w:t>. No.</w:t>
            </w:r>
          </w:p>
        </w:tc>
        <w:tc>
          <w:tcPr>
            <w:tcW w:w="8748" w:type="dxa"/>
          </w:tcPr>
          <w:p w:rsidR="008826D1" w:rsidRPr="004D134B" w:rsidRDefault="008826D1" w:rsidP="00D776F0">
            <w:pPr>
              <w:spacing w:line="276" w:lineRule="auto"/>
              <w:jc w:val="center"/>
              <w:rPr>
                <w:rFonts w:ascii="Times New Roman" w:hAnsi="Times New Roman" w:cs="Times New Roman"/>
                <w:b/>
                <w:sz w:val="20"/>
                <w:szCs w:val="20"/>
              </w:rPr>
            </w:pPr>
            <w:r w:rsidRPr="004D134B">
              <w:rPr>
                <w:rFonts w:ascii="Times New Roman" w:hAnsi="Times New Roman" w:cs="Times New Roman"/>
                <w:b/>
                <w:sz w:val="20"/>
                <w:szCs w:val="20"/>
              </w:rPr>
              <w:t>Books</w:t>
            </w:r>
          </w:p>
        </w:tc>
      </w:tr>
      <w:tr w:rsidR="003930D8" w:rsidRPr="004D134B" w:rsidTr="008826D1">
        <w:tc>
          <w:tcPr>
            <w:tcW w:w="828" w:type="dxa"/>
          </w:tcPr>
          <w:p w:rsidR="003930D8" w:rsidRPr="004D134B" w:rsidRDefault="003930D8" w:rsidP="00F20E98">
            <w:pPr>
              <w:pStyle w:val="ListParagraph"/>
              <w:numPr>
                <w:ilvl w:val="0"/>
                <w:numId w:val="20"/>
              </w:numPr>
              <w:spacing w:line="276" w:lineRule="auto"/>
              <w:jc w:val="both"/>
              <w:rPr>
                <w:rFonts w:ascii="Times New Roman" w:hAnsi="Times New Roman"/>
                <w:b/>
                <w:sz w:val="20"/>
                <w:szCs w:val="20"/>
              </w:rPr>
            </w:pPr>
          </w:p>
        </w:tc>
        <w:tc>
          <w:tcPr>
            <w:tcW w:w="8748" w:type="dxa"/>
          </w:tcPr>
          <w:p w:rsidR="003930D8" w:rsidRPr="004D134B" w:rsidRDefault="003930D8" w:rsidP="00D776F0">
            <w:pPr>
              <w:autoSpaceDE w:val="0"/>
              <w:autoSpaceDN w:val="0"/>
              <w:adjustRightInd w:val="0"/>
              <w:spacing w:line="276" w:lineRule="auto"/>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Allard, R.W. 1960. Principles of Plant Breeding. John Wiley and Sons INC. USA. Toppan Co. Ltd. Japan</w:t>
            </w:r>
          </w:p>
        </w:tc>
      </w:tr>
      <w:tr w:rsidR="003930D8" w:rsidRPr="004D134B" w:rsidTr="008826D1">
        <w:tc>
          <w:tcPr>
            <w:tcW w:w="828" w:type="dxa"/>
          </w:tcPr>
          <w:p w:rsidR="003930D8" w:rsidRPr="004D134B" w:rsidRDefault="003930D8" w:rsidP="00F20E98">
            <w:pPr>
              <w:pStyle w:val="ListParagraph"/>
              <w:numPr>
                <w:ilvl w:val="0"/>
                <w:numId w:val="20"/>
              </w:numPr>
              <w:spacing w:line="276" w:lineRule="auto"/>
              <w:jc w:val="both"/>
              <w:rPr>
                <w:rFonts w:ascii="Times New Roman" w:hAnsi="Times New Roman"/>
                <w:b/>
                <w:sz w:val="20"/>
                <w:szCs w:val="20"/>
              </w:rPr>
            </w:pPr>
          </w:p>
        </w:tc>
        <w:tc>
          <w:tcPr>
            <w:tcW w:w="8748" w:type="dxa"/>
          </w:tcPr>
          <w:p w:rsidR="003930D8" w:rsidRPr="004D134B" w:rsidRDefault="003930D8" w:rsidP="00D776F0">
            <w:pPr>
              <w:autoSpaceDE w:val="0"/>
              <w:autoSpaceDN w:val="0"/>
              <w:adjustRightInd w:val="0"/>
              <w:spacing w:line="276" w:lineRule="auto"/>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Choudhari, T.C. 1982. Introduction to Plant Breeding. Oxford and IBH Publishing Co., New Delhi</w:t>
            </w:r>
          </w:p>
        </w:tc>
      </w:tr>
      <w:tr w:rsidR="003930D8" w:rsidRPr="004D134B" w:rsidTr="008826D1">
        <w:tc>
          <w:tcPr>
            <w:tcW w:w="828" w:type="dxa"/>
          </w:tcPr>
          <w:p w:rsidR="003930D8" w:rsidRPr="004D134B" w:rsidRDefault="003930D8" w:rsidP="00F20E98">
            <w:pPr>
              <w:pStyle w:val="ListParagraph"/>
              <w:numPr>
                <w:ilvl w:val="0"/>
                <w:numId w:val="20"/>
              </w:numPr>
              <w:spacing w:line="276" w:lineRule="auto"/>
              <w:jc w:val="both"/>
              <w:rPr>
                <w:rFonts w:ascii="Times New Roman" w:hAnsi="Times New Roman"/>
                <w:b/>
                <w:sz w:val="20"/>
                <w:szCs w:val="20"/>
              </w:rPr>
            </w:pPr>
          </w:p>
        </w:tc>
        <w:tc>
          <w:tcPr>
            <w:tcW w:w="8748" w:type="dxa"/>
          </w:tcPr>
          <w:p w:rsidR="003930D8" w:rsidRPr="004D134B" w:rsidRDefault="003930D8" w:rsidP="00D776F0">
            <w:pPr>
              <w:autoSpaceDE w:val="0"/>
              <w:autoSpaceDN w:val="0"/>
              <w:adjustRightInd w:val="0"/>
              <w:spacing w:line="276" w:lineRule="auto"/>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Elliot. 1958. Plant Breeding and Cytogenetics. Mc Grow Hill. New York</w:t>
            </w:r>
          </w:p>
        </w:tc>
      </w:tr>
      <w:tr w:rsidR="003930D8" w:rsidRPr="004D134B" w:rsidTr="008826D1">
        <w:tc>
          <w:tcPr>
            <w:tcW w:w="828" w:type="dxa"/>
          </w:tcPr>
          <w:p w:rsidR="003930D8" w:rsidRPr="004D134B" w:rsidRDefault="003930D8" w:rsidP="00F20E98">
            <w:pPr>
              <w:pStyle w:val="ListParagraph"/>
              <w:numPr>
                <w:ilvl w:val="0"/>
                <w:numId w:val="20"/>
              </w:numPr>
              <w:spacing w:line="276" w:lineRule="auto"/>
              <w:jc w:val="both"/>
              <w:rPr>
                <w:rFonts w:ascii="Times New Roman" w:hAnsi="Times New Roman"/>
                <w:b/>
                <w:sz w:val="20"/>
                <w:szCs w:val="20"/>
              </w:rPr>
            </w:pPr>
          </w:p>
        </w:tc>
        <w:tc>
          <w:tcPr>
            <w:tcW w:w="8748" w:type="dxa"/>
          </w:tcPr>
          <w:p w:rsidR="003930D8" w:rsidRPr="004D134B" w:rsidRDefault="003930D8" w:rsidP="00D776F0">
            <w:pPr>
              <w:autoSpaceDE w:val="0"/>
              <w:autoSpaceDN w:val="0"/>
              <w:adjustRightInd w:val="0"/>
              <w:spacing w:line="276" w:lineRule="auto"/>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Hayward, M.D., Bosemark, N.O and Romagosa (eds) 1993 Plant breeding- principles and prospects Chapman and Hall, London</w:t>
            </w:r>
          </w:p>
        </w:tc>
      </w:tr>
      <w:tr w:rsidR="003930D8" w:rsidRPr="004D134B" w:rsidTr="008826D1">
        <w:tc>
          <w:tcPr>
            <w:tcW w:w="828" w:type="dxa"/>
          </w:tcPr>
          <w:p w:rsidR="003930D8" w:rsidRPr="004D134B" w:rsidRDefault="003930D8" w:rsidP="00F20E98">
            <w:pPr>
              <w:pStyle w:val="ListParagraph"/>
              <w:numPr>
                <w:ilvl w:val="0"/>
                <w:numId w:val="20"/>
              </w:numPr>
              <w:spacing w:line="276" w:lineRule="auto"/>
              <w:jc w:val="both"/>
              <w:rPr>
                <w:rFonts w:ascii="Times New Roman" w:hAnsi="Times New Roman"/>
                <w:b/>
                <w:sz w:val="20"/>
                <w:szCs w:val="20"/>
              </w:rPr>
            </w:pPr>
          </w:p>
        </w:tc>
        <w:tc>
          <w:tcPr>
            <w:tcW w:w="8748" w:type="dxa"/>
          </w:tcPr>
          <w:p w:rsidR="003930D8" w:rsidRPr="004D134B" w:rsidRDefault="00491135" w:rsidP="00D776F0">
            <w:pPr>
              <w:autoSpaceDE w:val="0"/>
              <w:autoSpaceDN w:val="0"/>
              <w:adjustRightInd w:val="0"/>
              <w:spacing w:line="276" w:lineRule="auto"/>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Singh, B. D. Principles and Methods; Kalyani publisher, New Delhi.</w:t>
            </w:r>
          </w:p>
        </w:tc>
      </w:tr>
    </w:tbl>
    <w:p w:rsidR="00E71588" w:rsidRPr="004D134B" w:rsidRDefault="00E71588" w:rsidP="00E2727D">
      <w:pPr>
        <w:spacing w:after="0"/>
        <w:jc w:val="both"/>
        <w:rPr>
          <w:rFonts w:ascii="Times New Roman" w:hAnsi="Times New Roman" w:cs="Times New Roman"/>
          <w:b/>
        </w:rPr>
        <w:sectPr w:rsidR="00E71588" w:rsidRPr="004D134B">
          <w:pgSz w:w="12240" w:h="15840"/>
          <w:pgMar w:top="1440" w:right="1440" w:bottom="1440" w:left="1440" w:header="720" w:footer="720" w:gutter="0"/>
          <w:cols w:space="720"/>
          <w:docGrid w:linePitch="360"/>
        </w:sectPr>
      </w:pPr>
    </w:p>
    <w:p w:rsidR="008826D1" w:rsidRPr="004D134B" w:rsidRDefault="008826D1" w:rsidP="00D776F0">
      <w:pPr>
        <w:spacing w:after="0"/>
        <w:jc w:val="center"/>
        <w:rPr>
          <w:rFonts w:ascii="Times New Roman" w:eastAsia="Times New Roman" w:hAnsi="Times New Roman" w:cs="Times New Roman"/>
          <w:b/>
          <w:bCs/>
          <w:sz w:val="21"/>
          <w:szCs w:val="21"/>
        </w:rPr>
      </w:pPr>
      <w:r w:rsidRPr="004D134B">
        <w:rPr>
          <w:rFonts w:ascii="Times New Roman" w:hAnsi="Times New Roman" w:cs="Times New Roman"/>
          <w:b/>
          <w:sz w:val="21"/>
          <w:szCs w:val="21"/>
        </w:rPr>
        <w:lastRenderedPageBreak/>
        <w:t>2</w:t>
      </w:r>
      <w:r w:rsidRPr="004D134B">
        <w:rPr>
          <w:rFonts w:ascii="Times New Roman" w:hAnsi="Times New Roman" w:cs="Times New Roman"/>
          <w:b/>
          <w:sz w:val="21"/>
          <w:szCs w:val="21"/>
          <w:vertAlign w:val="superscript"/>
        </w:rPr>
        <w:t>nd</w:t>
      </w:r>
      <w:r w:rsidRPr="004D134B">
        <w:rPr>
          <w:rFonts w:ascii="Times New Roman" w:hAnsi="Times New Roman" w:cs="Times New Roman"/>
          <w:b/>
          <w:sz w:val="21"/>
          <w:szCs w:val="21"/>
        </w:rPr>
        <w:t xml:space="preserve"> year/ </w:t>
      </w:r>
      <w:r w:rsidR="00A73281" w:rsidRPr="004D134B">
        <w:rPr>
          <w:rFonts w:ascii="Times New Roman" w:hAnsi="Times New Roman" w:cs="Times New Roman"/>
          <w:b/>
          <w:sz w:val="21"/>
          <w:szCs w:val="21"/>
        </w:rPr>
        <w:t>3</w:t>
      </w:r>
      <w:r w:rsidR="00A73281" w:rsidRPr="004D134B">
        <w:rPr>
          <w:rFonts w:ascii="Times New Roman" w:hAnsi="Times New Roman" w:cs="Times New Roman"/>
          <w:b/>
          <w:sz w:val="21"/>
          <w:szCs w:val="21"/>
          <w:vertAlign w:val="superscript"/>
        </w:rPr>
        <w:t>rd</w:t>
      </w:r>
      <w:r w:rsidRPr="004D134B">
        <w:rPr>
          <w:rFonts w:ascii="Times New Roman" w:hAnsi="Times New Roman" w:cs="Times New Roman"/>
          <w:b/>
          <w:sz w:val="21"/>
          <w:szCs w:val="21"/>
        </w:rPr>
        <w:t xml:space="preserve"> semester</w:t>
      </w:r>
    </w:p>
    <w:p w:rsidR="00D03999" w:rsidRPr="004D134B" w:rsidRDefault="00D03999" w:rsidP="00D776F0">
      <w:pPr>
        <w:spacing w:after="0"/>
        <w:jc w:val="center"/>
        <w:rPr>
          <w:rFonts w:ascii="Times New Roman" w:hAnsi="Times New Roman" w:cs="Times New Roman"/>
          <w:b/>
          <w:sz w:val="21"/>
          <w:szCs w:val="21"/>
        </w:rPr>
      </w:pPr>
      <w:r w:rsidRPr="004D134B">
        <w:rPr>
          <w:rFonts w:ascii="Times New Roman" w:hAnsi="Times New Roman" w:cs="Times New Roman"/>
          <w:b/>
          <w:sz w:val="21"/>
          <w:szCs w:val="21"/>
        </w:rPr>
        <w:t>Agricultural Finance and Cooperation</w:t>
      </w:r>
    </w:p>
    <w:p w:rsidR="008826D1" w:rsidRPr="004D134B" w:rsidRDefault="008826D1" w:rsidP="00D776F0">
      <w:pPr>
        <w:spacing w:after="0"/>
        <w:jc w:val="center"/>
        <w:rPr>
          <w:rFonts w:ascii="Times New Roman" w:hAnsi="Times New Roman" w:cs="Times New Roman"/>
          <w:b/>
          <w:sz w:val="21"/>
          <w:szCs w:val="21"/>
        </w:rPr>
      </w:pPr>
      <w:r w:rsidRPr="004D134B">
        <w:rPr>
          <w:rFonts w:ascii="Times New Roman" w:hAnsi="Times New Roman" w:cs="Times New Roman"/>
          <w:b/>
          <w:sz w:val="21"/>
          <w:szCs w:val="21"/>
        </w:rPr>
        <w:t xml:space="preserve">Paper code </w:t>
      </w:r>
      <w:r w:rsidR="00766EA5">
        <w:rPr>
          <w:rFonts w:ascii="Times New Roman" w:hAnsi="Times New Roman" w:cs="Times New Roman"/>
          <w:b/>
        </w:rPr>
        <w:t>11010303</w:t>
      </w:r>
    </w:p>
    <w:p w:rsidR="00FC4FDB" w:rsidRPr="004D134B" w:rsidRDefault="00FC4FDB" w:rsidP="00FC4FDB">
      <w:pPr>
        <w:spacing w:after="0"/>
        <w:jc w:val="center"/>
        <w:rPr>
          <w:rFonts w:ascii="Times New Roman" w:hAnsi="Times New Roman" w:cs="Times New Roman"/>
          <w:b/>
          <w:sz w:val="21"/>
          <w:szCs w:val="21"/>
        </w:rPr>
      </w:pPr>
      <w:r w:rsidRPr="004D134B">
        <w:rPr>
          <w:rFonts w:ascii="Times New Roman" w:hAnsi="Times New Roman" w:cs="Times New Roman"/>
          <w:b/>
          <w:sz w:val="21"/>
          <w:szCs w:val="21"/>
        </w:rPr>
        <w:t>Credits 3(2+1)</w:t>
      </w:r>
    </w:p>
    <w:p w:rsidR="00D776F0" w:rsidRPr="004D134B" w:rsidRDefault="00D776F0" w:rsidP="00D776F0">
      <w:pPr>
        <w:spacing w:after="0"/>
        <w:jc w:val="center"/>
        <w:rPr>
          <w:rFonts w:ascii="Times New Roman" w:hAnsi="Times New Roman" w:cs="Times New Roman"/>
          <w:b/>
          <w:spacing w:val="-1"/>
          <w:sz w:val="21"/>
          <w:szCs w:val="21"/>
        </w:rPr>
      </w:pPr>
    </w:p>
    <w:p w:rsidR="008826D1" w:rsidRPr="004D134B" w:rsidRDefault="008826D1" w:rsidP="00D776F0">
      <w:pPr>
        <w:spacing w:after="0"/>
        <w:jc w:val="both"/>
        <w:rPr>
          <w:rFonts w:ascii="Times New Roman" w:hAnsi="Times New Roman" w:cs="Times New Roman"/>
          <w:sz w:val="21"/>
          <w:szCs w:val="21"/>
        </w:rPr>
      </w:pPr>
    </w:p>
    <w:p w:rsidR="00D776F0" w:rsidRPr="004D134B" w:rsidRDefault="00D776F0" w:rsidP="00D776F0">
      <w:pPr>
        <w:spacing w:after="0"/>
        <w:jc w:val="both"/>
        <w:rPr>
          <w:rFonts w:ascii="Times New Roman" w:hAnsi="Times New Roman" w:cs="Times New Roman"/>
          <w:b/>
          <w:sz w:val="21"/>
          <w:szCs w:val="21"/>
        </w:rPr>
      </w:pPr>
      <w:r w:rsidRPr="004D134B">
        <w:rPr>
          <w:rFonts w:ascii="Times New Roman" w:hAnsi="Times New Roman" w:cs="Times New Roman"/>
          <w:b/>
          <w:sz w:val="21"/>
          <w:szCs w:val="21"/>
        </w:rPr>
        <w:t xml:space="preserve">Theory </w:t>
      </w:r>
    </w:p>
    <w:p w:rsidR="008826D1" w:rsidRPr="004D134B" w:rsidRDefault="008826D1" w:rsidP="00D776F0">
      <w:pPr>
        <w:spacing w:after="0"/>
        <w:jc w:val="center"/>
        <w:rPr>
          <w:rFonts w:ascii="Times New Roman" w:hAnsi="Times New Roman" w:cs="Times New Roman"/>
          <w:b/>
          <w:sz w:val="21"/>
          <w:szCs w:val="21"/>
        </w:rPr>
      </w:pPr>
      <w:r w:rsidRPr="004D134B">
        <w:rPr>
          <w:rFonts w:ascii="Times New Roman" w:hAnsi="Times New Roman" w:cs="Times New Roman"/>
          <w:b/>
          <w:sz w:val="21"/>
          <w:szCs w:val="21"/>
        </w:rPr>
        <w:t>Unit –1</w:t>
      </w:r>
    </w:p>
    <w:p w:rsidR="00D776F0" w:rsidRPr="004D134B" w:rsidRDefault="00D03999" w:rsidP="00D776F0">
      <w:pPr>
        <w:autoSpaceDE w:val="0"/>
        <w:autoSpaceDN w:val="0"/>
        <w:adjustRightInd w:val="0"/>
        <w:spacing w:after="0"/>
        <w:jc w:val="both"/>
        <w:rPr>
          <w:rFonts w:ascii="Times New Roman" w:eastAsia="MinionPro-Regular" w:hAnsi="Times New Roman" w:cs="Times New Roman"/>
          <w:sz w:val="21"/>
          <w:szCs w:val="21"/>
        </w:rPr>
      </w:pPr>
      <w:r w:rsidRPr="004D134B">
        <w:rPr>
          <w:rFonts w:ascii="Times New Roman" w:eastAsia="MinionPro-Regular" w:hAnsi="Times New Roman" w:cs="Times New Roman"/>
          <w:sz w:val="21"/>
          <w:szCs w:val="21"/>
        </w:rPr>
        <w:t>Agricultural Finance- meaning, scope and significance, credit needs and its role in Indianagriculture. Agricultural credit: meaning, definition, need, classif</w:t>
      </w:r>
      <w:r w:rsidR="00D776F0" w:rsidRPr="004D134B">
        <w:rPr>
          <w:rFonts w:ascii="Times New Roman" w:eastAsia="MinionPro-Regular" w:hAnsi="Times New Roman" w:cs="Times New Roman"/>
          <w:sz w:val="21"/>
          <w:szCs w:val="21"/>
        </w:rPr>
        <w:t xml:space="preserve">ication. Credit analysis: 4 R’s </w:t>
      </w:r>
      <w:r w:rsidRPr="004D134B">
        <w:rPr>
          <w:rFonts w:ascii="Times New Roman" w:eastAsia="MinionPro-Regular" w:hAnsi="Times New Roman" w:cs="Times New Roman"/>
          <w:sz w:val="21"/>
          <w:szCs w:val="21"/>
        </w:rPr>
        <w:t xml:space="preserve">and 3C’s of credits. </w:t>
      </w:r>
    </w:p>
    <w:p w:rsidR="00D776F0" w:rsidRPr="004D134B" w:rsidRDefault="00D776F0" w:rsidP="00D776F0">
      <w:pPr>
        <w:autoSpaceDE w:val="0"/>
        <w:autoSpaceDN w:val="0"/>
        <w:adjustRightInd w:val="0"/>
        <w:spacing w:after="0"/>
        <w:jc w:val="center"/>
        <w:rPr>
          <w:rFonts w:ascii="Times New Roman" w:eastAsia="MinionPro-Regular" w:hAnsi="Times New Roman" w:cs="Times New Roman"/>
          <w:sz w:val="21"/>
          <w:szCs w:val="21"/>
        </w:rPr>
      </w:pPr>
      <w:r w:rsidRPr="004D134B">
        <w:rPr>
          <w:rFonts w:ascii="Times New Roman" w:eastAsia="MinionPro-Regular" w:hAnsi="Times New Roman" w:cs="Times New Roman"/>
          <w:b/>
          <w:sz w:val="21"/>
          <w:szCs w:val="21"/>
        </w:rPr>
        <w:t>Unit –2</w:t>
      </w:r>
    </w:p>
    <w:p w:rsidR="00D776F0" w:rsidRPr="004D134B" w:rsidRDefault="00D03999" w:rsidP="00D776F0">
      <w:pPr>
        <w:autoSpaceDE w:val="0"/>
        <w:autoSpaceDN w:val="0"/>
        <w:adjustRightInd w:val="0"/>
        <w:spacing w:after="0"/>
        <w:jc w:val="both"/>
        <w:rPr>
          <w:rFonts w:ascii="Times New Roman" w:eastAsia="MinionPro-Regular" w:hAnsi="Times New Roman" w:cs="Times New Roman"/>
          <w:sz w:val="21"/>
          <w:szCs w:val="21"/>
        </w:rPr>
      </w:pPr>
      <w:r w:rsidRPr="004D134B">
        <w:rPr>
          <w:rFonts w:ascii="Times New Roman" w:eastAsia="MinionPro-Regular" w:hAnsi="Times New Roman" w:cs="Times New Roman"/>
          <w:sz w:val="21"/>
          <w:szCs w:val="21"/>
        </w:rPr>
        <w:t>Sources of agricultural finance: institutional and non-institutional sources,commercial banks, social control and nationalization of commercial banks, Micro financingincluding KCC. Lead bank scheme, RRBs, Scale of finance and unit cost. An introduction to higherfinancing institutions – RBI, NABARD, ADB, IMF, world bank, Insurance and Credit Guarantee</w:t>
      </w:r>
    </w:p>
    <w:p w:rsidR="00D776F0" w:rsidRPr="004D134B" w:rsidRDefault="00D776F0" w:rsidP="00D776F0">
      <w:pPr>
        <w:autoSpaceDE w:val="0"/>
        <w:autoSpaceDN w:val="0"/>
        <w:adjustRightInd w:val="0"/>
        <w:spacing w:after="0"/>
        <w:jc w:val="center"/>
        <w:rPr>
          <w:rFonts w:ascii="Times New Roman" w:eastAsia="MinionPro-Regular" w:hAnsi="Times New Roman" w:cs="Times New Roman"/>
          <w:sz w:val="21"/>
          <w:szCs w:val="21"/>
        </w:rPr>
      </w:pPr>
      <w:r w:rsidRPr="004D134B">
        <w:rPr>
          <w:rFonts w:ascii="Times New Roman" w:eastAsia="MinionPro-Regular" w:hAnsi="Times New Roman" w:cs="Times New Roman"/>
          <w:b/>
          <w:sz w:val="21"/>
          <w:szCs w:val="21"/>
        </w:rPr>
        <w:t>Unit –3</w:t>
      </w:r>
    </w:p>
    <w:p w:rsidR="00D776F0" w:rsidRPr="004D134B" w:rsidRDefault="00D03999" w:rsidP="00D776F0">
      <w:pPr>
        <w:autoSpaceDE w:val="0"/>
        <w:autoSpaceDN w:val="0"/>
        <w:adjustRightInd w:val="0"/>
        <w:spacing w:after="0"/>
        <w:jc w:val="both"/>
        <w:rPr>
          <w:rFonts w:ascii="Times New Roman" w:eastAsia="MinionPro-Regular" w:hAnsi="Times New Roman" w:cs="Times New Roman"/>
          <w:sz w:val="21"/>
          <w:szCs w:val="21"/>
        </w:rPr>
      </w:pPr>
      <w:r w:rsidRPr="004D134B">
        <w:rPr>
          <w:rFonts w:ascii="Times New Roman" w:eastAsia="MinionPro-Regular" w:hAnsi="Times New Roman" w:cs="Times New Roman"/>
          <w:sz w:val="21"/>
          <w:szCs w:val="21"/>
        </w:rPr>
        <w:t>Corporation of India. Cost of credit. Recent development in agricultural credit.Preparationand analysis of financial statements – Balance Sheet and Income Statement.Basic guidelines forpreparation of project reports- Bank norms – SWOT analysis.</w:t>
      </w:r>
    </w:p>
    <w:p w:rsidR="00D776F0" w:rsidRPr="004D134B" w:rsidRDefault="00D776F0" w:rsidP="00D776F0">
      <w:pPr>
        <w:autoSpaceDE w:val="0"/>
        <w:autoSpaceDN w:val="0"/>
        <w:adjustRightInd w:val="0"/>
        <w:spacing w:after="0"/>
        <w:jc w:val="center"/>
        <w:rPr>
          <w:rFonts w:ascii="Times New Roman" w:eastAsia="MinionPro-Regular" w:hAnsi="Times New Roman" w:cs="Times New Roman"/>
          <w:sz w:val="21"/>
          <w:szCs w:val="21"/>
        </w:rPr>
      </w:pPr>
      <w:r w:rsidRPr="004D134B">
        <w:rPr>
          <w:rFonts w:ascii="Times New Roman" w:eastAsia="MinionPro-Regular" w:hAnsi="Times New Roman" w:cs="Times New Roman"/>
          <w:b/>
          <w:sz w:val="21"/>
          <w:szCs w:val="21"/>
        </w:rPr>
        <w:t>Unit –4</w:t>
      </w:r>
    </w:p>
    <w:p w:rsidR="00D03999" w:rsidRPr="004D134B" w:rsidRDefault="00D03999" w:rsidP="00D776F0">
      <w:pPr>
        <w:autoSpaceDE w:val="0"/>
        <w:autoSpaceDN w:val="0"/>
        <w:adjustRightInd w:val="0"/>
        <w:spacing w:after="0"/>
        <w:jc w:val="both"/>
        <w:rPr>
          <w:rFonts w:ascii="Times New Roman" w:eastAsia="MinionPro-Regular" w:hAnsi="Times New Roman" w:cs="Times New Roman"/>
          <w:sz w:val="21"/>
          <w:szCs w:val="21"/>
        </w:rPr>
      </w:pPr>
      <w:r w:rsidRPr="004D134B">
        <w:rPr>
          <w:rFonts w:ascii="Times New Roman" w:eastAsia="MinionPro-Regular" w:hAnsi="Times New Roman" w:cs="Times New Roman"/>
          <w:sz w:val="21"/>
          <w:szCs w:val="21"/>
        </w:rPr>
        <w:t>Agricultural Cooperation – Meaning, brief history of cooperative development in India,objectives, principles of cooperation, significance of cooperatives in Indian agriculture.Agricultural Cooperation in India- credit, marketing, consumer and multi-purpose cooperatives,farmers’ service cooperative societies, processing cooperatives, farming cooperatives, cooperativewarehousing; role of ICA, NCUI, NCDC, NAFED.</w:t>
      </w:r>
    </w:p>
    <w:p w:rsidR="00D776F0" w:rsidRPr="004D134B" w:rsidRDefault="00D776F0" w:rsidP="00D776F0">
      <w:pPr>
        <w:autoSpaceDE w:val="0"/>
        <w:autoSpaceDN w:val="0"/>
        <w:adjustRightInd w:val="0"/>
        <w:spacing w:after="0"/>
        <w:jc w:val="both"/>
        <w:rPr>
          <w:rFonts w:ascii="Times New Roman" w:eastAsia="MinionPro-Regular" w:hAnsi="Times New Roman" w:cs="Times New Roman"/>
          <w:sz w:val="21"/>
          <w:szCs w:val="21"/>
        </w:rPr>
      </w:pPr>
    </w:p>
    <w:p w:rsidR="00D03999" w:rsidRPr="004D134B" w:rsidRDefault="00D776F0" w:rsidP="00D776F0">
      <w:pPr>
        <w:autoSpaceDE w:val="0"/>
        <w:autoSpaceDN w:val="0"/>
        <w:adjustRightInd w:val="0"/>
        <w:spacing w:after="0"/>
        <w:jc w:val="both"/>
        <w:rPr>
          <w:rFonts w:ascii="Times New Roman" w:hAnsi="Times New Roman" w:cs="Times New Roman"/>
          <w:b/>
          <w:bCs/>
          <w:sz w:val="21"/>
          <w:szCs w:val="21"/>
        </w:rPr>
      </w:pPr>
      <w:r w:rsidRPr="004D134B">
        <w:rPr>
          <w:rFonts w:ascii="Times New Roman" w:hAnsi="Times New Roman" w:cs="Times New Roman"/>
          <w:b/>
          <w:bCs/>
          <w:sz w:val="21"/>
          <w:szCs w:val="21"/>
        </w:rPr>
        <w:t>Practical</w:t>
      </w:r>
    </w:p>
    <w:p w:rsidR="00D03999" w:rsidRPr="004D134B" w:rsidRDefault="00D03999" w:rsidP="00D776F0">
      <w:pPr>
        <w:autoSpaceDE w:val="0"/>
        <w:autoSpaceDN w:val="0"/>
        <w:adjustRightInd w:val="0"/>
        <w:spacing w:after="0"/>
        <w:jc w:val="both"/>
        <w:rPr>
          <w:rFonts w:ascii="Times New Roman" w:eastAsia="MinionPro-Regular" w:hAnsi="Times New Roman" w:cs="Times New Roman"/>
          <w:sz w:val="21"/>
          <w:szCs w:val="21"/>
        </w:rPr>
      </w:pPr>
      <w:r w:rsidRPr="004D134B">
        <w:rPr>
          <w:rFonts w:ascii="Times New Roman" w:eastAsia="MinionPro-Regular" w:hAnsi="Times New Roman" w:cs="Times New Roman"/>
          <w:sz w:val="21"/>
          <w:szCs w:val="21"/>
        </w:rPr>
        <w:t>Determination of most profitable level of capital use.Optimum allocation of limited amountof capital among different enterprise. Analysis of progress and performance of cooperativesusing published data. Analysis of progress and performance of commercial banks and RRBsusing published data. Visit to a commercial bank, cooperative bank and cooperative society toacquire firsthand knowledge of their management, schemes and procedures. Estimation of creditrequirement of farm business – A case study.Preparation and analysis of balance sheet – A casestudy.Preparation and analysis of income statement – A case study.Appraisal of a loan proposal– A case study.Techno-economic parameters for preparation of projects. Preparation of Bankableprojects for various agricultural products and its value added products. Seminar on selectedtopics.</w:t>
      </w:r>
    </w:p>
    <w:p w:rsidR="008826D1" w:rsidRPr="004D134B" w:rsidRDefault="008826D1" w:rsidP="00DA5FDB">
      <w:pPr>
        <w:pStyle w:val="Heading1"/>
        <w:spacing w:after="120"/>
        <w:ind w:left="0" w:right="970"/>
        <w:jc w:val="both"/>
        <w:rPr>
          <w:sz w:val="20"/>
          <w:szCs w:val="22"/>
        </w:rPr>
      </w:pPr>
      <w:r w:rsidRPr="004D134B">
        <w:rPr>
          <w:sz w:val="20"/>
          <w:szCs w:val="22"/>
        </w:rPr>
        <w:t>Suggested Readings:</w:t>
      </w:r>
    </w:p>
    <w:tbl>
      <w:tblPr>
        <w:tblStyle w:val="TableGrid"/>
        <w:tblW w:w="0" w:type="auto"/>
        <w:tblLook w:val="04A0"/>
      </w:tblPr>
      <w:tblGrid>
        <w:gridCol w:w="828"/>
        <w:gridCol w:w="8748"/>
      </w:tblGrid>
      <w:tr w:rsidR="008826D1" w:rsidRPr="004D134B" w:rsidTr="008826D1">
        <w:tc>
          <w:tcPr>
            <w:tcW w:w="828" w:type="dxa"/>
          </w:tcPr>
          <w:p w:rsidR="008826D1" w:rsidRPr="004D134B" w:rsidRDefault="008826D1" w:rsidP="00E2727D">
            <w:pPr>
              <w:jc w:val="both"/>
              <w:rPr>
                <w:rFonts w:ascii="Times New Roman" w:hAnsi="Times New Roman" w:cs="Times New Roman"/>
                <w:b/>
                <w:sz w:val="20"/>
                <w:szCs w:val="20"/>
              </w:rPr>
            </w:pPr>
            <w:r w:rsidRPr="004D134B">
              <w:rPr>
                <w:rFonts w:ascii="Times New Roman" w:hAnsi="Times New Roman" w:cs="Times New Roman"/>
                <w:b/>
                <w:sz w:val="20"/>
                <w:szCs w:val="20"/>
              </w:rPr>
              <w:t>Sr. No.</w:t>
            </w:r>
          </w:p>
        </w:tc>
        <w:tc>
          <w:tcPr>
            <w:tcW w:w="8748" w:type="dxa"/>
          </w:tcPr>
          <w:p w:rsidR="008826D1" w:rsidRPr="004D134B" w:rsidRDefault="008826D1" w:rsidP="00E2727D">
            <w:pPr>
              <w:jc w:val="both"/>
              <w:rPr>
                <w:rFonts w:ascii="Times New Roman" w:hAnsi="Times New Roman" w:cs="Times New Roman"/>
                <w:b/>
                <w:sz w:val="20"/>
                <w:szCs w:val="20"/>
              </w:rPr>
            </w:pPr>
            <w:r w:rsidRPr="004D134B">
              <w:rPr>
                <w:rFonts w:ascii="Times New Roman" w:hAnsi="Times New Roman" w:cs="Times New Roman"/>
                <w:b/>
                <w:sz w:val="20"/>
                <w:szCs w:val="20"/>
              </w:rPr>
              <w:t>Books</w:t>
            </w:r>
          </w:p>
        </w:tc>
      </w:tr>
      <w:tr w:rsidR="00A513C4" w:rsidRPr="004D134B" w:rsidTr="008826D1">
        <w:tc>
          <w:tcPr>
            <w:tcW w:w="828" w:type="dxa"/>
          </w:tcPr>
          <w:p w:rsidR="00A513C4" w:rsidRPr="004D134B" w:rsidRDefault="00A513C4" w:rsidP="00F20E98">
            <w:pPr>
              <w:pStyle w:val="ListParagraph"/>
              <w:numPr>
                <w:ilvl w:val="0"/>
                <w:numId w:val="21"/>
              </w:numPr>
              <w:jc w:val="both"/>
              <w:rPr>
                <w:rFonts w:ascii="Times New Roman" w:hAnsi="Times New Roman"/>
                <w:b/>
                <w:sz w:val="20"/>
                <w:szCs w:val="20"/>
              </w:rPr>
            </w:pPr>
          </w:p>
        </w:tc>
        <w:tc>
          <w:tcPr>
            <w:tcW w:w="8748" w:type="dxa"/>
          </w:tcPr>
          <w:p w:rsidR="00A513C4" w:rsidRPr="004D134B" w:rsidRDefault="00A513C4" w:rsidP="00A40C9F">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Kahlon,A.S., Singh, Karam. Managing Agricultural Finance. Allied Publishers, New Delhi</w:t>
            </w:r>
          </w:p>
        </w:tc>
      </w:tr>
      <w:tr w:rsidR="00A513C4" w:rsidRPr="004D134B" w:rsidTr="008826D1">
        <w:tc>
          <w:tcPr>
            <w:tcW w:w="828" w:type="dxa"/>
          </w:tcPr>
          <w:p w:rsidR="00A513C4" w:rsidRPr="004D134B" w:rsidRDefault="00A513C4" w:rsidP="00F20E98">
            <w:pPr>
              <w:pStyle w:val="ListParagraph"/>
              <w:numPr>
                <w:ilvl w:val="0"/>
                <w:numId w:val="21"/>
              </w:numPr>
              <w:jc w:val="both"/>
              <w:rPr>
                <w:rFonts w:ascii="Times New Roman" w:hAnsi="Times New Roman"/>
                <w:b/>
                <w:sz w:val="20"/>
                <w:szCs w:val="20"/>
              </w:rPr>
            </w:pPr>
          </w:p>
        </w:tc>
        <w:tc>
          <w:tcPr>
            <w:tcW w:w="8748" w:type="dxa"/>
          </w:tcPr>
          <w:p w:rsidR="00A513C4" w:rsidRPr="004D134B" w:rsidRDefault="00A513C4" w:rsidP="00A40C9F">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Reddy,S., Raghuram,P., Neelakantan,T.V and Bhavani D.I.2004. Agricultural onomics.Oxford and IBH Publishers, New Delhi.</w:t>
            </w:r>
          </w:p>
        </w:tc>
      </w:tr>
      <w:tr w:rsidR="00A513C4" w:rsidRPr="004D134B" w:rsidTr="008826D1">
        <w:tc>
          <w:tcPr>
            <w:tcW w:w="828" w:type="dxa"/>
          </w:tcPr>
          <w:p w:rsidR="00A513C4" w:rsidRPr="004D134B" w:rsidRDefault="00A513C4" w:rsidP="00F20E98">
            <w:pPr>
              <w:pStyle w:val="ListParagraph"/>
              <w:numPr>
                <w:ilvl w:val="0"/>
                <w:numId w:val="21"/>
              </w:numPr>
              <w:jc w:val="both"/>
              <w:rPr>
                <w:rFonts w:ascii="Times New Roman" w:hAnsi="Times New Roman"/>
                <w:b/>
                <w:sz w:val="20"/>
                <w:szCs w:val="20"/>
              </w:rPr>
            </w:pPr>
          </w:p>
        </w:tc>
        <w:tc>
          <w:tcPr>
            <w:tcW w:w="8748" w:type="dxa"/>
          </w:tcPr>
          <w:p w:rsidR="00A513C4" w:rsidRPr="004D134B" w:rsidRDefault="00A513C4" w:rsidP="00A40C9F">
            <w:pPr>
              <w:autoSpaceDE w:val="0"/>
              <w:autoSpaceDN w:val="0"/>
              <w:adjustRightInd w:val="0"/>
              <w:rPr>
                <w:rFonts w:ascii="Times New Roman" w:eastAsia="Times New Roman" w:hAnsi="Times New Roman" w:cs="Times New Roman"/>
                <w:sz w:val="20"/>
                <w:szCs w:val="20"/>
              </w:rPr>
            </w:pPr>
            <w:r w:rsidRPr="004D134B">
              <w:rPr>
                <w:rFonts w:ascii="Times New Roman" w:eastAsia="Arial Unicode MS" w:hAnsi="Times New Roman" w:cs="Times New Roman"/>
                <w:sz w:val="20"/>
                <w:szCs w:val="20"/>
                <w:lang w:eastAsia="ar-SA"/>
              </w:rPr>
              <w:t>Reddy,S., and Ram,P.R. Agricultural Finance and Management. Oxford and IBH, New Delhi.</w:t>
            </w:r>
          </w:p>
        </w:tc>
      </w:tr>
    </w:tbl>
    <w:p w:rsidR="00D03999" w:rsidRPr="004D134B" w:rsidRDefault="00D03999" w:rsidP="00E2727D">
      <w:pPr>
        <w:spacing w:after="0"/>
        <w:jc w:val="both"/>
        <w:rPr>
          <w:rFonts w:ascii="Times New Roman" w:hAnsi="Times New Roman" w:cs="Times New Roman"/>
          <w:b/>
        </w:rPr>
      </w:pPr>
    </w:p>
    <w:p w:rsidR="007B3EEA" w:rsidRPr="004D134B" w:rsidRDefault="007B3EEA" w:rsidP="00E2727D">
      <w:pPr>
        <w:spacing w:after="0"/>
        <w:jc w:val="both"/>
        <w:rPr>
          <w:rFonts w:ascii="Times New Roman" w:hAnsi="Times New Roman" w:cs="Times New Roman"/>
          <w:b/>
        </w:rPr>
      </w:pPr>
    </w:p>
    <w:p w:rsidR="00E71588" w:rsidRPr="004D134B" w:rsidRDefault="00E71588" w:rsidP="00E2727D">
      <w:pPr>
        <w:spacing w:after="0"/>
        <w:jc w:val="both"/>
        <w:rPr>
          <w:rFonts w:ascii="Times New Roman" w:hAnsi="Times New Roman" w:cs="Times New Roman"/>
          <w:b/>
        </w:rPr>
        <w:sectPr w:rsidR="00E71588" w:rsidRPr="004D134B">
          <w:pgSz w:w="12240" w:h="15840"/>
          <w:pgMar w:top="1440" w:right="1440" w:bottom="1440" w:left="1440" w:header="720" w:footer="720" w:gutter="0"/>
          <w:cols w:space="720"/>
          <w:docGrid w:linePitch="360"/>
        </w:sectPr>
      </w:pPr>
    </w:p>
    <w:p w:rsidR="008826D1" w:rsidRPr="004D134B" w:rsidRDefault="008826D1" w:rsidP="00255D3C">
      <w:pPr>
        <w:spacing w:after="0"/>
        <w:jc w:val="center"/>
        <w:rPr>
          <w:rFonts w:ascii="Times New Roman" w:eastAsia="Times New Roman" w:hAnsi="Times New Roman" w:cs="Times New Roman"/>
          <w:b/>
          <w:bCs/>
        </w:rPr>
      </w:pPr>
      <w:r w:rsidRPr="004D134B">
        <w:rPr>
          <w:rFonts w:ascii="Times New Roman" w:hAnsi="Times New Roman" w:cs="Times New Roman"/>
          <w:b/>
        </w:rPr>
        <w:lastRenderedPageBreak/>
        <w:t>2</w:t>
      </w:r>
      <w:r w:rsidRPr="004D134B">
        <w:rPr>
          <w:rFonts w:ascii="Times New Roman" w:hAnsi="Times New Roman" w:cs="Times New Roman"/>
          <w:b/>
          <w:vertAlign w:val="superscript"/>
        </w:rPr>
        <w:t>nd</w:t>
      </w:r>
      <w:r w:rsidRPr="004D134B">
        <w:rPr>
          <w:rFonts w:ascii="Times New Roman" w:hAnsi="Times New Roman" w:cs="Times New Roman"/>
          <w:b/>
        </w:rPr>
        <w:t xml:space="preserve"> year/ </w:t>
      </w:r>
      <w:r w:rsidR="00A73281" w:rsidRPr="004D134B">
        <w:rPr>
          <w:rFonts w:ascii="Times New Roman" w:hAnsi="Times New Roman" w:cs="Times New Roman"/>
          <w:b/>
        </w:rPr>
        <w:t>3</w:t>
      </w:r>
      <w:r w:rsidR="00A73281" w:rsidRPr="004D134B">
        <w:rPr>
          <w:rFonts w:ascii="Times New Roman" w:hAnsi="Times New Roman" w:cs="Times New Roman"/>
          <w:b/>
          <w:vertAlign w:val="superscript"/>
        </w:rPr>
        <w:t>rd</w:t>
      </w:r>
      <w:r w:rsidRPr="004D134B">
        <w:rPr>
          <w:rFonts w:ascii="Times New Roman" w:hAnsi="Times New Roman" w:cs="Times New Roman"/>
          <w:b/>
        </w:rPr>
        <w:t xml:space="preserve"> semester</w:t>
      </w:r>
    </w:p>
    <w:p w:rsidR="00D03999" w:rsidRPr="004D134B" w:rsidRDefault="00D03999" w:rsidP="00255D3C">
      <w:pPr>
        <w:spacing w:after="0"/>
        <w:jc w:val="center"/>
        <w:rPr>
          <w:rFonts w:ascii="Times New Roman" w:hAnsi="Times New Roman" w:cs="Times New Roman"/>
          <w:b/>
        </w:rPr>
      </w:pPr>
      <w:r w:rsidRPr="004D134B">
        <w:rPr>
          <w:rFonts w:ascii="Times New Roman" w:hAnsi="Times New Roman" w:cs="Times New Roman"/>
          <w:b/>
        </w:rPr>
        <w:t>Agri- Informatics</w:t>
      </w:r>
    </w:p>
    <w:p w:rsidR="008826D1" w:rsidRPr="004D134B" w:rsidRDefault="008826D1" w:rsidP="00255D3C">
      <w:pPr>
        <w:spacing w:after="0"/>
        <w:jc w:val="center"/>
        <w:rPr>
          <w:rFonts w:ascii="Times New Roman" w:hAnsi="Times New Roman" w:cs="Times New Roman"/>
          <w:b/>
        </w:rPr>
      </w:pPr>
      <w:r w:rsidRPr="004D134B">
        <w:rPr>
          <w:rFonts w:ascii="Times New Roman" w:hAnsi="Times New Roman" w:cs="Times New Roman"/>
          <w:b/>
        </w:rPr>
        <w:t xml:space="preserve">Paper code </w:t>
      </w:r>
      <w:r w:rsidR="00766EA5">
        <w:rPr>
          <w:rFonts w:ascii="Times New Roman" w:hAnsi="Times New Roman" w:cs="Times New Roman"/>
          <w:b/>
        </w:rPr>
        <w:t>11010304</w:t>
      </w:r>
    </w:p>
    <w:p w:rsidR="00804AFA" w:rsidRPr="004D134B" w:rsidRDefault="00804AFA" w:rsidP="00804AFA">
      <w:pPr>
        <w:spacing w:after="0"/>
        <w:jc w:val="center"/>
        <w:rPr>
          <w:rFonts w:ascii="Times New Roman" w:hAnsi="Times New Roman" w:cs="Times New Roman"/>
          <w:b/>
        </w:rPr>
      </w:pPr>
      <w:r w:rsidRPr="004D134B">
        <w:rPr>
          <w:rFonts w:ascii="Times New Roman" w:hAnsi="Times New Roman" w:cs="Times New Roman"/>
          <w:b/>
        </w:rPr>
        <w:t>Credits 2(1+1)</w:t>
      </w:r>
    </w:p>
    <w:p w:rsidR="00804AFA" w:rsidRPr="004D134B" w:rsidRDefault="00804AFA" w:rsidP="00255D3C">
      <w:pPr>
        <w:spacing w:after="0"/>
        <w:jc w:val="center"/>
        <w:rPr>
          <w:rFonts w:ascii="Times New Roman" w:hAnsi="Times New Roman" w:cs="Times New Roman"/>
          <w:b/>
          <w:spacing w:val="-1"/>
        </w:rPr>
      </w:pPr>
    </w:p>
    <w:p w:rsidR="008826D1" w:rsidRPr="004D134B" w:rsidRDefault="008826D1" w:rsidP="00E2727D">
      <w:pPr>
        <w:spacing w:after="0"/>
        <w:jc w:val="both"/>
        <w:rPr>
          <w:rFonts w:ascii="Times New Roman" w:hAnsi="Times New Roman" w:cs="Times New Roman"/>
        </w:rPr>
      </w:pPr>
    </w:p>
    <w:p w:rsidR="00E270CC" w:rsidRPr="004D134B" w:rsidRDefault="00E270CC" w:rsidP="00E2727D">
      <w:pPr>
        <w:spacing w:after="0"/>
        <w:jc w:val="both"/>
        <w:rPr>
          <w:rFonts w:ascii="Times New Roman" w:hAnsi="Times New Roman" w:cs="Times New Roman"/>
          <w:b/>
        </w:rPr>
      </w:pPr>
      <w:r w:rsidRPr="004D134B">
        <w:rPr>
          <w:rFonts w:ascii="Times New Roman" w:hAnsi="Times New Roman" w:cs="Times New Roman"/>
          <w:b/>
        </w:rPr>
        <w:t xml:space="preserve">Theory </w:t>
      </w:r>
    </w:p>
    <w:p w:rsidR="008826D1" w:rsidRPr="004D134B" w:rsidRDefault="008826D1" w:rsidP="00E270CC">
      <w:pPr>
        <w:spacing w:after="0"/>
        <w:jc w:val="center"/>
        <w:rPr>
          <w:rFonts w:ascii="Times New Roman" w:hAnsi="Times New Roman" w:cs="Times New Roman"/>
          <w:b/>
          <w:sz w:val="20"/>
        </w:rPr>
      </w:pPr>
      <w:r w:rsidRPr="004D134B">
        <w:rPr>
          <w:rFonts w:ascii="Times New Roman" w:hAnsi="Times New Roman" w:cs="Times New Roman"/>
          <w:b/>
          <w:sz w:val="20"/>
        </w:rPr>
        <w:t>Unit –1</w:t>
      </w:r>
    </w:p>
    <w:p w:rsidR="00E270CC" w:rsidRPr="004D134B" w:rsidRDefault="00F532B7" w:rsidP="00F532B7">
      <w:pPr>
        <w:spacing w:after="0"/>
        <w:jc w:val="both"/>
        <w:rPr>
          <w:rFonts w:ascii="Times New Roman" w:hAnsi="Times New Roman" w:cs="Times New Roman"/>
          <w:sz w:val="20"/>
        </w:rPr>
      </w:pPr>
      <w:r w:rsidRPr="004D134B">
        <w:rPr>
          <w:rFonts w:ascii="Times New Roman" w:hAnsi="Times New Roman" w:cs="Times New Roman"/>
          <w:sz w:val="20"/>
        </w:rPr>
        <w:t>Introduction to Computers, Operating Systems, definition and types, Applications of MSOfficefor document creation &amp; Editing, Data presentation, interpretation and graph creation,statistical analysis, mathematical expressions, Database, concepts and types, uses of DBMS inAgricu</w:t>
      </w:r>
      <w:r w:rsidR="00E270CC" w:rsidRPr="004D134B">
        <w:rPr>
          <w:rFonts w:ascii="Times New Roman" w:hAnsi="Times New Roman" w:cs="Times New Roman"/>
          <w:sz w:val="20"/>
        </w:rPr>
        <w:t>lture</w:t>
      </w:r>
    </w:p>
    <w:p w:rsidR="00E270CC" w:rsidRPr="004D134B" w:rsidRDefault="00E270CC" w:rsidP="00F532B7">
      <w:pPr>
        <w:spacing w:after="0"/>
        <w:jc w:val="both"/>
        <w:rPr>
          <w:rFonts w:ascii="Times New Roman" w:hAnsi="Times New Roman" w:cs="Times New Roman"/>
          <w:sz w:val="20"/>
        </w:rPr>
      </w:pPr>
    </w:p>
    <w:p w:rsidR="00E270CC" w:rsidRPr="004D134B" w:rsidRDefault="00E270CC" w:rsidP="00E270CC">
      <w:pPr>
        <w:spacing w:after="0"/>
        <w:jc w:val="center"/>
        <w:rPr>
          <w:rFonts w:ascii="Times New Roman" w:hAnsi="Times New Roman" w:cs="Times New Roman"/>
          <w:b/>
          <w:sz w:val="20"/>
        </w:rPr>
      </w:pPr>
      <w:r w:rsidRPr="004D134B">
        <w:rPr>
          <w:rFonts w:ascii="Times New Roman" w:hAnsi="Times New Roman" w:cs="Times New Roman"/>
          <w:b/>
          <w:sz w:val="20"/>
        </w:rPr>
        <w:t>Unit-2</w:t>
      </w:r>
    </w:p>
    <w:p w:rsidR="00E270CC" w:rsidRPr="004D134B" w:rsidRDefault="00F532B7" w:rsidP="00F532B7">
      <w:pPr>
        <w:spacing w:after="0"/>
        <w:jc w:val="both"/>
        <w:rPr>
          <w:rFonts w:ascii="Times New Roman" w:hAnsi="Times New Roman" w:cs="Times New Roman"/>
          <w:sz w:val="20"/>
        </w:rPr>
      </w:pPr>
      <w:r w:rsidRPr="004D134B">
        <w:rPr>
          <w:rFonts w:ascii="Times New Roman" w:hAnsi="Times New Roman" w:cs="Times New Roman"/>
          <w:sz w:val="20"/>
        </w:rPr>
        <w:t xml:space="preserve">World Wide Web (WWW): Concepts and components. Introduction to computerprogramming languages, concepts and standard input/output operations.e-Agriculture, concepts and applications, Use of ICT in Agriculture. Computer Models forunderstanding plant processes. </w:t>
      </w:r>
    </w:p>
    <w:p w:rsidR="00E270CC" w:rsidRPr="004D134B" w:rsidRDefault="00E270CC" w:rsidP="00F532B7">
      <w:pPr>
        <w:spacing w:after="0"/>
        <w:jc w:val="both"/>
        <w:rPr>
          <w:rFonts w:ascii="Times New Roman" w:hAnsi="Times New Roman" w:cs="Times New Roman"/>
          <w:sz w:val="20"/>
        </w:rPr>
      </w:pPr>
    </w:p>
    <w:p w:rsidR="00E270CC" w:rsidRPr="004D134B" w:rsidRDefault="00E270CC" w:rsidP="00E270CC">
      <w:pPr>
        <w:spacing w:after="0"/>
        <w:jc w:val="center"/>
        <w:rPr>
          <w:rFonts w:ascii="Times New Roman" w:hAnsi="Times New Roman" w:cs="Times New Roman"/>
          <w:sz w:val="20"/>
        </w:rPr>
      </w:pPr>
      <w:r w:rsidRPr="004D134B">
        <w:rPr>
          <w:rFonts w:ascii="Times New Roman" w:hAnsi="Times New Roman" w:cs="Times New Roman"/>
          <w:b/>
          <w:sz w:val="20"/>
        </w:rPr>
        <w:t>Unit-3</w:t>
      </w:r>
    </w:p>
    <w:p w:rsidR="00E270CC" w:rsidRPr="004D134B" w:rsidRDefault="00F532B7" w:rsidP="00F532B7">
      <w:pPr>
        <w:spacing w:after="0"/>
        <w:jc w:val="both"/>
        <w:rPr>
          <w:rFonts w:ascii="Times New Roman" w:hAnsi="Times New Roman" w:cs="Times New Roman"/>
          <w:sz w:val="20"/>
        </w:rPr>
      </w:pPr>
      <w:r w:rsidRPr="004D134B">
        <w:rPr>
          <w:rFonts w:ascii="Times New Roman" w:hAnsi="Times New Roman" w:cs="Times New Roman"/>
          <w:sz w:val="20"/>
        </w:rPr>
        <w:t>IT application for computation of water and nutrient requirementof crops, Computer-controlled devices (automated systems) for Agri-input management,Smartphone Apps in Agriculture for farm advises, market pr</w:t>
      </w:r>
      <w:r w:rsidR="00E270CC" w:rsidRPr="004D134B">
        <w:rPr>
          <w:rFonts w:ascii="Times New Roman" w:hAnsi="Times New Roman" w:cs="Times New Roman"/>
          <w:sz w:val="20"/>
        </w:rPr>
        <w:t xml:space="preserve">ice, postharvest management </w:t>
      </w:r>
      <w:r w:rsidR="00E270CC" w:rsidRPr="004D134B">
        <w:rPr>
          <w:rFonts w:ascii="Times New Roman" w:hAnsi="Times New Roman" w:cs="Times New Roman"/>
          <w:i/>
          <w:sz w:val="20"/>
        </w:rPr>
        <w:t>etc</w:t>
      </w:r>
      <w:r w:rsidR="00E270CC" w:rsidRPr="004D134B">
        <w:rPr>
          <w:rFonts w:ascii="Times New Roman" w:hAnsi="Times New Roman" w:cs="Times New Roman"/>
          <w:sz w:val="20"/>
        </w:rPr>
        <w:t xml:space="preserve">. </w:t>
      </w:r>
    </w:p>
    <w:p w:rsidR="00E270CC" w:rsidRPr="004D134B" w:rsidRDefault="00E270CC" w:rsidP="00F532B7">
      <w:pPr>
        <w:spacing w:after="0"/>
        <w:jc w:val="both"/>
        <w:rPr>
          <w:rFonts w:ascii="Times New Roman" w:hAnsi="Times New Roman" w:cs="Times New Roman"/>
          <w:sz w:val="20"/>
        </w:rPr>
      </w:pPr>
    </w:p>
    <w:p w:rsidR="00E270CC" w:rsidRPr="004D134B" w:rsidRDefault="00E270CC" w:rsidP="00E270CC">
      <w:pPr>
        <w:spacing w:after="0"/>
        <w:jc w:val="center"/>
        <w:rPr>
          <w:rFonts w:ascii="Times New Roman" w:hAnsi="Times New Roman" w:cs="Times New Roman"/>
          <w:sz w:val="20"/>
        </w:rPr>
      </w:pPr>
      <w:r w:rsidRPr="004D134B">
        <w:rPr>
          <w:rFonts w:ascii="Times New Roman" w:hAnsi="Times New Roman" w:cs="Times New Roman"/>
          <w:b/>
          <w:sz w:val="20"/>
        </w:rPr>
        <w:t>Unit-4</w:t>
      </w:r>
    </w:p>
    <w:p w:rsidR="00F532B7" w:rsidRPr="004D134B" w:rsidRDefault="00F532B7" w:rsidP="00F532B7">
      <w:pPr>
        <w:spacing w:after="0"/>
        <w:jc w:val="both"/>
        <w:rPr>
          <w:rFonts w:ascii="Times New Roman" w:hAnsi="Times New Roman" w:cs="Times New Roman"/>
          <w:sz w:val="20"/>
        </w:rPr>
      </w:pPr>
      <w:r w:rsidRPr="004D134B">
        <w:rPr>
          <w:rFonts w:ascii="Times New Roman" w:hAnsi="Times New Roman" w:cs="Times New Roman"/>
          <w:sz w:val="20"/>
        </w:rPr>
        <w:t>Geospatial technology for generating valuable agri-information. Decision support systems,concepts, components and applications in Agriculture, Agriculture Expert System, SoilInformation Systems etc for supporting Farm decisions. Preparation of contingent crop-planningusing IT tools.</w:t>
      </w:r>
    </w:p>
    <w:p w:rsidR="00E270CC" w:rsidRPr="004D134B" w:rsidRDefault="00E270CC" w:rsidP="00F532B7">
      <w:pPr>
        <w:spacing w:after="0"/>
        <w:jc w:val="both"/>
        <w:rPr>
          <w:rFonts w:ascii="Times New Roman" w:hAnsi="Times New Roman" w:cs="Times New Roman"/>
          <w:b/>
          <w:bCs/>
          <w:sz w:val="20"/>
        </w:rPr>
      </w:pPr>
    </w:p>
    <w:p w:rsidR="00F532B7" w:rsidRPr="004D134B" w:rsidRDefault="00F532B7" w:rsidP="00F532B7">
      <w:pPr>
        <w:spacing w:after="0"/>
        <w:jc w:val="both"/>
        <w:rPr>
          <w:rFonts w:ascii="Times New Roman" w:hAnsi="Times New Roman" w:cs="Times New Roman"/>
          <w:b/>
          <w:bCs/>
          <w:sz w:val="20"/>
        </w:rPr>
      </w:pPr>
      <w:r w:rsidRPr="004D134B">
        <w:rPr>
          <w:rFonts w:ascii="Times New Roman" w:hAnsi="Times New Roman" w:cs="Times New Roman"/>
          <w:b/>
          <w:bCs/>
          <w:sz w:val="20"/>
        </w:rPr>
        <w:t>Practical</w:t>
      </w:r>
    </w:p>
    <w:p w:rsidR="00F532B7" w:rsidRPr="004D134B" w:rsidRDefault="00F532B7" w:rsidP="00F532B7">
      <w:pPr>
        <w:spacing w:after="0"/>
        <w:jc w:val="both"/>
        <w:rPr>
          <w:rFonts w:ascii="Times New Roman" w:hAnsi="Times New Roman" w:cs="Times New Roman"/>
          <w:sz w:val="20"/>
        </w:rPr>
      </w:pPr>
      <w:r w:rsidRPr="004D134B">
        <w:rPr>
          <w:rFonts w:ascii="Times New Roman" w:hAnsi="Times New Roman" w:cs="Times New Roman"/>
          <w:sz w:val="20"/>
        </w:rPr>
        <w:t xml:space="preserve">Study of Computer Components, accessories, practice of important DOS Commands.Introduction of different operating systems such as windows, Unix/ Linux, Creating, Files &amp;Folders, File Management. Use of MS-WORD and MS Power-point for creating, editing andpresenting a scientific Document. MS-EXCEL - Creating a spreadsheet, use of statistical tools,writing expressions, creating graphs, analysis of scientific data. MS-ACCESS: Creating Database,preparing queries and reports, demonstration of Agri-information system. Introduction toWorld Wide Web (WWW).Introduction of programming languages. Hands on Crop SimulationModels (CSM) such as DSSAT/Crop-Info/CropSyst/ Wofost; Computation of water and </w:t>
      </w:r>
      <w:r w:rsidR="003117F9" w:rsidRPr="004D134B">
        <w:rPr>
          <w:rFonts w:ascii="Times New Roman" w:hAnsi="Times New Roman" w:cs="Times New Roman"/>
          <w:sz w:val="20"/>
        </w:rPr>
        <w:t xml:space="preserve">nutrient </w:t>
      </w:r>
      <w:r w:rsidRPr="004D134B">
        <w:rPr>
          <w:rFonts w:ascii="Times New Roman" w:hAnsi="Times New Roman" w:cs="Times New Roman"/>
          <w:sz w:val="20"/>
        </w:rPr>
        <w:t>requirements of crop using CSM and IT tools. Introduction of Geospatial Technology forgenerating valuable information for Agriculture.Hands on Decision Support System. Preparationof contingent crop planning.</w:t>
      </w:r>
    </w:p>
    <w:p w:rsidR="008826D1" w:rsidRPr="004D134B" w:rsidRDefault="008826D1" w:rsidP="001A632D">
      <w:pPr>
        <w:pStyle w:val="Heading1"/>
        <w:spacing w:after="120"/>
        <w:ind w:left="0" w:right="970"/>
        <w:jc w:val="both"/>
        <w:rPr>
          <w:sz w:val="20"/>
          <w:szCs w:val="22"/>
        </w:rPr>
      </w:pPr>
      <w:r w:rsidRPr="004D134B">
        <w:rPr>
          <w:sz w:val="20"/>
          <w:szCs w:val="22"/>
        </w:rPr>
        <w:t>Suggested Readings:</w:t>
      </w:r>
    </w:p>
    <w:tbl>
      <w:tblPr>
        <w:tblStyle w:val="TableGrid"/>
        <w:tblW w:w="0" w:type="auto"/>
        <w:tblLook w:val="04A0"/>
      </w:tblPr>
      <w:tblGrid>
        <w:gridCol w:w="828"/>
        <w:gridCol w:w="8748"/>
      </w:tblGrid>
      <w:tr w:rsidR="008826D1" w:rsidRPr="004D134B" w:rsidTr="008826D1">
        <w:tc>
          <w:tcPr>
            <w:tcW w:w="828" w:type="dxa"/>
          </w:tcPr>
          <w:p w:rsidR="008826D1" w:rsidRPr="004D134B" w:rsidRDefault="008826D1" w:rsidP="00E2727D">
            <w:pPr>
              <w:jc w:val="both"/>
              <w:rPr>
                <w:rFonts w:ascii="Times New Roman" w:hAnsi="Times New Roman" w:cs="Times New Roman"/>
                <w:b/>
                <w:sz w:val="20"/>
              </w:rPr>
            </w:pPr>
            <w:r w:rsidRPr="004D134B">
              <w:rPr>
                <w:rFonts w:ascii="Times New Roman" w:hAnsi="Times New Roman" w:cs="Times New Roman"/>
                <w:b/>
                <w:sz w:val="20"/>
              </w:rPr>
              <w:t>Sr. No.</w:t>
            </w:r>
          </w:p>
        </w:tc>
        <w:tc>
          <w:tcPr>
            <w:tcW w:w="8748" w:type="dxa"/>
          </w:tcPr>
          <w:p w:rsidR="008826D1" w:rsidRPr="004D134B" w:rsidRDefault="008826D1" w:rsidP="00E2727D">
            <w:pPr>
              <w:jc w:val="both"/>
              <w:rPr>
                <w:rFonts w:ascii="Times New Roman" w:hAnsi="Times New Roman" w:cs="Times New Roman"/>
                <w:b/>
                <w:sz w:val="20"/>
              </w:rPr>
            </w:pPr>
            <w:r w:rsidRPr="004D134B">
              <w:rPr>
                <w:rFonts w:ascii="Times New Roman" w:hAnsi="Times New Roman" w:cs="Times New Roman"/>
                <w:b/>
                <w:sz w:val="20"/>
              </w:rPr>
              <w:t>Books</w:t>
            </w:r>
          </w:p>
        </w:tc>
      </w:tr>
      <w:tr w:rsidR="00A513C4" w:rsidRPr="004D134B" w:rsidTr="008826D1">
        <w:tc>
          <w:tcPr>
            <w:tcW w:w="828" w:type="dxa"/>
          </w:tcPr>
          <w:p w:rsidR="00A513C4" w:rsidRPr="004D134B" w:rsidRDefault="00A513C4" w:rsidP="00F20E98">
            <w:pPr>
              <w:pStyle w:val="ListParagraph"/>
              <w:numPr>
                <w:ilvl w:val="0"/>
                <w:numId w:val="22"/>
              </w:numPr>
              <w:jc w:val="both"/>
              <w:rPr>
                <w:rFonts w:ascii="Times New Roman" w:hAnsi="Times New Roman"/>
                <w:b/>
                <w:sz w:val="20"/>
              </w:rPr>
            </w:pPr>
          </w:p>
        </w:tc>
        <w:tc>
          <w:tcPr>
            <w:tcW w:w="8748" w:type="dxa"/>
          </w:tcPr>
          <w:p w:rsidR="00A513C4" w:rsidRPr="004D134B" w:rsidRDefault="00A513C4" w:rsidP="00A40C9F">
            <w:pPr>
              <w:autoSpaceDE w:val="0"/>
              <w:autoSpaceDN w:val="0"/>
              <w:adjustRightInd w:val="0"/>
              <w:jc w:val="both"/>
              <w:rPr>
                <w:rFonts w:ascii="Times New Roman" w:eastAsia="Arial Unicode MS" w:hAnsi="Times New Roman" w:cs="Times New Roman"/>
                <w:sz w:val="20"/>
                <w:szCs w:val="24"/>
                <w:lang w:eastAsia="ar-SA"/>
              </w:rPr>
            </w:pPr>
            <w:r w:rsidRPr="004D134B">
              <w:rPr>
                <w:rFonts w:ascii="Times New Roman" w:eastAsia="Arial Unicode MS" w:hAnsi="Times New Roman" w:cs="Times New Roman"/>
                <w:sz w:val="20"/>
                <w:szCs w:val="24"/>
                <w:lang w:eastAsia="ar-SA"/>
              </w:rPr>
              <w:t>Sharma K.V.S. 2001. Statistics made simple: Do it yourself on PC. Prentice Hall of India.</w:t>
            </w:r>
          </w:p>
        </w:tc>
      </w:tr>
      <w:tr w:rsidR="00A513C4" w:rsidRPr="004D134B" w:rsidTr="008826D1">
        <w:tc>
          <w:tcPr>
            <w:tcW w:w="828" w:type="dxa"/>
          </w:tcPr>
          <w:p w:rsidR="00A513C4" w:rsidRPr="004D134B" w:rsidRDefault="00A513C4" w:rsidP="00F20E98">
            <w:pPr>
              <w:pStyle w:val="ListParagraph"/>
              <w:numPr>
                <w:ilvl w:val="0"/>
                <w:numId w:val="22"/>
              </w:numPr>
              <w:jc w:val="both"/>
              <w:rPr>
                <w:rFonts w:ascii="Times New Roman" w:hAnsi="Times New Roman"/>
                <w:b/>
                <w:sz w:val="20"/>
              </w:rPr>
            </w:pPr>
          </w:p>
        </w:tc>
        <w:tc>
          <w:tcPr>
            <w:tcW w:w="8748" w:type="dxa"/>
          </w:tcPr>
          <w:p w:rsidR="00A513C4" w:rsidRPr="004D134B" w:rsidRDefault="00A513C4" w:rsidP="00A40C9F">
            <w:pPr>
              <w:autoSpaceDE w:val="0"/>
              <w:autoSpaceDN w:val="0"/>
              <w:adjustRightInd w:val="0"/>
              <w:jc w:val="both"/>
              <w:rPr>
                <w:rFonts w:ascii="Times New Roman" w:eastAsia="Arial Unicode MS" w:hAnsi="Times New Roman" w:cs="Times New Roman"/>
                <w:sz w:val="20"/>
                <w:szCs w:val="24"/>
                <w:lang w:eastAsia="ar-SA"/>
              </w:rPr>
            </w:pPr>
            <w:r w:rsidRPr="004D134B">
              <w:rPr>
                <w:rFonts w:ascii="Times New Roman" w:eastAsia="Arial Unicode MS" w:hAnsi="Times New Roman" w:cs="Times New Roman"/>
                <w:sz w:val="20"/>
                <w:szCs w:val="24"/>
                <w:lang w:eastAsia="ar-SA"/>
              </w:rPr>
              <w:t>Capron.H.L. 1996. Computers – Tools for an information age – Fourth Edition. The Benjamin / Cummings Publishing Company, Inc., New York.</w:t>
            </w:r>
          </w:p>
        </w:tc>
      </w:tr>
      <w:tr w:rsidR="00A513C4" w:rsidRPr="004D134B" w:rsidTr="008826D1">
        <w:tc>
          <w:tcPr>
            <w:tcW w:w="828" w:type="dxa"/>
          </w:tcPr>
          <w:p w:rsidR="00A513C4" w:rsidRPr="004D134B" w:rsidRDefault="00A513C4" w:rsidP="00F20E98">
            <w:pPr>
              <w:pStyle w:val="ListParagraph"/>
              <w:numPr>
                <w:ilvl w:val="0"/>
                <w:numId w:val="22"/>
              </w:numPr>
              <w:jc w:val="both"/>
              <w:rPr>
                <w:rFonts w:ascii="Times New Roman" w:hAnsi="Times New Roman"/>
                <w:b/>
                <w:sz w:val="20"/>
              </w:rPr>
            </w:pPr>
          </w:p>
        </w:tc>
        <w:tc>
          <w:tcPr>
            <w:tcW w:w="8748" w:type="dxa"/>
          </w:tcPr>
          <w:p w:rsidR="00A513C4" w:rsidRPr="004D134B" w:rsidRDefault="00A513C4" w:rsidP="00A40C9F">
            <w:pPr>
              <w:autoSpaceDE w:val="0"/>
              <w:autoSpaceDN w:val="0"/>
              <w:adjustRightInd w:val="0"/>
              <w:rPr>
                <w:rFonts w:ascii="Times New Roman" w:eastAsia="Times New Roman" w:hAnsi="Times New Roman" w:cs="Times New Roman"/>
                <w:sz w:val="20"/>
                <w:szCs w:val="24"/>
              </w:rPr>
            </w:pPr>
            <w:r w:rsidRPr="004D134B">
              <w:rPr>
                <w:rFonts w:ascii="Times New Roman" w:eastAsia="Arial Unicode MS" w:hAnsi="Times New Roman" w:cs="Times New Roman"/>
                <w:sz w:val="20"/>
                <w:szCs w:val="24"/>
                <w:lang w:eastAsia="ar-SA"/>
              </w:rPr>
              <w:t>Peter Nortons. 2001. Introduction to Computers – Fourth Edition. Tata Mc Graw Hill Publishing Co. Ltd., New Delhi.</w:t>
            </w:r>
          </w:p>
        </w:tc>
      </w:tr>
      <w:tr w:rsidR="00A513C4" w:rsidRPr="004D134B" w:rsidTr="008826D1">
        <w:tc>
          <w:tcPr>
            <w:tcW w:w="828" w:type="dxa"/>
          </w:tcPr>
          <w:p w:rsidR="00A513C4" w:rsidRPr="004D134B" w:rsidRDefault="00A513C4" w:rsidP="00F20E98">
            <w:pPr>
              <w:pStyle w:val="ListParagraph"/>
              <w:numPr>
                <w:ilvl w:val="0"/>
                <w:numId w:val="22"/>
              </w:numPr>
              <w:jc w:val="both"/>
              <w:rPr>
                <w:rFonts w:ascii="Times New Roman" w:hAnsi="Times New Roman"/>
                <w:b/>
                <w:sz w:val="20"/>
              </w:rPr>
            </w:pPr>
          </w:p>
        </w:tc>
        <w:tc>
          <w:tcPr>
            <w:tcW w:w="8748" w:type="dxa"/>
          </w:tcPr>
          <w:p w:rsidR="00A513C4" w:rsidRPr="004D134B" w:rsidRDefault="00A513C4" w:rsidP="00A40C9F">
            <w:pPr>
              <w:autoSpaceDE w:val="0"/>
              <w:autoSpaceDN w:val="0"/>
              <w:adjustRightInd w:val="0"/>
              <w:rPr>
                <w:rFonts w:ascii="Times New Roman" w:eastAsia="Arial Unicode MS" w:hAnsi="Times New Roman" w:cs="Times New Roman"/>
                <w:sz w:val="20"/>
                <w:szCs w:val="24"/>
                <w:lang w:eastAsia="ar-SA"/>
              </w:rPr>
            </w:pPr>
            <w:r w:rsidRPr="004D134B">
              <w:rPr>
                <w:rFonts w:ascii="Times New Roman" w:eastAsia="Arial Unicode MS" w:hAnsi="Times New Roman" w:cs="Times New Roman"/>
                <w:sz w:val="20"/>
                <w:szCs w:val="24"/>
                <w:lang w:eastAsia="ar-SA"/>
              </w:rPr>
              <w:t>P.K. Sinha 2009. Computer Fundamentals-Third Edition. BPB publication</w:t>
            </w:r>
          </w:p>
        </w:tc>
      </w:tr>
    </w:tbl>
    <w:p w:rsidR="00E71588" w:rsidRPr="004D134B" w:rsidRDefault="00E71588" w:rsidP="00E2727D">
      <w:pPr>
        <w:spacing w:after="0"/>
        <w:jc w:val="both"/>
        <w:rPr>
          <w:rFonts w:ascii="Times New Roman" w:hAnsi="Times New Roman" w:cs="Times New Roman"/>
          <w:b/>
        </w:rPr>
        <w:sectPr w:rsidR="00E71588" w:rsidRPr="004D134B">
          <w:pgSz w:w="12240" w:h="15840"/>
          <w:pgMar w:top="1440" w:right="1440" w:bottom="1440" w:left="1440" w:header="720" w:footer="720" w:gutter="0"/>
          <w:cols w:space="720"/>
          <w:docGrid w:linePitch="360"/>
        </w:sectPr>
      </w:pPr>
    </w:p>
    <w:p w:rsidR="008826D1" w:rsidRPr="004D134B" w:rsidRDefault="008826D1" w:rsidP="007C2786">
      <w:pPr>
        <w:spacing w:after="0"/>
        <w:jc w:val="center"/>
        <w:rPr>
          <w:rFonts w:ascii="Times New Roman" w:eastAsia="Times New Roman" w:hAnsi="Times New Roman" w:cs="Times New Roman"/>
          <w:b/>
          <w:bCs/>
        </w:rPr>
      </w:pPr>
      <w:r w:rsidRPr="004D134B">
        <w:rPr>
          <w:rFonts w:ascii="Times New Roman" w:hAnsi="Times New Roman" w:cs="Times New Roman"/>
          <w:b/>
        </w:rPr>
        <w:lastRenderedPageBreak/>
        <w:t>2</w:t>
      </w:r>
      <w:r w:rsidRPr="004D134B">
        <w:rPr>
          <w:rFonts w:ascii="Times New Roman" w:hAnsi="Times New Roman" w:cs="Times New Roman"/>
          <w:b/>
          <w:vertAlign w:val="superscript"/>
        </w:rPr>
        <w:t>nd</w:t>
      </w:r>
      <w:r w:rsidRPr="004D134B">
        <w:rPr>
          <w:rFonts w:ascii="Times New Roman" w:hAnsi="Times New Roman" w:cs="Times New Roman"/>
          <w:b/>
        </w:rPr>
        <w:t xml:space="preserve"> year/ </w:t>
      </w:r>
      <w:r w:rsidR="00A73281" w:rsidRPr="004D134B">
        <w:rPr>
          <w:rFonts w:ascii="Times New Roman" w:hAnsi="Times New Roman" w:cs="Times New Roman"/>
          <w:b/>
        </w:rPr>
        <w:t>3</w:t>
      </w:r>
      <w:r w:rsidR="00A73281" w:rsidRPr="004D134B">
        <w:rPr>
          <w:rFonts w:ascii="Times New Roman" w:hAnsi="Times New Roman" w:cs="Times New Roman"/>
          <w:b/>
          <w:vertAlign w:val="superscript"/>
        </w:rPr>
        <w:t>rd</w:t>
      </w:r>
      <w:r w:rsidRPr="004D134B">
        <w:rPr>
          <w:rFonts w:ascii="Times New Roman" w:hAnsi="Times New Roman" w:cs="Times New Roman"/>
          <w:b/>
        </w:rPr>
        <w:t xml:space="preserve"> semester</w:t>
      </w:r>
    </w:p>
    <w:p w:rsidR="00D03999" w:rsidRPr="004D134B" w:rsidRDefault="00D03999" w:rsidP="00255D3C">
      <w:pPr>
        <w:spacing w:after="0"/>
        <w:jc w:val="center"/>
        <w:rPr>
          <w:rFonts w:ascii="Times New Roman" w:hAnsi="Times New Roman" w:cs="Times New Roman"/>
          <w:b/>
        </w:rPr>
      </w:pPr>
      <w:r w:rsidRPr="004D134B">
        <w:rPr>
          <w:rFonts w:ascii="Times New Roman" w:hAnsi="Times New Roman" w:cs="Times New Roman"/>
          <w:b/>
        </w:rPr>
        <w:t>Farm Machinery and Power</w:t>
      </w:r>
    </w:p>
    <w:p w:rsidR="008826D1" w:rsidRPr="004D134B" w:rsidRDefault="008826D1" w:rsidP="00255D3C">
      <w:pPr>
        <w:spacing w:after="0"/>
        <w:jc w:val="center"/>
        <w:rPr>
          <w:rFonts w:ascii="Times New Roman" w:hAnsi="Times New Roman" w:cs="Times New Roman"/>
          <w:b/>
        </w:rPr>
      </w:pPr>
      <w:r w:rsidRPr="004D134B">
        <w:rPr>
          <w:rFonts w:ascii="Times New Roman" w:hAnsi="Times New Roman" w:cs="Times New Roman"/>
          <w:b/>
        </w:rPr>
        <w:t xml:space="preserve">Paper code </w:t>
      </w:r>
      <w:r w:rsidR="00766EA5">
        <w:rPr>
          <w:rFonts w:ascii="Times New Roman" w:hAnsi="Times New Roman" w:cs="Times New Roman"/>
          <w:b/>
        </w:rPr>
        <w:t>11010305</w:t>
      </w:r>
    </w:p>
    <w:p w:rsidR="00804AFA" w:rsidRPr="004D134B" w:rsidRDefault="00804AFA" w:rsidP="00804AFA">
      <w:pPr>
        <w:spacing w:after="0"/>
        <w:jc w:val="center"/>
        <w:rPr>
          <w:rFonts w:ascii="Times New Roman" w:hAnsi="Times New Roman" w:cs="Times New Roman"/>
          <w:b/>
        </w:rPr>
      </w:pPr>
      <w:r w:rsidRPr="004D134B">
        <w:rPr>
          <w:rFonts w:ascii="Times New Roman" w:hAnsi="Times New Roman" w:cs="Times New Roman"/>
          <w:b/>
        </w:rPr>
        <w:t>Credits 2(1+1)</w:t>
      </w:r>
    </w:p>
    <w:p w:rsidR="00E270CC" w:rsidRPr="004D134B" w:rsidRDefault="00E270CC" w:rsidP="00255D3C">
      <w:pPr>
        <w:spacing w:after="0"/>
        <w:jc w:val="center"/>
        <w:rPr>
          <w:rFonts w:ascii="Times New Roman" w:hAnsi="Times New Roman" w:cs="Times New Roman"/>
          <w:b/>
          <w:spacing w:val="-1"/>
        </w:rPr>
      </w:pPr>
    </w:p>
    <w:p w:rsidR="008826D1" w:rsidRPr="004D134B" w:rsidRDefault="008826D1" w:rsidP="00E2727D">
      <w:pPr>
        <w:spacing w:after="0"/>
        <w:jc w:val="both"/>
        <w:rPr>
          <w:rFonts w:ascii="Times New Roman" w:hAnsi="Times New Roman" w:cs="Times New Roman"/>
        </w:rPr>
      </w:pPr>
    </w:p>
    <w:p w:rsidR="00E270CC" w:rsidRPr="004D134B" w:rsidRDefault="00E270CC" w:rsidP="00E2727D">
      <w:pPr>
        <w:spacing w:after="0"/>
        <w:jc w:val="both"/>
        <w:rPr>
          <w:rFonts w:ascii="Times New Roman" w:hAnsi="Times New Roman" w:cs="Times New Roman"/>
          <w:b/>
        </w:rPr>
      </w:pPr>
      <w:r w:rsidRPr="004D134B">
        <w:rPr>
          <w:rFonts w:ascii="Times New Roman" w:hAnsi="Times New Roman" w:cs="Times New Roman"/>
          <w:b/>
        </w:rPr>
        <w:t xml:space="preserve">Theory </w:t>
      </w:r>
    </w:p>
    <w:p w:rsidR="008826D1" w:rsidRPr="004D134B" w:rsidRDefault="008826D1" w:rsidP="00E270CC">
      <w:pPr>
        <w:spacing w:after="0"/>
        <w:jc w:val="center"/>
        <w:rPr>
          <w:rFonts w:ascii="Times New Roman" w:hAnsi="Times New Roman" w:cs="Times New Roman"/>
          <w:b/>
        </w:rPr>
      </w:pPr>
      <w:r w:rsidRPr="004D134B">
        <w:rPr>
          <w:rFonts w:ascii="Times New Roman" w:hAnsi="Times New Roman" w:cs="Times New Roman"/>
          <w:b/>
        </w:rPr>
        <w:t>Unit –1</w:t>
      </w:r>
    </w:p>
    <w:p w:rsidR="00E270CC" w:rsidRPr="004D134B" w:rsidRDefault="00F532B7" w:rsidP="00F532B7">
      <w:pPr>
        <w:spacing w:after="0"/>
        <w:jc w:val="both"/>
        <w:rPr>
          <w:rFonts w:ascii="Times New Roman" w:hAnsi="Times New Roman" w:cs="Times New Roman"/>
        </w:rPr>
      </w:pPr>
      <w:r w:rsidRPr="004D134B">
        <w:rPr>
          <w:rFonts w:ascii="Times New Roman" w:hAnsi="Times New Roman" w:cs="Times New Roman"/>
        </w:rPr>
        <w:t xml:space="preserve">Status of Farm Power in India, Sources of Farm </w:t>
      </w:r>
      <w:r w:rsidR="003A51A5" w:rsidRPr="004D134B">
        <w:rPr>
          <w:rFonts w:ascii="Times New Roman" w:hAnsi="Times New Roman" w:cs="Times New Roman"/>
        </w:rPr>
        <w:t>Power,</w:t>
      </w:r>
      <w:r w:rsidRPr="004D134B">
        <w:rPr>
          <w:rFonts w:ascii="Times New Roman" w:hAnsi="Times New Roman" w:cs="Times New Roman"/>
        </w:rPr>
        <w:t xml:space="preserve"> I.C. engines, working principles of I Cengines, comparison of two stroke and four stroke cycle </w:t>
      </w:r>
      <w:r w:rsidR="003A51A5" w:rsidRPr="004D134B">
        <w:rPr>
          <w:rFonts w:ascii="Times New Roman" w:hAnsi="Times New Roman" w:cs="Times New Roman"/>
        </w:rPr>
        <w:t>engines,</w:t>
      </w:r>
      <w:r w:rsidRPr="004D134B">
        <w:rPr>
          <w:rFonts w:ascii="Times New Roman" w:hAnsi="Times New Roman" w:cs="Times New Roman"/>
        </w:rPr>
        <w:t xml:space="preserve"> Study of different components ofI.C. engine, I.C. engine </w:t>
      </w:r>
      <w:r w:rsidR="00E270CC" w:rsidRPr="004D134B">
        <w:rPr>
          <w:rFonts w:ascii="Times New Roman" w:hAnsi="Times New Roman" w:cs="Times New Roman"/>
        </w:rPr>
        <w:t>terminology and solved problems.</w:t>
      </w:r>
    </w:p>
    <w:p w:rsidR="00E270CC" w:rsidRPr="004D134B" w:rsidRDefault="00E270CC" w:rsidP="00E270CC">
      <w:pPr>
        <w:spacing w:after="0"/>
        <w:jc w:val="center"/>
        <w:rPr>
          <w:rFonts w:ascii="Times New Roman" w:hAnsi="Times New Roman" w:cs="Times New Roman"/>
        </w:rPr>
      </w:pPr>
      <w:r w:rsidRPr="004D134B">
        <w:rPr>
          <w:rFonts w:ascii="Times New Roman" w:hAnsi="Times New Roman" w:cs="Times New Roman"/>
          <w:b/>
        </w:rPr>
        <w:t>Unit –2</w:t>
      </w:r>
    </w:p>
    <w:p w:rsidR="00E270CC" w:rsidRPr="004D134B" w:rsidRDefault="00F532B7" w:rsidP="00F532B7">
      <w:pPr>
        <w:spacing w:after="0"/>
        <w:jc w:val="both"/>
        <w:rPr>
          <w:rFonts w:ascii="Times New Roman" w:hAnsi="Times New Roman" w:cs="Times New Roman"/>
        </w:rPr>
      </w:pPr>
      <w:r w:rsidRPr="004D134B">
        <w:rPr>
          <w:rFonts w:ascii="Times New Roman" w:hAnsi="Times New Roman" w:cs="Times New Roman"/>
        </w:rPr>
        <w:t xml:space="preserve">Familiarization with different systemsof I.C. engines: Air cleaning, cooling, </w:t>
      </w:r>
      <w:r w:rsidR="003A51A5" w:rsidRPr="004D134B">
        <w:rPr>
          <w:rFonts w:ascii="Times New Roman" w:hAnsi="Times New Roman" w:cs="Times New Roman"/>
        </w:rPr>
        <w:t>lubrication,</w:t>
      </w:r>
      <w:r w:rsidRPr="004D134B">
        <w:rPr>
          <w:rFonts w:ascii="Times New Roman" w:hAnsi="Times New Roman" w:cs="Times New Roman"/>
        </w:rPr>
        <w:t xml:space="preserve">fuel supply and hydraulic control system ofa tractor, Familiarization with Power transmission </w:t>
      </w:r>
      <w:r w:rsidR="003A51A5" w:rsidRPr="004D134B">
        <w:rPr>
          <w:rFonts w:ascii="Times New Roman" w:hAnsi="Times New Roman" w:cs="Times New Roman"/>
        </w:rPr>
        <w:t>system:</w:t>
      </w:r>
      <w:r w:rsidRPr="004D134B">
        <w:rPr>
          <w:rFonts w:ascii="Times New Roman" w:hAnsi="Times New Roman" w:cs="Times New Roman"/>
        </w:rPr>
        <w:t xml:space="preserve"> clutch, gear box, differential and</w:t>
      </w:r>
      <w:r w:rsidR="00E270CC" w:rsidRPr="004D134B">
        <w:rPr>
          <w:rFonts w:ascii="Times New Roman" w:hAnsi="Times New Roman" w:cs="Times New Roman"/>
        </w:rPr>
        <w:t xml:space="preserve"> final drive of a tractor. </w:t>
      </w:r>
    </w:p>
    <w:p w:rsidR="00E270CC" w:rsidRPr="004D134B" w:rsidRDefault="00E270CC" w:rsidP="00E270CC">
      <w:pPr>
        <w:spacing w:after="0"/>
        <w:jc w:val="center"/>
        <w:rPr>
          <w:rFonts w:ascii="Times New Roman" w:hAnsi="Times New Roman" w:cs="Times New Roman"/>
        </w:rPr>
      </w:pPr>
      <w:r w:rsidRPr="004D134B">
        <w:rPr>
          <w:rFonts w:ascii="Times New Roman" w:hAnsi="Times New Roman" w:cs="Times New Roman"/>
          <w:b/>
        </w:rPr>
        <w:t>Unit –3</w:t>
      </w:r>
    </w:p>
    <w:p w:rsidR="00E270CC" w:rsidRPr="004D134B" w:rsidRDefault="00F532B7" w:rsidP="00F532B7">
      <w:pPr>
        <w:spacing w:after="0"/>
        <w:jc w:val="both"/>
        <w:rPr>
          <w:rFonts w:ascii="Times New Roman" w:hAnsi="Times New Roman" w:cs="Times New Roman"/>
        </w:rPr>
      </w:pPr>
      <w:r w:rsidRPr="004D134B">
        <w:rPr>
          <w:rFonts w:ascii="Times New Roman" w:hAnsi="Times New Roman" w:cs="Times New Roman"/>
        </w:rPr>
        <w:t>Tractor types, Cost analysis of tractor power and attached implement,Familiarization with Primary and Secondary Tillage implement, Implement for hill agriculture</w:t>
      </w:r>
      <w:r w:rsidR="003A51A5">
        <w:rPr>
          <w:rFonts w:ascii="Times New Roman" w:hAnsi="Times New Roman" w:cs="Times New Roman"/>
        </w:rPr>
        <w:t>\</w:t>
      </w:r>
      <w:r w:rsidRPr="004D134B">
        <w:rPr>
          <w:rFonts w:ascii="Times New Roman" w:hAnsi="Times New Roman" w:cs="Times New Roman"/>
        </w:rPr>
        <w:t>,impleme</w:t>
      </w:r>
      <w:r w:rsidR="00E270CC" w:rsidRPr="004D134B">
        <w:rPr>
          <w:rFonts w:ascii="Times New Roman" w:hAnsi="Times New Roman" w:cs="Times New Roman"/>
        </w:rPr>
        <w:t>nt for intercultural operations.</w:t>
      </w:r>
    </w:p>
    <w:p w:rsidR="00E270CC" w:rsidRPr="004D134B" w:rsidRDefault="00E270CC" w:rsidP="00F532B7">
      <w:pPr>
        <w:spacing w:after="0"/>
        <w:jc w:val="both"/>
        <w:rPr>
          <w:rFonts w:ascii="Times New Roman" w:hAnsi="Times New Roman" w:cs="Times New Roman"/>
        </w:rPr>
      </w:pPr>
    </w:p>
    <w:p w:rsidR="00E270CC" w:rsidRPr="004D134B" w:rsidRDefault="00E270CC" w:rsidP="00E270CC">
      <w:pPr>
        <w:spacing w:after="0"/>
        <w:jc w:val="center"/>
        <w:rPr>
          <w:rFonts w:ascii="Times New Roman" w:hAnsi="Times New Roman" w:cs="Times New Roman"/>
        </w:rPr>
      </w:pPr>
      <w:r w:rsidRPr="004D134B">
        <w:rPr>
          <w:rFonts w:ascii="Times New Roman" w:hAnsi="Times New Roman" w:cs="Times New Roman"/>
          <w:b/>
        </w:rPr>
        <w:t>Unit –4</w:t>
      </w:r>
    </w:p>
    <w:p w:rsidR="00F532B7" w:rsidRPr="004D134B" w:rsidRDefault="00F532B7" w:rsidP="00F532B7">
      <w:pPr>
        <w:spacing w:after="0"/>
        <w:jc w:val="both"/>
        <w:rPr>
          <w:rFonts w:ascii="Times New Roman" w:hAnsi="Times New Roman" w:cs="Times New Roman"/>
        </w:rPr>
      </w:pPr>
      <w:r w:rsidRPr="004D134B">
        <w:rPr>
          <w:rFonts w:ascii="Times New Roman" w:hAnsi="Times New Roman" w:cs="Times New Roman"/>
        </w:rPr>
        <w:t>Familiarization with sowing and planting equipment,calibration of a seed drill and solved examples, Familiarization with Plant Protection equipment,Familiarization with harvesting and threshing equipment.</w:t>
      </w:r>
    </w:p>
    <w:p w:rsidR="00E270CC" w:rsidRPr="004D134B" w:rsidRDefault="00E270CC" w:rsidP="00F532B7">
      <w:pPr>
        <w:spacing w:after="0"/>
        <w:jc w:val="both"/>
        <w:rPr>
          <w:rFonts w:ascii="Times New Roman" w:hAnsi="Times New Roman" w:cs="Times New Roman"/>
          <w:bCs/>
        </w:rPr>
      </w:pPr>
    </w:p>
    <w:p w:rsidR="00F532B7" w:rsidRPr="004D134B" w:rsidRDefault="00E270CC" w:rsidP="00F532B7">
      <w:pPr>
        <w:spacing w:after="0"/>
        <w:jc w:val="both"/>
        <w:rPr>
          <w:rFonts w:ascii="Times New Roman" w:hAnsi="Times New Roman" w:cs="Times New Roman"/>
          <w:b/>
          <w:bCs/>
        </w:rPr>
      </w:pPr>
      <w:r w:rsidRPr="004D134B">
        <w:rPr>
          <w:rFonts w:ascii="Times New Roman" w:hAnsi="Times New Roman" w:cs="Times New Roman"/>
          <w:b/>
          <w:bCs/>
        </w:rPr>
        <w:t>Practical</w:t>
      </w:r>
    </w:p>
    <w:p w:rsidR="00F532B7" w:rsidRPr="004D134B" w:rsidRDefault="00F532B7" w:rsidP="00F532B7">
      <w:pPr>
        <w:spacing w:after="0"/>
        <w:jc w:val="both"/>
        <w:rPr>
          <w:rFonts w:ascii="Times New Roman" w:hAnsi="Times New Roman" w:cs="Times New Roman"/>
        </w:rPr>
      </w:pPr>
      <w:r w:rsidRPr="004D134B">
        <w:rPr>
          <w:rFonts w:ascii="Times New Roman" w:hAnsi="Times New Roman" w:cs="Times New Roman"/>
        </w:rPr>
        <w:t>Study of different components of I.C. engine. To study air cleaning and cooling system of engine,Familiarization with clutch, transmission, differential and final drive of a tractor, Familiarizationwith lubrication and fuel supply system of engine, Familiarization with brake, steering, hydrauliccontrol system of engine, Learning of tractor driving, Familiarization with operation of power tiller,Implements for hill agriculture, Familiarization with different types of primary and secondarytillage implements: mould plough, disc plough and disc harrow . Familiarization with seedcum-fertilizer drills their seed metering mechanism and calibration, planters and trans</w:t>
      </w:r>
      <w:r w:rsidR="00491135" w:rsidRPr="004D134B">
        <w:rPr>
          <w:rFonts w:ascii="Times New Roman" w:hAnsi="Times New Roman" w:cs="Times New Roman"/>
        </w:rPr>
        <w:t>-</w:t>
      </w:r>
      <w:r w:rsidRPr="004D134B">
        <w:rPr>
          <w:rFonts w:ascii="Times New Roman" w:hAnsi="Times New Roman" w:cs="Times New Roman"/>
        </w:rPr>
        <w:t>planterFamiliarization with different types of sprayers and dusters Familiarization with different inter</w:t>
      </w:r>
      <w:r w:rsidR="00E270CC" w:rsidRPr="004D134B">
        <w:rPr>
          <w:rFonts w:ascii="Times New Roman" w:hAnsi="Times New Roman" w:cs="Times New Roman"/>
        </w:rPr>
        <w:t>-</w:t>
      </w:r>
      <w:r w:rsidRPr="004D134B">
        <w:rPr>
          <w:rFonts w:ascii="Times New Roman" w:hAnsi="Times New Roman" w:cs="Times New Roman"/>
        </w:rPr>
        <w:t>cultivationequipment, Familiarization with harvesting and threshing machinery.</w:t>
      </w:r>
    </w:p>
    <w:p w:rsidR="00F532B7" w:rsidRPr="004D134B" w:rsidRDefault="00A73281" w:rsidP="00A73281">
      <w:pPr>
        <w:tabs>
          <w:tab w:val="left" w:pos="2554"/>
        </w:tabs>
        <w:spacing w:after="0"/>
        <w:jc w:val="both"/>
        <w:rPr>
          <w:rFonts w:ascii="Times New Roman" w:hAnsi="Times New Roman" w:cs="Times New Roman"/>
          <w:b/>
        </w:rPr>
      </w:pPr>
      <w:r w:rsidRPr="004D134B">
        <w:rPr>
          <w:rFonts w:ascii="Times New Roman" w:hAnsi="Times New Roman" w:cs="Times New Roman"/>
          <w:b/>
        </w:rPr>
        <w:tab/>
      </w:r>
    </w:p>
    <w:p w:rsidR="008826D1" w:rsidRPr="004D134B" w:rsidRDefault="008826D1" w:rsidP="001A632D">
      <w:pPr>
        <w:pStyle w:val="Heading1"/>
        <w:spacing w:after="120"/>
        <w:ind w:left="0" w:right="970"/>
        <w:jc w:val="both"/>
        <w:rPr>
          <w:sz w:val="22"/>
          <w:szCs w:val="22"/>
        </w:rPr>
      </w:pPr>
      <w:r w:rsidRPr="004D134B">
        <w:rPr>
          <w:sz w:val="22"/>
          <w:szCs w:val="22"/>
        </w:rPr>
        <w:t>Suggested Readings:</w:t>
      </w:r>
    </w:p>
    <w:tbl>
      <w:tblPr>
        <w:tblStyle w:val="TableGrid"/>
        <w:tblW w:w="0" w:type="auto"/>
        <w:tblLook w:val="04A0"/>
      </w:tblPr>
      <w:tblGrid>
        <w:gridCol w:w="828"/>
        <w:gridCol w:w="8748"/>
      </w:tblGrid>
      <w:tr w:rsidR="008826D1" w:rsidRPr="004D134B" w:rsidTr="008826D1">
        <w:tc>
          <w:tcPr>
            <w:tcW w:w="828" w:type="dxa"/>
          </w:tcPr>
          <w:p w:rsidR="008826D1" w:rsidRPr="004D134B" w:rsidRDefault="008826D1" w:rsidP="00E2727D">
            <w:pPr>
              <w:jc w:val="both"/>
              <w:rPr>
                <w:rFonts w:ascii="Times New Roman" w:hAnsi="Times New Roman" w:cs="Times New Roman"/>
                <w:b/>
                <w:sz w:val="20"/>
                <w:szCs w:val="20"/>
              </w:rPr>
            </w:pPr>
            <w:r w:rsidRPr="004D134B">
              <w:rPr>
                <w:rFonts w:ascii="Times New Roman" w:hAnsi="Times New Roman" w:cs="Times New Roman"/>
                <w:b/>
                <w:sz w:val="20"/>
                <w:szCs w:val="20"/>
              </w:rPr>
              <w:t>Sr. No.</w:t>
            </w:r>
          </w:p>
        </w:tc>
        <w:tc>
          <w:tcPr>
            <w:tcW w:w="8748" w:type="dxa"/>
          </w:tcPr>
          <w:p w:rsidR="008826D1" w:rsidRPr="004D134B" w:rsidRDefault="008826D1" w:rsidP="00E2727D">
            <w:pPr>
              <w:jc w:val="both"/>
              <w:rPr>
                <w:rFonts w:ascii="Times New Roman" w:hAnsi="Times New Roman" w:cs="Times New Roman"/>
                <w:b/>
                <w:sz w:val="20"/>
                <w:szCs w:val="20"/>
              </w:rPr>
            </w:pPr>
            <w:r w:rsidRPr="004D134B">
              <w:rPr>
                <w:rFonts w:ascii="Times New Roman" w:hAnsi="Times New Roman" w:cs="Times New Roman"/>
                <w:b/>
                <w:sz w:val="20"/>
                <w:szCs w:val="20"/>
              </w:rPr>
              <w:t>Books</w:t>
            </w:r>
          </w:p>
        </w:tc>
      </w:tr>
      <w:tr w:rsidR="00291D67" w:rsidRPr="004D134B" w:rsidTr="008826D1">
        <w:tc>
          <w:tcPr>
            <w:tcW w:w="828" w:type="dxa"/>
          </w:tcPr>
          <w:p w:rsidR="00291D67" w:rsidRPr="004D134B" w:rsidRDefault="00291D67" w:rsidP="00F20E98">
            <w:pPr>
              <w:pStyle w:val="ListParagraph"/>
              <w:numPr>
                <w:ilvl w:val="0"/>
                <w:numId w:val="23"/>
              </w:numPr>
              <w:jc w:val="both"/>
              <w:rPr>
                <w:rFonts w:ascii="Times New Roman" w:hAnsi="Times New Roman"/>
                <w:b/>
                <w:sz w:val="20"/>
                <w:szCs w:val="20"/>
              </w:rPr>
            </w:pPr>
          </w:p>
        </w:tc>
        <w:tc>
          <w:tcPr>
            <w:tcW w:w="8748" w:type="dxa"/>
          </w:tcPr>
          <w:p w:rsidR="00291D67" w:rsidRPr="004D134B" w:rsidRDefault="00291D67" w:rsidP="00A40C9F">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 xml:space="preserve">Ojha, T.P. and A.M. Michael 2001. Principles of Agricultural Engineering, Vol.I. Jain Brothers New Delhi.3rd edition </w:t>
            </w:r>
          </w:p>
        </w:tc>
      </w:tr>
      <w:tr w:rsidR="00291D67" w:rsidRPr="004D134B" w:rsidTr="008826D1">
        <w:tc>
          <w:tcPr>
            <w:tcW w:w="828" w:type="dxa"/>
          </w:tcPr>
          <w:p w:rsidR="00291D67" w:rsidRPr="004D134B" w:rsidRDefault="00291D67" w:rsidP="00F20E98">
            <w:pPr>
              <w:pStyle w:val="ListParagraph"/>
              <w:numPr>
                <w:ilvl w:val="0"/>
                <w:numId w:val="23"/>
              </w:numPr>
              <w:jc w:val="both"/>
              <w:rPr>
                <w:rFonts w:ascii="Times New Roman" w:hAnsi="Times New Roman"/>
                <w:b/>
                <w:sz w:val="20"/>
                <w:szCs w:val="20"/>
              </w:rPr>
            </w:pPr>
          </w:p>
        </w:tc>
        <w:tc>
          <w:tcPr>
            <w:tcW w:w="8748" w:type="dxa"/>
          </w:tcPr>
          <w:p w:rsidR="00291D67" w:rsidRPr="004D134B" w:rsidRDefault="00291D67" w:rsidP="00A40C9F">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Sahay, Jagdiswar. 1977. Elements of Agricultural Engineering. Agro book Agencies</w:t>
            </w:r>
          </w:p>
        </w:tc>
      </w:tr>
      <w:tr w:rsidR="00291D67" w:rsidRPr="004D134B" w:rsidTr="008826D1">
        <w:tc>
          <w:tcPr>
            <w:tcW w:w="828" w:type="dxa"/>
          </w:tcPr>
          <w:p w:rsidR="00291D67" w:rsidRPr="004D134B" w:rsidRDefault="00291D67" w:rsidP="00F20E98">
            <w:pPr>
              <w:pStyle w:val="ListParagraph"/>
              <w:numPr>
                <w:ilvl w:val="0"/>
                <w:numId w:val="23"/>
              </w:numPr>
              <w:jc w:val="both"/>
              <w:rPr>
                <w:rFonts w:ascii="Times New Roman" w:hAnsi="Times New Roman"/>
                <w:b/>
                <w:sz w:val="20"/>
                <w:szCs w:val="20"/>
              </w:rPr>
            </w:pPr>
          </w:p>
        </w:tc>
        <w:tc>
          <w:tcPr>
            <w:tcW w:w="8748" w:type="dxa"/>
          </w:tcPr>
          <w:p w:rsidR="00291D67" w:rsidRPr="004D134B" w:rsidRDefault="00291D67" w:rsidP="00A40C9F">
            <w:pPr>
              <w:autoSpaceDE w:val="0"/>
              <w:autoSpaceDN w:val="0"/>
              <w:adjustRightInd w:val="0"/>
              <w:rPr>
                <w:rFonts w:ascii="Times New Roman" w:eastAsia="Times New Roman" w:hAnsi="Times New Roman" w:cs="Times New Roman"/>
                <w:sz w:val="20"/>
                <w:szCs w:val="20"/>
              </w:rPr>
            </w:pPr>
            <w:r w:rsidRPr="004D134B">
              <w:rPr>
                <w:rFonts w:ascii="Times New Roman" w:eastAsia="Arial Unicode MS" w:hAnsi="Times New Roman" w:cs="Times New Roman"/>
                <w:sz w:val="20"/>
                <w:szCs w:val="20"/>
                <w:lang w:eastAsia="ar-SA"/>
              </w:rPr>
              <w:t xml:space="preserve">Singhal, O.P. 1977. Agricultural Engineering, </w:t>
            </w:r>
          </w:p>
        </w:tc>
      </w:tr>
    </w:tbl>
    <w:p w:rsidR="00E71588" w:rsidRPr="004D134B" w:rsidRDefault="00E71588" w:rsidP="00E2727D">
      <w:pPr>
        <w:spacing w:after="0"/>
        <w:jc w:val="both"/>
        <w:rPr>
          <w:rFonts w:ascii="Times New Roman" w:hAnsi="Times New Roman" w:cs="Times New Roman"/>
          <w:b/>
        </w:rPr>
        <w:sectPr w:rsidR="00E71588" w:rsidRPr="004D134B">
          <w:pgSz w:w="12240" w:h="15840"/>
          <w:pgMar w:top="1440" w:right="1440" w:bottom="1440" w:left="1440" w:header="720" w:footer="720" w:gutter="0"/>
          <w:cols w:space="720"/>
          <w:docGrid w:linePitch="360"/>
        </w:sectPr>
      </w:pPr>
    </w:p>
    <w:p w:rsidR="008826D1" w:rsidRPr="004D134B" w:rsidRDefault="008826D1" w:rsidP="00626255">
      <w:pPr>
        <w:spacing w:after="0" w:line="240" w:lineRule="auto"/>
        <w:jc w:val="center"/>
        <w:rPr>
          <w:rFonts w:ascii="Times New Roman" w:eastAsia="Times New Roman" w:hAnsi="Times New Roman" w:cs="Times New Roman"/>
          <w:b/>
          <w:bCs/>
        </w:rPr>
      </w:pPr>
      <w:r w:rsidRPr="004D134B">
        <w:rPr>
          <w:rFonts w:ascii="Times New Roman" w:hAnsi="Times New Roman" w:cs="Times New Roman"/>
          <w:b/>
        </w:rPr>
        <w:lastRenderedPageBreak/>
        <w:t>2</w:t>
      </w:r>
      <w:r w:rsidRPr="004D134B">
        <w:rPr>
          <w:rFonts w:ascii="Times New Roman" w:hAnsi="Times New Roman" w:cs="Times New Roman"/>
          <w:b/>
          <w:vertAlign w:val="superscript"/>
        </w:rPr>
        <w:t>nd</w:t>
      </w:r>
      <w:r w:rsidRPr="004D134B">
        <w:rPr>
          <w:rFonts w:ascii="Times New Roman" w:hAnsi="Times New Roman" w:cs="Times New Roman"/>
          <w:b/>
        </w:rPr>
        <w:t xml:space="preserve"> year/ </w:t>
      </w:r>
      <w:r w:rsidR="00A73281" w:rsidRPr="004D134B">
        <w:rPr>
          <w:rFonts w:ascii="Times New Roman" w:hAnsi="Times New Roman" w:cs="Times New Roman"/>
          <w:b/>
        </w:rPr>
        <w:t>3</w:t>
      </w:r>
      <w:r w:rsidR="00A73281" w:rsidRPr="004D134B">
        <w:rPr>
          <w:rFonts w:ascii="Times New Roman" w:hAnsi="Times New Roman" w:cs="Times New Roman"/>
          <w:b/>
          <w:vertAlign w:val="superscript"/>
        </w:rPr>
        <w:t>rd</w:t>
      </w:r>
      <w:r w:rsidRPr="004D134B">
        <w:rPr>
          <w:rFonts w:ascii="Times New Roman" w:hAnsi="Times New Roman" w:cs="Times New Roman"/>
          <w:b/>
        </w:rPr>
        <w:t xml:space="preserve"> semester</w:t>
      </w:r>
    </w:p>
    <w:p w:rsidR="00D03999" w:rsidRPr="004D134B" w:rsidRDefault="00D03999" w:rsidP="00626255">
      <w:pPr>
        <w:spacing w:after="0" w:line="240" w:lineRule="auto"/>
        <w:jc w:val="center"/>
        <w:rPr>
          <w:rFonts w:ascii="Times New Roman" w:hAnsi="Times New Roman" w:cs="Times New Roman"/>
          <w:b/>
        </w:rPr>
      </w:pPr>
      <w:r w:rsidRPr="004D134B">
        <w:rPr>
          <w:rFonts w:ascii="Times New Roman" w:hAnsi="Times New Roman" w:cs="Times New Roman"/>
          <w:b/>
        </w:rPr>
        <w:t>Production Technology for Vegetables and Spices</w:t>
      </w:r>
    </w:p>
    <w:p w:rsidR="008826D1" w:rsidRPr="004D134B" w:rsidRDefault="008826D1" w:rsidP="00626255">
      <w:pPr>
        <w:spacing w:after="0" w:line="240" w:lineRule="auto"/>
        <w:jc w:val="center"/>
        <w:rPr>
          <w:rFonts w:ascii="Times New Roman" w:hAnsi="Times New Roman" w:cs="Times New Roman"/>
          <w:b/>
        </w:rPr>
      </w:pPr>
      <w:r w:rsidRPr="004D134B">
        <w:rPr>
          <w:rFonts w:ascii="Times New Roman" w:hAnsi="Times New Roman" w:cs="Times New Roman"/>
          <w:b/>
        </w:rPr>
        <w:t xml:space="preserve">Paper code </w:t>
      </w:r>
      <w:r w:rsidR="00766EA5">
        <w:rPr>
          <w:rFonts w:ascii="Times New Roman" w:hAnsi="Times New Roman" w:cs="Times New Roman"/>
          <w:b/>
        </w:rPr>
        <w:t>11010306</w:t>
      </w:r>
    </w:p>
    <w:p w:rsidR="00804AFA" w:rsidRPr="004D134B" w:rsidRDefault="00804AFA" w:rsidP="00804AFA">
      <w:pPr>
        <w:spacing w:after="0" w:line="240" w:lineRule="auto"/>
        <w:jc w:val="center"/>
        <w:rPr>
          <w:rFonts w:ascii="Times New Roman" w:hAnsi="Times New Roman" w:cs="Times New Roman"/>
          <w:b/>
        </w:rPr>
      </w:pPr>
      <w:r w:rsidRPr="004D134B">
        <w:rPr>
          <w:rFonts w:ascii="Times New Roman" w:hAnsi="Times New Roman" w:cs="Times New Roman"/>
          <w:b/>
        </w:rPr>
        <w:t>Credits 2(1+1)</w:t>
      </w:r>
    </w:p>
    <w:p w:rsidR="008826D1" w:rsidRDefault="008826D1" w:rsidP="00626255">
      <w:pPr>
        <w:spacing w:after="0" w:line="240" w:lineRule="auto"/>
        <w:jc w:val="both"/>
        <w:rPr>
          <w:rFonts w:ascii="Times New Roman" w:hAnsi="Times New Roman" w:cs="Times New Roman"/>
          <w:b/>
        </w:rPr>
      </w:pPr>
    </w:p>
    <w:p w:rsidR="001A632D" w:rsidRPr="004D134B" w:rsidRDefault="001A632D" w:rsidP="00626255">
      <w:pPr>
        <w:spacing w:after="0" w:line="240" w:lineRule="auto"/>
        <w:jc w:val="both"/>
        <w:rPr>
          <w:rFonts w:ascii="Times New Roman" w:hAnsi="Times New Roman" w:cs="Times New Roman"/>
          <w:b/>
        </w:rPr>
      </w:pPr>
    </w:p>
    <w:p w:rsidR="00626255" w:rsidRPr="004D134B" w:rsidRDefault="00626255" w:rsidP="00626255">
      <w:pPr>
        <w:spacing w:after="0" w:line="240" w:lineRule="auto"/>
        <w:jc w:val="both"/>
        <w:rPr>
          <w:rFonts w:ascii="Times New Roman" w:hAnsi="Times New Roman" w:cs="Times New Roman"/>
          <w:b/>
        </w:rPr>
      </w:pPr>
      <w:r w:rsidRPr="004D134B">
        <w:rPr>
          <w:rFonts w:ascii="Times New Roman" w:hAnsi="Times New Roman" w:cs="Times New Roman"/>
          <w:b/>
        </w:rPr>
        <w:t xml:space="preserve">Theory </w:t>
      </w:r>
    </w:p>
    <w:p w:rsidR="008826D1" w:rsidRPr="004D134B" w:rsidRDefault="008826D1" w:rsidP="00626255">
      <w:pPr>
        <w:spacing w:after="0" w:line="240" w:lineRule="auto"/>
        <w:jc w:val="center"/>
        <w:rPr>
          <w:rFonts w:ascii="Times New Roman" w:hAnsi="Times New Roman" w:cs="Times New Roman"/>
          <w:b/>
        </w:rPr>
      </w:pPr>
      <w:r w:rsidRPr="004D134B">
        <w:rPr>
          <w:rFonts w:ascii="Times New Roman" w:hAnsi="Times New Roman" w:cs="Times New Roman"/>
          <w:b/>
        </w:rPr>
        <w:t>Unit –1</w:t>
      </w:r>
    </w:p>
    <w:p w:rsidR="00D03999" w:rsidRPr="004D134B" w:rsidRDefault="00D03999" w:rsidP="00626255">
      <w:pPr>
        <w:spacing w:after="0" w:line="240" w:lineRule="auto"/>
        <w:jc w:val="both"/>
        <w:rPr>
          <w:rFonts w:ascii="Times New Roman" w:hAnsi="Times New Roman" w:cs="Times New Roman"/>
        </w:rPr>
      </w:pPr>
      <w:r w:rsidRPr="004D134B">
        <w:rPr>
          <w:rFonts w:ascii="Times New Roman" w:hAnsi="Times New Roman" w:cs="Times New Roman"/>
        </w:rPr>
        <w:t>Importance of vegetables &amp; spices in human nutrition and national econ</w:t>
      </w:r>
      <w:r w:rsidR="00626255" w:rsidRPr="004D134B">
        <w:rPr>
          <w:rFonts w:ascii="Times New Roman" w:hAnsi="Times New Roman" w:cs="Times New Roman"/>
        </w:rPr>
        <w:t xml:space="preserve">omy, types of vegetable gardens. </w:t>
      </w:r>
      <w:r w:rsidRPr="004D134B">
        <w:rPr>
          <w:rFonts w:ascii="Times New Roman" w:hAnsi="Times New Roman" w:cs="Times New Roman"/>
        </w:rPr>
        <w:t>Brief about origin, area, climate, soil, improved varieties and cultivation practices such as time of sowing, transplanting techniques, planting distance, fertilizer requirements, irrigation, weed management, harvesting and yield, physiological disorders of vegetables: Tomato, Brinjal, Chilli, Capsicum, Tuber crops such as Potato; Leafy vegetables such as Amaranth, spinach; Perennial vegetables.</w:t>
      </w:r>
    </w:p>
    <w:p w:rsidR="00626255" w:rsidRPr="004D134B" w:rsidRDefault="00626255" w:rsidP="00626255">
      <w:pPr>
        <w:spacing w:after="0" w:line="240" w:lineRule="auto"/>
        <w:jc w:val="both"/>
        <w:rPr>
          <w:rFonts w:ascii="Times New Roman" w:hAnsi="Times New Roman" w:cs="Times New Roman"/>
        </w:rPr>
      </w:pPr>
    </w:p>
    <w:p w:rsidR="00626255" w:rsidRPr="004D134B" w:rsidRDefault="00626255" w:rsidP="00626255">
      <w:pPr>
        <w:spacing w:after="0" w:line="240" w:lineRule="auto"/>
        <w:jc w:val="center"/>
        <w:rPr>
          <w:rFonts w:ascii="Times New Roman" w:hAnsi="Times New Roman" w:cs="Times New Roman"/>
        </w:rPr>
      </w:pPr>
      <w:r w:rsidRPr="004D134B">
        <w:rPr>
          <w:rFonts w:ascii="Times New Roman" w:hAnsi="Times New Roman" w:cs="Times New Roman"/>
          <w:b/>
        </w:rPr>
        <w:t>Unit –2</w:t>
      </w:r>
    </w:p>
    <w:p w:rsidR="00D03999" w:rsidRPr="004D134B" w:rsidRDefault="00D03999" w:rsidP="00626255">
      <w:pPr>
        <w:spacing w:after="0" w:line="240" w:lineRule="auto"/>
        <w:jc w:val="both"/>
        <w:rPr>
          <w:rFonts w:ascii="Times New Roman" w:hAnsi="Times New Roman" w:cs="Times New Roman"/>
        </w:rPr>
      </w:pPr>
      <w:r w:rsidRPr="004D134B">
        <w:rPr>
          <w:rFonts w:ascii="Times New Roman" w:hAnsi="Times New Roman" w:cs="Times New Roman"/>
        </w:rPr>
        <w:t xml:space="preserve">Brief about origin, area, climate, soil, improved varieties and cultivation practices such as time of sowing, transplanting techniques, planting distance, fertilizer requirements, irrigation, weed management, harvesting and yield, physiological disorders, of vegetables: Cucumber, Melons, Gourds Pumpkin, French bean, Peas; </w:t>
      </w:r>
    </w:p>
    <w:p w:rsidR="00626255" w:rsidRPr="004D134B" w:rsidRDefault="00626255" w:rsidP="00626255">
      <w:pPr>
        <w:spacing w:after="0" w:line="240" w:lineRule="auto"/>
        <w:jc w:val="both"/>
        <w:rPr>
          <w:rFonts w:ascii="Times New Roman" w:hAnsi="Times New Roman" w:cs="Times New Roman"/>
        </w:rPr>
      </w:pPr>
    </w:p>
    <w:p w:rsidR="00626255" w:rsidRPr="004D134B" w:rsidRDefault="00626255" w:rsidP="00626255">
      <w:pPr>
        <w:spacing w:after="0" w:line="240" w:lineRule="auto"/>
        <w:jc w:val="center"/>
        <w:rPr>
          <w:rFonts w:ascii="Times New Roman" w:hAnsi="Times New Roman" w:cs="Times New Roman"/>
        </w:rPr>
      </w:pPr>
      <w:r w:rsidRPr="004D134B">
        <w:rPr>
          <w:rFonts w:ascii="Times New Roman" w:hAnsi="Times New Roman" w:cs="Times New Roman"/>
          <w:b/>
        </w:rPr>
        <w:t>Unit –3</w:t>
      </w:r>
    </w:p>
    <w:p w:rsidR="00D03999" w:rsidRPr="004D134B" w:rsidRDefault="00D03999" w:rsidP="00626255">
      <w:pPr>
        <w:spacing w:after="0" w:line="240" w:lineRule="auto"/>
        <w:jc w:val="both"/>
        <w:rPr>
          <w:rFonts w:ascii="Times New Roman" w:hAnsi="Times New Roman" w:cs="Times New Roman"/>
        </w:rPr>
      </w:pPr>
      <w:r w:rsidRPr="004D134B">
        <w:rPr>
          <w:rFonts w:ascii="Times New Roman" w:hAnsi="Times New Roman" w:cs="Times New Roman"/>
        </w:rPr>
        <w:t>Brief about origin, area, climate, soil, improved varieties and cultivation practices such as time of sowing, transplanting techniques, planting distance, fertilizer requirements, irrigation, weed management, harvesting and yield, physiological disorders, of vegetables: Cole crops such as Cabbage, Cauliflower, Knol-khol; Bulb crops such as Onion, Garlic; Root crops such as Carrot, Radish, beet root.</w:t>
      </w:r>
    </w:p>
    <w:p w:rsidR="00626255" w:rsidRPr="004D134B" w:rsidRDefault="00626255" w:rsidP="00626255">
      <w:pPr>
        <w:spacing w:after="0" w:line="240" w:lineRule="auto"/>
        <w:jc w:val="both"/>
        <w:rPr>
          <w:rFonts w:ascii="Times New Roman" w:hAnsi="Times New Roman" w:cs="Times New Roman"/>
        </w:rPr>
      </w:pPr>
    </w:p>
    <w:p w:rsidR="00626255" w:rsidRPr="004D134B" w:rsidRDefault="00626255" w:rsidP="00626255">
      <w:pPr>
        <w:spacing w:after="0" w:line="240" w:lineRule="auto"/>
        <w:jc w:val="center"/>
        <w:rPr>
          <w:rFonts w:ascii="Times New Roman" w:hAnsi="Times New Roman" w:cs="Times New Roman"/>
        </w:rPr>
      </w:pPr>
      <w:r w:rsidRPr="004D134B">
        <w:rPr>
          <w:rFonts w:ascii="Times New Roman" w:hAnsi="Times New Roman" w:cs="Times New Roman"/>
          <w:b/>
        </w:rPr>
        <w:t>Unit –4</w:t>
      </w:r>
    </w:p>
    <w:p w:rsidR="00D03999" w:rsidRPr="004D134B" w:rsidRDefault="00D03999" w:rsidP="00626255">
      <w:pPr>
        <w:spacing w:after="0" w:line="240" w:lineRule="auto"/>
        <w:jc w:val="both"/>
        <w:rPr>
          <w:rFonts w:ascii="Times New Roman" w:hAnsi="Times New Roman" w:cs="Times New Roman"/>
        </w:rPr>
      </w:pPr>
      <w:r w:rsidRPr="004D134B">
        <w:rPr>
          <w:rFonts w:ascii="Times New Roman" w:hAnsi="Times New Roman" w:cs="Times New Roman"/>
        </w:rPr>
        <w:t>Brief about origin, area, climate, soil, improved varieties and cultivation practices such as time of sowing, transplanting techniques, planting distance, fertilizer requirements, irrigation, weed management, harvesting and yield, physiological disorders and processing of spices: Ginger, turmeric pepper, cardamom, coriander, cumin, fenugreek, clove and cinnamon</w:t>
      </w:r>
    </w:p>
    <w:p w:rsidR="00626255" w:rsidRPr="004D134B" w:rsidRDefault="00626255" w:rsidP="00626255">
      <w:pPr>
        <w:spacing w:after="0" w:line="240" w:lineRule="auto"/>
        <w:jc w:val="both"/>
        <w:rPr>
          <w:rFonts w:ascii="Times New Roman" w:hAnsi="Times New Roman" w:cs="Times New Roman"/>
          <w:b/>
          <w:bCs/>
        </w:rPr>
      </w:pPr>
    </w:p>
    <w:p w:rsidR="00D03999" w:rsidRPr="004D134B" w:rsidRDefault="00D03999" w:rsidP="00626255">
      <w:pPr>
        <w:spacing w:after="0" w:line="240" w:lineRule="auto"/>
        <w:jc w:val="both"/>
        <w:rPr>
          <w:rFonts w:ascii="Times New Roman" w:hAnsi="Times New Roman" w:cs="Times New Roman"/>
          <w:b/>
          <w:bCs/>
        </w:rPr>
      </w:pPr>
      <w:r w:rsidRPr="004D134B">
        <w:rPr>
          <w:rFonts w:ascii="Times New Roman" w:hAnsi="Times New Roman" w:cs="Times New Roman"/>
          <w:b/>
          <w:bCs/>
        </w:rPr>
        <w:t>Practical</w:t>
      </w:r>
    </w:p>
    <w:p w:rsidR="00D03999" w:rsidRPr="004D134B" w:rsidRDefault="00D03999" w:rsidP="00626255">
      <w:pPr>
        <w:spacing w:after="0" w:line="240" w:lineRule="auto"/>
        <w:jc w:val="both"/>
        <w:rPr>
          <w:rFonts w:ascii="Times New Roman" w:hAnsi="Times New Roman" w:cs="Times New Roman"/>
        </w:rPr>
      </w:pPr>
      <w:r w:rsidRPr="004D134B">
        <w:rPr>
          <w:rFonts w:ascii="Times New Roman" w:hAnsi="Times New Roman" w:cs="Times New Roman"/>
        </w:rPr>
        <w:t>Identification of vegetables &amp; spice crops and their seeds. Nursery raising. Direct seed sowing and transplanting. Study of morphological characters of different vegetables &amp; spices. Fertilizers applications. Harvesting &amp; preparation for market. Processing of spices, Economics of vegetables and spices cultivation.</w:t>
      </w:r>
    </w:p>
    <w:p w:rsidR="00D03999" w:rsidRPr="004D134B" w:rsidRDefault="00D03999" w:rsidP="00626255">
      <w:pPr>
        <w:spacing w:after="0" w:line="240" w:lineRule="auto"/>
        <w:jc w:val="both"/>
        <w:rPr>
          <w:rFonts w:ascii="Times New Roman" w:hAnsi="Times New Roman" w:cs="Times New Roman"/>
          <w:b/>
        </w:rPr>
      </w:pPr>
    </w:p>
    <w:p w:rsidR="008826D1" w:rsidRPr="004D134B" w:rsidRDefault="008826D1" w:rsidP="001A632D">
      <w:pPr>
        <w:pStyle w:val="Heading1"/>
        <w:spacing w:after="120"/>
        <w:ind w:left="0" w:right="970"/>
        <w:jc w:val="both"/>
        <w:rPr>
          <w:sz w:val="22"/>
          <w:szCs w:val="22"/>
        </w:rPr>
      </w:pPr>
      <w:r w:rsidRPr="004D134B">
        <w:rPr>
          <w:sz w:val="22"/>
          <w:szCs w:val="22"/>
        </w:rPr>
        <w:t>Suggested Readings:</w:t>
      </w:r>
    </w:p>
    <w:tbl>
      <w:tblPr>
        <w:tblStyle w:val="TableGrid"/>
        <w:tblW w:w="0" w:type="auto"/>
        <w:tblLook w:val="04A0"/>
      </w:tblPr>
      <w:tblGrid>
        <w:gridCol w:w="828"/>
        <w:gridCol w:w="8748"/>
      </w:tblGrid>
      <w:tr w:rsidR="008826D1" w:rsidRPr="004D134B" w:rsidTr="008826D1">
        <w:tc>
          <w:tcPr>
            <w:tcW w:w="828" w:type="dxa"/>
          </w:tcPr>
          <w:p w:rsidR="008826D1" w:rsidRPr="004D134B" w:rsidRDefault="008826D1" w:rsidP="00626255">
            <w:pPr>
              <w:jc w:val="both"/>
              <w:rPr>
                <w:rFonts w:ascii="Times New Roman" w:hAnsi="Times New Roman" w:cs="Times New Roman"/>
                <w:b/>
                <w:sz w:val="20"/>
              </w:rPr>
            </w:pPr>
            <w:r w:rsidRPr="004D134B">
              <w:rPr>
                <w:rFonts w:ascii="Times New Roman" w:hAnsi="Times New Roman" w:cs="Times New Roman"/>
                <w:b/>
                <w:sz w:val="20"/>
              </w:rPr>
              <w:t>Sr. No.</w:t>
            </w:r>
          </w:p>
        </w:tc>
        <w:tc>
          <w:tcPr>
            <w:tcW w:w="8748" w:type="dxa"/>
          </w:tcPr>
          <w:p w:rsidR="008826D1" w:rsidRPr="004D134B" w:rsidRDefault="008826D1" w:rsidP="00626255">
            <w:pPr>
              <w:jc w:val="both"/>
              <w:rPr>
                <w:rFonts w:ascii="Times New Roman" w:hAnsi="Times New Roman" w:cs="Times New Roman"/>
                <w:b/>
                <w:sz w:val="20"/>
              </w:rPr>
            </w:pPr>
            <w:r w:rsidRPr="004D134B">
              <w:rPr>
                <w:rFonts w:ascii="Times New Roman" w:hAnsi="Times New Roman" w:cs="Times New Roman"/>
                <w:b/>
                <w:sz w:val="20"/>
              </w:rPr>
              <w:t>Books</w:t>
            </w:r>
          </w:p>
        </w:tc>
      </w:tr>
      <w:tr w:rsidR="00A513C4" w:rsidRPr="004D134B" w:rsidTr="008826D1">
        <w:tc>
          <w:tcPr>
            <w:tcW w:w="828" w:type="dxa"/>
          </w:tcPr>
          <w:p w:rsidR="00A513C4" w:rsidRPr="004D134B" w:rsidRDefault="00A513C4" w:rsidP="00F20E98">
            <w:pPr>
              <w:pStyle w:val="ListParagraph"/>
              <w:numPr>
                <w:ilvl w:val="0"/>
                <w:numId w:val="24"/>
              </w:numPr>
              <w:jc w:val="both"/>
              <w:rPr>
                <w:rFonts w:ascii="Times New Roman" w:hAnsi="Times New Roman"/>
                <w:b/>
                <w:sz w:val="20"/>
              </w:rPr>
            </w:pPr>
          </w:p>
        </w:tc>
        <w:tc>
          <w:tcPr>
            <w:tcW w:w="8748" w:type="dxa"/>
          </w:tcPr>
          <w:p w:rsidR="00A513C4" w:rsidRPr="004D134B" w:rsidRDefault="00A513C4" w:rsidP="00A40C9F">
            <w:pPr>
              <w:autoSpaceDE w:val="0"/>
              <w:autoSpaceDN w:val="0"/>
              <w:adjustRightInd w:val="0"/>
              <w:jc w:val="both"/>
              <w:rPr>
                <w:rFonts w:ascii="Times New Roman" w:eastAsia="Arial Unicode MS" w:hAnsi="Times New Roman" w:cs="Times New Roman"/>
                <w:sz w:val="20"/>
                <w:szCs w:val="24"/>
                <w:lang w:eastAsia="ar-SA"/>
              </w:rPr>
            </w:pPr>
            <w:r w:rsidRPr="004D134B">
              <w:rPr>
                <w:rFonts w:ascii="Times New Roman" w:eastAsia="Arial Unicode MS" w:hAnsi="Times New Roman" w:cs="Times New Roman"/>
                <w:sz w:val="20"/>
                <w:szCs w:val="24"/>
                <w:lang w:eastAsia="ar-SA"/>
              </w:rPr>
              <w:t>Chadha, K. L. 2003. Handbook of Horticulture, ICAR, New Delhi.</w:t>
            </w:r>
          </w:p>
        </w:tc>
      </w:tr>
      <w:tr w:rsidR="00A513C4" w:rsidRPr="004D134B" w:rsidTr="008826D1">
        <w:tc>
          <w:tcPr>
            <w:tcW w:w="828" w:type="dxa"/>
          </w:tcPr>
          <w:p w:rsidR="00A513C4" w:rsidRPr="004D134B" w:rsidRDefault="00A513C4" w:rsidP="00F20E98">
            <w:pPr>
              <w:pStyle w:val="ListParagraph"/>
              <w:numPr>
                <w:ilvl w:val="0"/>
                <w:numId w:val="24"/>
              </w:numPr>
              <w:jc w:val="both"/>
              <w:rPr>
                <w:rFonts w:ascii="Times New Roman" w:hAnsi="Times New Roman"/>
                <w:b/>
                <w:sz w:val="20"/>
              </w:rPr>
            </w:pPr>
          </w:p>
        </w:tc>
        <w:tc>
          <w:tcPr>
            <w:tcW w:w="8748" w:type="dxa"/>
          </w:tcPr>
          <w:p w:rsidR="00A513C4" w:rsidRPr="004D134B" w:rsidRDefault="00A513C4" w:rsidP="00A40C9F">
            <w:pPr>
              <w:autoSpaceDE w:val="0"/>
              <w:autoSpaceDN w:val="0"/>
              <w:adjustRightInd w:val="0"/>
              <w:jc w:val="both"/>
              <w:rPr>
                <w:rFonts w:ascii="Times New Roman" w:eastAsia="Arial Unicode MS" w:hAnsi="Times New Roman" w:cs="Times New Roman"/>
                <w:sz w:val="20"/>
                <w:szCs w:val="24"/>
                <w:lang w:eastAsia="ar-SA"/>
              </w:rPr>
            </w:pPr>
            <w:r w:rsidRPr="004D134B">
              <w:rPr>
                <w:rFonts w:ascii="Times New Roman" w:eastAsia="Arial Unicode MS" w:hAnsi="Times New Roman" w:cs="Times New Roman"/>
                <w:sz w:val="20"/>
                <w:szCs w:val="24"/>
                <w:lang w:eastAsia="ar-SA"/>
              </w:rPr>
              <w:t>Choudhury, B.1983. Vegetables. National Book Trust, New Delhi.</w:t>
            </w:r>
          </w:p>
          <w:p w:rsidR="00A513C4" w:rsidRPr="004D134B" w:rsidRDefault="00A513C4" w:rsidP="00A40C9F">
            <w:pPr>
              <w:autoSpaceDE w:val="0"/>
              <w:autoSpaceDN w:val="0"/>
              <w:adjustRightInd w:val="0"/>
              <w:jc w:val="both"/>
              <w:rPr>
                <w:rFonts w:ascii="Times New Roman" w:eastAsia="Arial Unicode MS" w:hAnsi="Times New Roman" w:cs="Times New Roman"/>
                <w:sz w:val="20"/>
                <w:szCs w:val="24"/>
                <w:lang w:eastAsia="ar-SA"/>
              </w:rPr>
            </w:pPr>
            <w:r w:rsidRPr="004D134B">
              <w:rPr>
                <w:rFonts w:ascii="Times New Roman" w:eastAsia="Arial Unicode MS" w:hAnsi="Times New Roman" w:cs="Times New Roman"/>
                <w:sz w:val="20"/>
                <w:szCs w:val="24"/>
                <w:lang w:eastAsia="ar-SA"/>
              </w:rPr>
              <w:t>Das, P. C.1993. Vegetable crops in India. Kalyani Publishers</w:t>
            </w:r>
          </w:p>
        </w:tc>
      </w:tr>
      <w:tr w:rsidR="00291D67" w:rsidRPr="004D134B" w:rsidTr="008826D1">
        <w:tc>
          <w:tcPr>
            <w:tcW w:w="828" w:type="dxa"/>
          </w:tcPr>
          <w:p w:rsidR="00291D67" w:rsidRPr="004D134B" w:rsidRDefault="00291D67" w:rsidP="00F20E98">
            <w:pPr>
              <w:pStyle w:val="ListParagraph"/>
              <w:numPr>
                <w:ilvl w:val="0"/>
                <w:numId w:val="24"/>
              </w:numPr>
              <w:jc w:val="both"/>
              <w:rPr>
                <w:rFonts w:ascii="Times New Roman" w:hAnsi="Times New Roman"/>
                <w:b/>
                <w:sz w:val="20"/>
              </w:rPr>
            </w:pPr>
          </w:p>
        </w:tc>
        <w:tc>
          <w:tcPr>
            <w:tcW w:w="8748" w:type="dxa"/>
          </w:tcPr>
          <w:p w:rsidR="00291D67" w:rsidRPr="004D134B" w:rsidRDefault="00291D67" w:rsidP="00A40C9F">
            <w:pPr>
              <w:autoSpaceDE w:val="0"/>
              <w:autoSpaceDN w:val="0"/>
              <w:adjustRightInd w:val="0"/>
              <w:jc w:val="both"/>
              <w:rPr>
                <w:rFonts w:ascii="Times New Roman" w:eastAsia="Arial Unicode MS" w:hAnsi="Times New Roman" w:cs="Times New Roman"/>
                <w:sz w:val="20"/>
                <w:szCs w:val="24"/>
                <w:lang w:eastAsia="ar-SA"/>
              </w:rPr>
            </w:pPr>
            <w:r w:rsidRPr="004D134B">
              <w:rPr>
                <w:rFonts w:ascii="Times New Roman" w:eastAsia="Arial Unicode MS" w:hAnsi="Times New Roman" w:cs="Times New Roman"/>
                <w:sz w:val="20"/>
                <w:szCs w:val="24"/>
                <w:lang w:eastAsia="ar-SA"/>
              </w:rPr>
              <w:t>Nybe, E.V, Mini Raj, N and Peter, K.V.2007. Spices. New India Publishing Agency, New Delhi.</w:t>
            </w:r>
          </w:p>
        </w:tc>
      </w:tr>
      <w:tr w:rsidR="00291D67" w:rsidRPr="004D134B" w:rsidTr="008826D1">
        <w:tc>
          <w:tcPr>
            <w:tcW w:w="828" w:type="dxa"/>
          </w:tcPr>
          <w:p w:rsidR="00291D67" w:rsidRPr="004D134B" w:rsidRDefault="00291D67" w:rsidP="00F20E98">
            <w:pPr>
              <w:pStyle w:val="ListParagraph"/>
              <w:numPr>
                <w:ilvl w:val="0"/>
                <w:numId w:val="24"/>
              </w:numPr>
              <w:jc w:val="both"/>
              <w:rPr>
                <w:rFonts w:ascii="Times New Roman" w:hAnsi="Times New Roman"/>
                <w:b/>
                <w:sz w:val="20"/>
              </w:rPr>
            </w:pPr>
          </w:p>
        </w:tc>
        <w:tc>
          <w:tcPr>
            <w:tcW w:w="8748" w:type="dxa"/>
          </w:tcPr>
          <w:p w:rsidR="00291D67" w:rsidRPr="004D134B" w:rsidRDefault="00291D67" w:rsidP="00A40C9F">
            <w:pPr>
              <w:autoSpaceDE w:val="0"/>
              <w:autoSpaceDN w:val="0"/>
              <w:adjustRightInd w:val="0"/>
              <w:jc w:val="both"/>
              <w:rPr>
                <w:rFonts w:ascii="Times New Roman" w:eastAsia="Arial Unicode MS" w:hAnsi="Times New Roman" w:cs="Times New Roman"/>
                <w:sz w:val="20"/>
                <w:szCs w:val="24"/>
                <w:lang w:eastAsia="ar-SA"/>
              </w:rPr>
            </w:pPr>
            <w:r w:rsidRPr="004D134B">
              <w:rPr>
                <w:rFonts w:ascii="Times New Roman" w:eastAsia="Arial Unicode MS" w:hAnsi="Times New Roman" w:cs="Times New Roman"/>
                <w:sz w:val="20"/>
                <w:szCs w:val="24"/>
                <w:lang w:eastAsia="ar-SA"/>
              </w:rPr>
              <w:t>Pruthi, J. S. 2001 Minor Spices and Condiments-Crop Management and Postharvest Technology, ICAR, New Delhi, India.</w:t>
            </w:r>
          </w:p>
        </w:tc>
      </w:tr>
      <w:tr w:rsidR="00A513C4" w:rsidRPr="004D134B" w:rsidTr="008826D1">
        <w:tc>
          <w:tcPr>
            <w:tcW w:w="828" w:type="dxa"/>
          </w:tcPr>
          <w:p w:rsidR="00A513C4" w:rsidRPr="004D134B" w:rsidRDefault="00A513C4" w:rsidP="00F20E98">
            <w:pPr>
              <w:pStyle w:val="ListParagraph"/>
              <w:numPr>
                <w:ilvl w:val="0"/>
                <w:numId w:val="24"/>
              </w:numPr>
              <w:jc w:val="both"/>
              <w:rPr>
                <w:rFonts w:ascii="Times New Roman" w:hAnsi="Times New Roman"/>
                <w:b/>
                <w:sz w:val="20"/>
              </w:rPr>
            </w:pPr>
          </w:p>
        </w:tc>
        <w:tc>
          <w:tcPr>
            <w:tcW w:w="8748" w:type="dxa"/>
          </w:tcPr>
          <w:p w:rsidR="00A513C4" w:rsidRPr="004D134B" w:rsidRDefault="00A513C4" w:rsidP="00A40C9F">
            <w:pPr>
              <w:autoSpaceDE w:val="0"/>
              <w:autoSpaceDN w:val="0"/>
              <w:adjustRightInd w:val="0"/>
              <w:jc w:val="both"/>
              <w:rPr>
                <w:rFonts w:ascii="Times New Roman" w:eastAsia="Arial Unicode MS" w:hAnsi="Times New Roman" w:cs="Times New Roman"/>
                <w:sz w:val="20"/>
                <w:szCs w:val="24"/>
                <w:lang w:eastAsia="ar-SA"/>
              </w:rPr>
            </w:pPr>
            <w:r w:rsidRPr="004D134B">
              <w:rPr>
                <w:rFonts w:ascii="Times New Roman" w:eastAsia="Arial Unicode MS" w:hAnsi="Times New Roman" w:cs="Times New Roman"/>
                <w:sz w:val="20"/>
                <w:szCs w:val="24"/>
                <w:lang w:eastAsia="ar-SA"/>
              </w:rPr>
              <w:t>Thamburaj, S. and Singh, N. 2005. Vegetables, Tuber Crops and Spices. ICAR, New Delhi.</w:t>
            </w:r>
          </w:p>
        </w:tc>
      </w:tr>
    </w:tbl>
    <w:p w:rsidR="00E71588" w:rsidRPr="004D134B" w:rsidRDefault="00E71588" w:rsidP="00E2727D">
      <w:pPr>
        <w:spacing w:after="0"/>
        <w:jc w:val="both"/>
        <w:rPr>
          <w:rFonts w:ascii="Times New Roman" w:hAnsi="Times New Roman" w:cs="Times New Roman"/>
          <w:b/>
        </w:rPr>
        <w:sectPr w:rsidR="00E71588" w:rsidRPr="004D134B">
          <w:pgSz w:w="12240" w:h="15840"/>
          <w:pgMar w:top="1440" w:right="1440" w:bottom="1440" w:left="1440" w:header="720" w:footer="720" w:gutter="0"/>
          <w:cols w:space="720"/>
          <w:docGrid w:linePitch="360"/>
        </w:sectPr>
      </w:pPr>
    </w:p>
    <w:p w:rsidR="008826D1" w:rsidRPr="004D134B" w:rsidRDefault="008826D1" w:rsidP="00626255">
      <w:pPr>
        <w:spacing w:after="0" w:line="240" w:lineRule="auto"/>
        <w:jc w:val="center"/>
        <w:rPr>
          <w:rFonts w:ascii="Times New Roman" w:eastAsia="Times New Roman" w:hAnsi="Times New Roman" w:cs="Times New Roman"/>
          <w:b/>
          <w:bCs/>
        </w:rPr>
      </w:pPr>
      <w:r w:rsidRPr="004D134B">
        <w:rPr>
          <w:rFonts w:ascii="Times New Roman" w:hAnsi="Times New Roman" w:cs="Times New Roman"/>
          <w:b/>
        </w:rPr>
        <w:lastRenderedPageBreak/>
        <w:t>2</w:t>
      </w:r>
      <w:r w:rsidRPr="004D134B">
        <w:rPr>
          <w:rFonts w:ascii="Times New Roman" w:hAnsi="Times New Roman" w:cs="Times New Roman"/>
          <w:b/>
          <w:vertAlign w:val="superscript"/>
        </w:rPr>
        <w:t>nd</w:t>
      </w:r>
      <w:r w:rsidRPr="004D134B">
        <w:rPr>
          <w:rFonts w:ascii="Times New Roman" w:hAnsi="Times New Roman" w:cs="Times New Roman"/>
          <w:b/>
        </w:rPr>
        <w:t xml:space="preserve"> year/ </w:t>
      </w:r>
      <w:r w:rsidR="00A73281" w:rsidRPr="004D134B">
        <w:rPr>
          <w:rFonts w:ascii="Times New Roman" w:hAnsi="Times New Roman" w:cs="Times New Roman"/>
          <w:b/>
        </w:rPr>
        <w:t>3</w:t>
      </w:r>
      <w:r w:rsidR="00A73281" w:rsidRPr="004D134B">
        <w:rPr>
          <w:rFonts w:ascii="Times New Roman" w:hAnsi="Times New Roman" w:cs="Times New Roman"/>
          <w:b/>
          <w:vertAlign w:val="superscript"/>
        </w:rPr>
        <w:t>rd</w:t>
      </w:r>
      <w:r w:rsidRPr="004D134B">
        <w:rPr>
          <w:rFonts w:ascii="Times New Roman" w:hAnsi="Times New Roman" w:cs="Times New Roman"/>
          <w:b/>
        </w:rPr>
        <w:t xml:space="preserve"> semester</w:t>
      </w:r>
    </w:p>
    <w:p w:rsidR="00D03999" w:rsidRPr="004D134B" w:rsidRDefault="00D03999" w:rsidP="00626255">
      <w:pPr>
        <w:spacing w:after="0" w:line="240" w:lineRule="auto"/>
        <w:jc w:val="center"/>
        <w:rPr>
          <w:rFonts w:ascii="Times New Roman" w:hAnsi="Times New Roman" w:cs="Times New Roman"/>
          <w:b/>
        </w:rPr>
      </w:pPr>
      <w:r w:rsidRPr="004D134B">
        <w:rPr>
          <w:rFonts w:ascii="Times New Roman" w:hAnsi="Times New Roman" w:cs="Times New Roman"/>
          <w:b/>
        </w:rPr>
        <w:t>Environmental Studies and Disaster Management</w:t>
      </w:r>
    </w:p>
    <w:p w:rsidR="008826D1" w:rsidRPr="004D134B" w:rsidRDefault="008826D1" w:rsidP="00626255">
      <w:pPr>
        <w:spacing w:after="0" w:line="240" w:lineRule="auto"/>
        <w:jc w:val="center"/>
        <w:rPr>
          <w:rFonts w:ascii="Times New Roman" w:hAnsi="Times New Roman" w:cs="Times New Roman"/>
          <w:b/>
        </w:rPr>
      </w:pPr>
      <w:r w:rsidRPr="004D134B">
        <w:rPr>
          <w:rFonts w:ascii="Times New Roman" w:hAnsi="Times New Roman" w:cs="Times New Roman"/>
          <w:b/>
        </w:rPr>
        <w:t xml:space="preserve">Paper code </w:t>
      </w:r>
      <w:r w:rsidR="00766EA5">
        <w:rPr>
          <w:rFonts w:ascii="Times New Roman" w:hAnsi="Times New Roman" w:cs="Times New Roman"/>
          <w:b/>
        </w:rPr>
        <w:t>11010307</w:t>
      </w:r>
    </w:p>
    <w:p w:rsidR="00804AFA" w:rsidRPr="004D134B" w:rsidRDefault="00804AFA" w:rsidP="00804AFA">
      <w:pPr>
        <w:spacing w:after="0" w:line="240" w:lineRule="auto"/>
        <w:jc w:val="center"/>
        <w:rPr>
          <w:rFonts w:ascii="Times New Roman" w:hAnsi="Times New Roman" w:cs="Times New Roman"/>
          <w:b/>
        </w:rPr>
      </w:pPr>
      <w:r w:rsidRPr="004D134B">
        <w:rPr>
          <w:rFonts w:ascii="Times New Roman" w:hAnsi="Times New Roman" w:cs="Times New Roman"/>
          <w:b/>
        </w:rPr>
        <w:t>Credits 3(2+1)</w:t>
      </w:r>
    </w:p>
    <w:p w:rsidR="008826D1" w:rsidRDefault="008826D1" w:rsidP="00626255">
      <w:pPr>
        <w:spacing w:after="0" w:line="240" w:lineRule="auto"/>
        <w:jc w:val="both"/>
        <w:rPr>
          <w:rFonts w:ascii="Times New Roman" w:hAnsi="Times New Roman" w:cs="Times New Roman"/>
          <w:b/>
        </w:rPr>
      </w:pPr>
    </w:p>
    <w:p w:rsidR="001A632D" w:rsidRPr="004D134B" w:rsidRDefault="001A632D" w:rsidP="00626255">
      <w:pPr>
        <w:spacing w:after="0" w:line="240" w:lineRule="auto"/>
        <w:jc w:val="both"/>
        <w:rPr>
          <w:rFonts w:ascii="Times New Roman" w:hAnsi="Times New Roman" w:cs="Times New Roman"/>
          <w:b/>
        </w:rPr>
      </w:pPr>
    </w:p>
    <w:p w:rsidR="00626255" w:rsidRPr="004D134B" w:rsidRDefault="00626255" w:rsidP="00626255">
      <w:pPr>
        <w:spacing w:after="0" w:line="240" w:lineRule="auto"/>
        <w:jc w:val="both"/>
        <w:rPr>
          <w:rFonts w:ascii="Times New Roman" w:hAnsi="Times New Roman" w:cs="Times New Roman"/>
          <w:b/>
        </w:rPr>
      </w:pPr>
      <w:r w:rsidRPr="004D134B">
        <w:rPr>
          <w:rFonts w:ascii="Times New Roman" w:hAnsi="Times New Roman" w:cs="Times New Roman"/>
          <w:b/>
        </w:rPr>
        <w:t xml:space="preserve">Theory </w:t>
      </w:r>
    </w:p>
    <w:p w:rsidR="008826D1" w:rsidRPr="004D134B" w:rsidRDefault="008826D1" w:rsidP="00626255">
      <w:pPr>
        <w:spacing w:after="0" w:line="240" w:lineRule="auto"/>
        <w:jc w:val="center"/>
        <w:rPr>
          <w:rFonts w:ascii="Times New Roman" w:hAnsi="Times New Roman" w:cs="Times New Roman"/>
          <w:b/>
        </w:rPr>
      </w:pPr>
      <w:r w:rsidRPr="004D134B">
        <w:rPr>
          <w:rFonts w:ascii="Times New Roman" w:hAnsi="Times New Roman" w:cs="Times New Roman"/>
          <w:b/>
        </w:rPr>
        <w:t>Unit –1</w:t>
      </w:r>
    </w:p>
    <w:p w:rsidR="00626255" w:rsidRPr="004D134B" w:rsidRDefault="00D03999" w:rsidP="00626255">
      <w:pPr>
        <w:autoSpaceDE w:val="0"/>
        <w:autoSpaceDN w:val="0"/>
        <w:adjustRightInd w:val="0"/>
        <w:spacing w:after="0" w:line="240" w:lineRule="auto"/>
        <w:jc w:val="both"/>
        <w:rPr>
          <w:rFonts w:ascii="Times New Roman" w:eastAsia="MinionPro-Regular" w:hAnsi="Times New Roman" w:cs="Times New Roman"/>
        </w:rPr>
      </w:pPr>
      <w:r w:rsidRPr="004D134B">
        <w:rPr>
          <w:rFonts w:ascii="Times New Roman" w:eastAsia="MinionPro-Regular" w:hAnsi="Times New Roman" w:cs="Times New Roman"/>
        </w:rPr>
        <w:t>Multidisciplinary nature of environmental studies</w:t>
      </w:r>
      <w:r w:rsidR="003E2FA6" w:rsidRPr="004D134B">
        <w:rPr>
          <w:rFonts w:ascii="Times New Roman" w:eastAsia="MinionPro-Regular" w:hAnsi="Times New Roman" w:cs="Times New Roman"/>
        </w:rPr>
        <w:t>.</w:t>
      </w:r>
      <w:r w:rsidRPr="004D134B">
        <w:rPr>
          <w:rFonts w:ascii="Times New Roman" w:eastAsia="MinionPro-Regular" w:hAnsi="Times New Roman" w:cs="Times New Roman"/>
        </w:rPr>
        <w:t xml:space="preserve"> Definition, scope and importance.Natural Resources: </w:t>
      </w:r>
      <w:r w:rsidR="00093943" w:rsidRPr="004D134B">
        <w:rPr>
          <w:rFonts w:ascii="Times New Roman" w:eastAsia="MinionPro-Regular" w:hAnsi="Times New Roman" w:cs="Times New Roman"/>
        </w:rPr>
        <w:t>r</w:t>
      </w:r>
      <w:r w:rsidRPr="004D134B">
        <w:rPr>
          <w:rFonts w:ascii="Times New Roman" w:eastAsia="MinionPro-Regular" w:hAnsi="Times New Roman" w:cs="Times New Roman"/>
        </w:rPr>
        <w:t>enewa</w:t>
      </w:r>
      <w:r w:rsidR="00093943" w:rsidRPr="004D134B">
        <w:rPr>
          <w:rFonts w:ascii="Times New Roman" w:eastAsia="MinionPro-Regular" w:hAnsi="Times New Roman" w:cs="Times New Roman"/>
        </w:rPr>
        <w:t>ble and non-renewable resources.</w:t>
      </w:r>
      <w:r w:rsidRPr="004D134B">
        <w:rPr>
          <w:rFonts w:ascii="Times New Roman" w:eastAsia="MinionPro-Regular" w:hAnsi="Times New Roman" w:cs="Times New Roman"/>
        </w:rPr>
        <w:t xml:space="preserve"> Natural re</w:t>
      </w:r>
      <w:r w:rsidR="00093943" w:rsidRPr="004D134B">
        <w:rPr>
          <w:rFonts w:ascii="Times New Roman" w:eastAsia="MinionPro-Regular" w:hAnsi="Times New Roman" w:cs="Times New Roman"/>
        </w:rPr>
        <w:t>sources and associated problems:</w:t>
      </w:r>
      <w:r w:rsidRPr="004D134B">
        <w:rPr>
          <w:rFonts w:ascii="Times New Roman" w:eastAsia="MinionPro-Regular" w:hAnsi="Times New Roman" w:cs="Times New Roman"/>
        </w:rPr>
        <w:t xml:space="preserve"> a) </w:t>
      </w:r>
      <w:r w:rsidR="00093943" w:rsidRPr="004D134B">
        <w:rPr>
          <w:rFonts w:ascii="Times New Roman" w:eastAsia="MinionPro-Regular" w:hAnsi="Times New Roman" w:cs="Times New Roman"/>
        </w:rPr>
        <w:t>f</w:t>
      </w:r>
      <w:r w:rsidRPr="004D134B">
        <w:rPr>
          <w:rFonts w:ascii="Times New Roman" w:eastAsia="MinionPro-Regular" w:hAnsi="Times New Roman" w:cs="Times New Roman"/>
        </w:rPr>
        <w:t xml:space="preserve">orest resources, b) </w:t>
      </w:r>
      <w:r w:rsidR="00093943" w:rsidRPr="004D134B">
        <w:rPr>
          <w:rFonts w:ascii="Times New Roman" w:eastAsia="MinionPro-Regular" w:hAnsi="Times New Roman" w:cs="Times New Roman"/>
        </w:rPr>
        <w:t>w</w:t>
      </w:r>
      <w:r w:rsidRPr="004D134B">
        <w:rPr>
          <w:rFonts w:ascii="Times New Roman" w:eastAsia="MinionPro-Regular" w:hAnsi="Times New Roman" w:cs="Times New Roman"/>
        </w:rPr>
        <w:t xml:space="preserve">ater resources, c) </w:t>
      </w:r>
      <w:r w:rsidR="00093943" w:rsidRPr="004D134B">
        <w:rPr>
          <w:rFonts w:ascii="Times New Roman" w:eastAsia="MinionPro-Regular" w:hAnsi="Times New Roman" w:cs="Times New Roman"/>
        </w:rPr>
        <w:t>m</w:t>
      </w:r>
      <w:r w:rsidRPr="004D134B">
        <w:rPr>
          <w:rFonts w:ascii="Times New Roman" w:eastAsia="MinionPro-Regular" w:hAnsi="Times New Roman" w:cs="Times New Roman"/>
        </w:rPr>
        <w:t xml:space="preserve">ineral resources, d) </w:t>
      </w:r>
      <w:r w:rsidR="00093943" w:rsidRPr="004D134B">
        <w:rPr>
          <w:rFonts w:ascii="Times New Roman" w:eastAsia="MinionPro-Regular" w:hAnsi="Times New Roman" w:cs="Times New Roman"/>
        </w:rPr>
        <w:t>f</w:t>
      </w:r>
      <w:r w:rsidRPr="004D134B">
        <w:rPr>
          <w:rFonts w:ascii="Times New Roman" w:eastAsia="MinionPro-Regular" w:hAnsi="Times New Roman" w:cs="Times New Roman"/>
        </w:rPr>
        <w:t xml:space="preserve">ood resources, e) </w:t>
      </w:r>
      <w:r w:rsidR="00093943" w:rsidRPr="004D134B">
        <w:rPr>
          <w:rFonts w:ascii="Times New Roman" w:eastAsia="MinionPro-Regular" w:hAnsi="Times New Roman" w:cs="Times New Roman"/>
        </w:rPr>
        <w:t>e</w:t>
      </w:r>
      <w:r w:rsidRPr="004D134B">
        <w:rPr>
          <w:rFonts w:ascii="Times New Roman" w:eastAsia="MinionPro-Regular" w:hAnsi="Times New Roman" w:cs="Times New Roman"/>
        </w:rPr>
        <w:t xml:space="preserve">nergy resources, f) </w:t>
      </w:r>
      <w:r w:rsidR="00093943" w:rsidRPr="004D134B">
        <w:rPr>
          <w:rFonts w:ascii="Times New Roman" w:eastAsia="MinionPro-Regular" w:hAnsi="Times New Roman" w:cs="Times New Roman"/>
        </w:rPr>
        <w:t>land resources.</w:t>
      </w:r>
      <w:r w:rsidRPr="004D134B">
        <w:rPr>
          <w:rFonts w:ascii="Times New Roman" w:eastAsia="MinionPro-Regular" w:hAnsi="Times New Roman" w:cs="Times New Roman"/>
        </w:rPr>
        <w:t xml:space="preserve"> Use and over-exploitation</w:t>
      </w:r>
      <w:r w:rsidR="00093943" w:rsidRPr="004D134B">
        <w:rPr>
          <w:rFonts w:ascii="Times New Roman" w:eastAsia="MinionPro-Regular" w:hAnsi="Times New Roman" w:cs="Times New Roman"/>
        </w:rPr>
        <w:t>.</w:t>
      </w:r>
      <w:r w:rsidRPr="004D134B">
        <w:rPr>
          <w:rFonts w:ascii="Times New Roman" w:eastAsia="MinionPro-Regular" w:hAnsi="Times New Roman" w:cs="Times New Roman"/>
        </w:rPr>
        <w:t xml:space="preserve"> Role of an individual in conse</w:t>
      </w:r>
      <w:r w:rsidR="00626255" w:rsidRPr="004D134B">
        <w:rPr>
          <w:rFonts w:ascii="Times New Roman" w:eastAsia="MinionPro-Regular" w:hAnsi="Times New Roman" w:cs="Times New Roman"/>
        </w:rPr>
        <w:t xml:space="preserve">rvation of natural resources. </w:t>
      </w:r>
      <w:r w:rsidR="00093943" w:rsidRPr="004D134B">
        <w:rPr>
          <w:rFonts w:ascii="Times New Roman" w:eastAsia="MinionPro-Regular" w:hAnsi="Times New Roman" w:cs="Times New Roman"/>
        </w:rPr>
        <w:t xml:space="preserve">Equitable </w:t>
      </w:r>
      <w:r w:rsidRPr="004D134B">
        <w:rPr>
          <w:rFonts w:ascii="Times New Roman" w:eastAsia="MinionPro-Regular" w:hAnsi="Times New Roman" w:cs="Times New Roman"/>
        </w:rPr>
        <w:t xml:space="preserve">use of resources for sustainable lifestyles. </w:t>
      </w:r>
    </w:p>
    <w:p w:rsidR="00626255" w:rsidRPr="004D134B" w:rsidRDefault="00626255" w:rsidP="00626255">
      <w:pPr>
        <w:autoSpaceDE w:val="0"/>
        <w:autoSpaceDN w:val="0"/>
        <w:adjustRightInd w:val="0"/>
        <w:spacing w:after="0" w:line="240" w:lineRule="auto"/>
        <w:jc w:val="center"/>
        <w:rPr>
          <w:rFonts w:ascii="Times New Roman" w:eastAsia="MinionPro-Regular" w:hAnsi="Times New Roman" w:cs="Times New Roman"/>
        </w:rPr>
      </w:pPr>
      <w:r w:rsidRPr="004D134B">
        <w:rPr>
          <w:rFonts w:ascii="Times New Roman" w:eastAsia="MinionPro-Regular" w:hAnsi="Times New Roman" w:cs="Times New Roman"/>
          <w:b/>
        </w:rPr>
        <w:t>Unit –2</w:t>
      </w:r>
    </w:p>
    <w:p w:rsidR="00D03999" w:rsidRPr="003A51A5" w:rsidRDefault="00D03999" w:rsidP="00626255">
      <w:pPr>
        <w:autoSpaceDE w:val="0"/>
        <w:autoSpaceDN w:val="0"/>
        <w:adjustRightInd w:val="0"/>
        <w:spacing w:after="0" w:line="240" w:lineRule="auto"/>
        <w:jc w:val="both"/>
        <w:rPr>
          <w:rFonts w:ascii="Times New Roman" w:eastAsia="MinionPro-Regular" w:hAnsi="Times New Roman" w:cs="Times New Roman"/>
          <w:color w:val="000000" w:themeColor="text1"/>
        </w:rPr>
      </w:pPr>
      <w:r w:rsidRPr="004D134B">
        <w:rPr>
          <w:rFonts w:ascii="Times New Roman" w:eastAsia="MinionPro-Regular" w:hAnsi="Times New Roman" w:cs="Times New Roman"/>
        </w:rPr>
        <w:t xml:space="preserve">Ecosystems: Concept of an </w:t>
      </w:r>
      <w:r w:rsidRPr="003A51A5">
        <w:rPr>
          <w:rFonts w:ascii="Times New Roman" w:eastAsia="MinionPro-Regular" w:hAnsi="Times New Roman" w:cs="Times New Roman"/>
          <w:color w:val="000000" w:themeColor="text1"/>
        </w:rPr>
        <w:t xml:space="preserve">ecosystem, </w:t>
      </w:r>
      <w:r w:rsidR="00093943" w:rsidRPr="003A51A5">
        <w:rPr>
          <w:rFonts w:ascii="Times New Roman" w:eastAsia="MinionPro-Regular" w:hAnsi="Times New Roman" w:cs="Times New Roman"/>
          <w:color w:val="000000" w:themeColor="text1"/>
        </w:rPr>
        <w:t>s</w:t>
      </w:r>
      <w:r w:rsidRPr="003A51A5">
        <w:rPr>
          <w:rFonts w:ascii="Times New Roman" w:eastAsia="MinionPro-Regular" w:hAnsi="Times New Roman" w:cs="Times New Roman"/>
          <w:color w:val="000000" w:themeColor="text1"/>
        </w:rPr>
        <w:t>tructure and</w:t>
      </w:r>
      <w:r w:rsidR="00093943" w:rsidRPr="003A51A5">
        <w:rPr>
          <w:rFonts w:ascii="Times New Roman" w:eastAsia="MinionPro-Regular" w:hAnsi="Times New Roman" w:cs="Times New Roman"/>
          <w:color w:val="000000" w:themeColor="text1"/>
        </w:rPr>
        <w:t xml:space="preserve"> function of an ecosystem.</w:t>
      </w:r>
      <w:r w:rsidRPr="003A51A5">
        <w:rPr>
          <w:rFonts w:ascii="Times New Roman" w:eastAsia="MinionPro-Regular" w:hAnsi="Times New Roman" w:cs="Times New Roman"/>
          <w:color w:val="000000" w:themeColor="text1"/>
        </w:rPr>
        <w:t xml:space="preserve"> Produ</w:t>
      </w:r>
      <w:r w:rsidR="00093943" w:rsidRPr="003A51A5">
        <w:rPr>
          <w:rFonts w:ascii="Times New Roman" w:eastAsia="MinionPro-Regular" w:hAnsi="Times New Roman" w:cs="Times New Roman"/>
          <w:color w:val="000000" w:themeColor="text1"/>
        </w:rPr>
        <w:t>cers, consumers and decomposers.</w:t>
      </w:r>
      <w:r w:rsidRPr="003A51A5">
        <w:rPr>
          <w:rFonts w:ascii="Times New Roman" w:eastAsia="MinionPro-Regular" w:hAnsi="Times New Roman" w:cs="Times New Roman"/>
          <w:color w:val="000000" w:themeColor="text1"/>
        </w:rPr>
        <w:t xml:space="preserve"> Energy fl</w:t>
      </w:r>
      <w:r w:rsidR="006212C2" w:rsidRPr="003A51A5">
        <w:rPr>
          <w:rFonts w:ascii="Times New Roman" w:eastAsia="MinionPro-Regular" w:hAnsi="Times New Roman" w:cs="Times New Roman"/>
          <w:color w:val="000000" w:themeColor="text1"/>
        </w:rPr>
        <w:t xml:space="preserve">ow in the ecosystem. Ecological </w:t>
      </w:r>
      <w:r w:rsidRPr="003A51A5">
        <w:rPr>
          <w:rFonts w:ascii="Times New Roman" w:eastAsia="MinionPro-Regular" w:hAnsi="Times New Roman" w:cs="Times New Roman"/>
          <w:color w:val="000000" w:themeColor="text1"/>
        </w:rPr>
        <w:t xml:space="preserve">succession, </w:t>
      </w:r>
      <w:r w:rsidR="00093943" w:rsidRPr="003A51A5">
        <w:rPr>
          <w:rFonts w:ascii="Times New Roman" w:eastAsia="MinionPro-Regular" w:hAnsi="Times New Roman" w:cs="Times New Roman"/>
          <w:color w:val="000000" w:themeColor="text1"/>
        </w:rPr>
        <w:t>f</w:t>
      </w:r>
      <w:r w:rsidRPr="003A51A5">
        <w:rPr>
          <w:rFonts w:ascii="Times New Roman" w:eastAsia="MinionPro-Regular" w:hAnsi="Times New Roman" w:cs="Times New Roman"/>
          <w:color w:val="000000" w:themeColor="text1"/>
        </w:rPr>
        <w:t xml:space="preserve">ood chains, food webs and ecological pyramids. Introduction, types, characteristic features, structure and function of the </w:t>
      </w:r>
      <w:r w:rsidR="00354655" w:rsidRPr="003A51A5">
        <w:rPr>
          <w:rFonts w:ascii="Times New Roman" w:eastAsia="MinionPro-Regular" w:hAnsi="Times New Roman" w:cs="Times New Roman"/>
          <w:color w:val="000000" w:themeColor="text1"/>
        </w:rPr>
        <w:t>following ecosystem: a. Forest ecosystem b. Grassland ecosystem c. Desert ecosystem d. Aquatic ecosystems (ponds, streams, lakes, rivers, oceans, estuaries)</w:t>
      </w:r>
    </w:p>
    <w:p w:rsidR="00626255" w:rsidRPr="003A51A5" w:rsidRDefault="00626255" w:rsidP="00626255">
      <w:pPr>
        <w:autoSpaceDE w:val="0"/>
        <w:autoSpaceDN w:val="0"/>
        <w:adjustRightInd w:val="0"/>
        <w:spacing w:after="0" w:line="240" w:lineRule="auto"/>
        <w:jc w:val="both"/>
        <w:rPr>
          <w:rFonts w:ascii="Times New Roman" w:eastAsia="MinionPro-Regular" w:hAnsi="Times New Roman" w:cs="Times New Roman"/>
          <w:color w:val="000000" w:themeColor="text1"/>
        </w:rPr>
      </w:pPr>
    </w:p>
    <w:p w:rsidR="00626255" w:rsidRPr="003A51A5" w:rsidRDefault="00626255" w:rsidP="00626255">
      <w:pPr>
        <w:autoSpaceDE w:val="0"/>
        <w:autoSpaceDN w:val="0"/>
        <w:adjustRightInd w:val="0"/>
        <w:spacing w:after="0" w:line="240" w:lineRule="auto"/>
        <w:jc w:val="center"/>
        <w:rPr>
          <w:rFonts w:ascii="Times New Roman" w:eastAsia="MinionPro-Regular" w:hAnsi="Times New Roman" w:cs="Times New Roman"/>
          <w:color w:val="000000" w:themeColor="text1"/>
        </w:rPr>
      </w:pPr>
      <w:r w:rsidRPr="003A51A5">
        <w:rPr>
          <w:rFonts w:ascii="Times New Roman" w:eastAsia="MinionPro-Regular" w:hAnsi="Times New Roman" w:cs="Times New Roman"/>
          <w:b/>
          <w:color w:val="000000" w:themeColor="text1"/>
        </w:rPr>
        <w:t>Unit –3</w:t>
      </w:r>
    </w:p>
    <w:p w:rsidR="00D03999" w:rsidRPr="003A51A5" w:rsidRDefault="00D03999" w:rsidP="00626255">
      <w:pPr>
        <w:autoSpaceDE w:val="0"/>
        <w:autoSpaceDN w:val="0"/>
        <w:adjustRightInd w:val="0"/>
        <w:spacing w:after="0" w:line="240" w:lineRule="auto"/>
        <w:jc w:val="both"/>
        <w:rPr>
          <w:rFonts w:ascii="Times New Roman" w:eastAsia="MinionPro-Regular" w:hAnsi="Times New Roman" w:cs="Times New Roman"/>
          <w:color w:val="000000" w:themeColor="text1"/>
        </w:rPr>
      </w:pPr>
      <w:r w:rsidRPr="003A51A5">
        <w:rPr>
          <w:rFonts w:ascii="Times New Roman" w:eastAsia="MinionPro-Regular" w:hAnsi="Times New Roman" w:cs="Times New Roman"/>
          <w:color w:val="000000" w:themeColor="text1"/>
        </w:rPr>
        <w:t>Biodi</w:t>
      </w:r>
      <w:r w:rsidR="00BD1D28" w:rsidRPr="003A51A5">
        <w:rPr>
          <w:rFonts w:ascii="Times New Roman" w:eastAsia="MinionPro-Regular" w:hAnsi="Times New Roman" w:cs="Times New Roman"/>
          <w:color w:val="000000" w:themeColor="text1"/>
        </w:rPr>
        <w:t xml:space="preserve">versity and its conservation: </w:t>
      </w:r>
      <w:r w:rsidRPr="003A51A5">
        <w:rPr>
          <w:rFonts w:ascii="Times New Roman" w:eastAsia="MinionPro-Regular" w:hAnsi="Times New Roman" w:cs="Times New Roman"/>
          <w:color w:val="000000" w:themeColor="text1"/>
        </w:rPr>
        <w:t>Introduction, definition, genetic, species &amp; ecosystem diversity</w:t>
      </w:r>
      <w:r w:rsidR="00BD1D28" w:rsidRPr="003A51A5">
        <w:rPr>
          <w:rFonts w:ascii="Times New Roman" w:eastAsia="MinionPro-Regular" w:hAnsi="Times New Roman" w:cs="Times New Roman"/>
          <w:color w:val="000000" w:themeColor="text1"/>
        </w:rPr>
        <w:t>.B</w:t>
      </w:r>
      <w:r w:rsidRPr="003A51A5">
        <w:rPr>
          <w:rFonts w:ascii="Times New Roman" w:eastAsia="MinionPro-Regular" w:hAnsi="Times New Roman" w:cs="Times New Roman"/>
          <w:color w:val="000000" w:themeColor="text1"/>
        </w:rPr>
        <w:t>iogeographical c</w:t>
      </w:r>
      <w:r w:rsidR="00BD1D28" w:rsidRPr="003A51A5">
        <w:rPr>
          <w:rFonts w:ascii="Times New Roman" w:eastAsia="MinionPro-Regular" w:hAnsi="Times New Roman" w:cs="Times New Roman"/>
          <w:color w:val="000000" w:themeColor="text1"/>
        </w:rPr>
        <w:t>lassification of India.</w:t>
      </w:r>
      <w:r w:rsidR="00BC0118" w:rsidRPr="003A51A5">
        <w:rPr>
          <w:rFonts w:ascii="Times New Roman" w:eastAsia="MinionPro-Regular" w:hAnsi="Times New Roman" w:cs="Times New Roman"/>
          <w:color w:val="000000" w:themeColor="text1"/>
        </w:rPr>
        <w:t>Value of biodiversity: consumptive use, productive use, social, ethical, aesthetic and option values. Biodiversity at global, National and local levels, India as a mega-diversity nation.</w:t>
      </w:r>
      <w:r w:rsidR="00BD1D28" w:rsidRPr="003A51A5">
        <w:rPr>
          <w:rFonts w:ascii="Times New Roman" w:eastAsia="MinionPro-Regular" w:hAnsi="Times New Roman" w:cs="Times New Roman"/>
          <w:color w:val="000000" w:themeColor="text1"/>
        </w:rPr>
        <w:t xml:space="preserve"> Hot-spo</w:t>
      </w:r>
      <w:r w:rsidRPr="003A51A5">
        <w:rPr>
          <w:rFonts w:ascii="Times New Roman" w:eastAsia="MinionPro-Regular" w:hAnsi="Times New Roman" w:cs="Times New Roman"/>
          <w:color w:val="000000" w:themeColor="text1"/>
        </w:rPr>
        <w:t>ts of biodiversity. Threat</w:t>
      </w:r>
      <w:r w:rsidR="00F76D39" w:rsidRPr="003A51A5">
        <w:rPr>
          <w:rFonts w:ascii="Times New Roman" w:eastAsia="MinionPro-Regular" w:hAnsi="Times New Roman" w:cs="Times New Roman"/>
          <w:color w:val="000000" w:themeColor="text1"/>
        </w:rPr>
        <w:t>s to biodiversity: habitat loss,e</w:t>
      </w:r>
      <w:r w:rsidRPr="003A51A5">
        <w:rPr>
          <w:rFonts w:ascii="Times New Roman" w:eastAsia="MinionPro-Regular" w:hAnsi="Times New Roman" w:cs="Times New Roman"/>
          <w:color w:val="000000" w:themeColor="text1"/>
        </w:rPr>
        <w:t xml:space="preserve">ndangered and endemic species of India. Conservation of biodiversity: </w:t>
      </w:r>
      <w:r w:rsidR="00274296" w:rsidRPr="003A51A5">
        <w:rPr>
          <w:rFonts w:ascii="Times New Roman" w:eastAsia="MinionPro-Regular" w:hAnsi="Times New Roman" w:cs="Times New Roman"/>
          <w:i/>
          <w:color w:val="000000" w:themeColor="text1"/>
        </w:rPr>
        <w:t>i</w:t>
      </w:r>
      <w:r w:rsidRPr="003A51A5">
        <w:rPr>
          <w:rFonts w:ascii="Times New Roman" w:eastAsia="MinionPro-Regular" w:hAnsi="Times New Roman" w:cs="Times New Roman"/>
          <w:i/>
          <w:color w:val="000000" w:themeColor="text1"/>
        </w:rPr>
        <w:t>n-situ</w:t>
      </w:r>
      <w:r w:rsidRPr="003A51A5">
        <w:rPr>
          <w:rFonts w:ascii="Times New Roman" w:eastAsia="MinionPro-Regular" w:hAnsi="Times New Roman" w:cs="Times New Roman"/>
          <w:color w:val="000000" w:themeColor="text1"/>
        </w:rPr>
        <w:t xml:space="preserve"> and </w:t>
      </w:r>
      <w:r w:rsidR="00274296" w:rsidRPr="003A51A5">
        <w:rPr>
          <w:rFonts w:ascii="Times New Roman" w:eastAsia="MinionPro-Regular" w:hAnsi="Times New Roman" w:cs="Times New Roman"/>
          <w:i/>
          <w:color w:val="000000" w:themeColor="text1"/>
        </w:rPr>
        <w:t>e</w:t>
      </w:r>
      <w:r w:rsidRPr="003A51A5">
        <w:rPr>
          <w:rFonts w:ascii="Times New Roman" w:eastAsia="MinionPro-Regular" w:hAnsi="Times New Roman" w:cs="Times New Roman"/>
          <w:i/>
          <w:color w:val="000000" w:themeColor="text1"/>
        </w:rPr>
        <w:t>x-situ</w:t>
      </w:r>
      <w:r w:rsidRPr="003A51A5">
        <w:rPr>
          <w:rFonts w:ascii="Times New Roman" w:eastAsia="MinionPro-Regular" w:hAnsi="Times New Roman" w:cs="Times New Roman"/>
          <w:color w:val="000000" w:themeColor="text1"/>
        </w:rPr>
        <w:t xml:space="preserve"> conservation of </w:t>
      </w:r>
      <w:r w:rsidR="00F03F43" w:rsidRPr="003A51A5">
        <w:rPr>
          <w:rFonts w:ascii="Times New Roman" w:eastAsia="MinionPro-Regular" w:hAnsi="Times New Roman" w:cs="Times New Roman"/>
          <w:color w:val="000000" w:themeColor="text1"/>
        </w:rPr>
        <w:t>biodiversity. Environmentalp</w:t>
      </w:r>
      <w:r w:rsidRPr="003A51A5">
        <w:rPr>
          <w:rFonts w:ascii="Times New Roman" w:eastAsia="MinionPro-Regular" w:hAnsi="Times New Roman" w:cs="Times New Roman"/>
          <w:color w:val="000000" w:themeColor="text1"/>
        </w:rPr>
        <w:t>ollution: definition, cause, effects and control measures</w:t>
      </w:r>
      <w:r w:rsidR="00BC0118" w:rsidRPr="003A51A5">
        <w:rPr>
          <w:rFonts w:ascii="Times New Roman" w:eastAsia="MinionPro-Regular" w:hAnsi="Times New Roman" w:cs="Times New Roman"/>
          <w:color w:val="000000" w:themeColor="text1"/>
        </w:rPr>
        <w:t xml:space="preserve"> of: a. Air pollution b. Water pollution c. Soil pollution d. Marine pollution e. Noise pollution f. Thermal pollution g. Nuclear hazards. Solid Waste Management: causes, effects and control measures of urban and industrial wastes. Role of an individual in prevention of pollution. Social Issues and the Environment: From Unsustainable to Sustainable development, Urban problems related to energy, Water conservation, rain water harvesting, watershed management. Environmental ethics: Issues and possible solutions, climate change, global warming, acid rain, ozone layer depletion, nuclear accidents and holocaust. dies. Wasteland reclamation. Consumerism and waste products. Environment Protection Act. Air (Prevention and Control of Pollution) Act. Water (Prevention and control of Pollution) Act. Wildlife Protection Act. Forest Conservation Act. Issues involved in enforcement of environmental legislation. Public awareness. Human Population and the Environment: population growth, variation among nations, population explosion, Family Welfare Programme. Environment and human health: Human Rights, Value Education, HIV/AIDS. Women and Child Welfare. Role of Information Technology in Environment and human health.</w:t>
      </w:r>
    </w:p>
    <w:p w:rsidR="00626255" w:rsidRPr="003A51A5" w:rsidRDefault="00626255" w:rsidP="00626255">
      <w:pPr>
        <w:autoSpaceDE w:val="0"/>
        <w:autoSpaceDN w:val="0"/>
        <w:adjustRightInd w:val="0"/>
        <w:spacing w:after="0" w:line="240" w:lineRule="auto"/>
        <w:jc w:val="both"/>
        <w:rPr>
          <w:rFonts w:ascii="Times New Roman" w:hAnsi="Times New Roman" w:cs="Times New Roman"/>
          <w:bCs/>
          <w:iCs/>
          <w:color w:val="000000" w:themeColor="text1"/>
        </w:rPr>
      </w:pPr>
    </w:p>
    <w:p w:rsidR="00626255" w:rsidRPr="003A51A5" w:rsidRDefault="00626255" w:rsidP="00626255">
      <w:pPr>
        <w:autoSpaceDE w:val="0"/>
        <w:autoSpaceDN w:val="0"/>
        <w:adjustRightInd w:val="0"/>
        <w:spacing w:after="0" w:line="240" w:lineRule="auto"/>
        <w:jc w:val="center"/>
        <w:rPr>
          <w:rFonts w:ascii="Times New Roman" w:hAnsi="Times New Roman" w:cs="Times New Roman"/>
          <w:bCs/>
          <w:iCs/>
          <w:color w:val="000000" w:themeColor="text1"/>
        </w:rPr>
      </w:pPr>
      <w:r w:rsidRPr="003A51A5">
        <w:rPr>
          <w:rFonts w:ascii="Times New Roman" w:hAnsi="Times New Roman" w:cs="Times New Roman"/>
          <w:b/>
          <w:bCs/>
          <w:iCs/>
          <w:color w:val="000000" w:themeColor="text1"/>
        </w:rPr>
        <w:t>Unit –4</w:t>
      </w:r>
    </w:p>
    <w:p w:rsidR="00D03999" w:rsidRPr="003A51A5" w:rsidRDefault="00D03999" w:rsidP="00626255">
      <w:pPr>
        <w:autoSpaceDE w:val="0"/>
        <w:autoSpaceDN w:val="0"/>
        <w:adjustRightInd w:val="0"/>
        <w:spacing w:after="0" w:line="240" w:lineRule="auto"/>
        <w:jc w:val="both"/>
        <w:rPr>
          <w:rFonts w:ascii="Times New Roman" w:hAnsi="Times New Roman" w:cs="Times New Roman"/>
          <w:bCs/>
          <w:iCs/>
          <w:color w:val="000000" w:themeColor="text1"/>
        </w:rPr>
      </w:pPr>
      <w:r w:rsidRPr="003A51A5">
        <w:rPr>
          <w:rFonts w:ascii="Times New Roman" w:hAnsi="Times New Roman" w:cs="Times New Roman"/>
          <w:bCs/>
          <w:iCs/>
          <w:color w:val="000000" w:themeColor="text1"/>
        </w:rPr>
        <w:t>Disaster Management</w:t>
      </w:r>
      <w:r w:rsidR="00626255" w:rsidRPr="003A51A5">
        <w:rPr>
          <w:rFonts w:ascii="Times New Roman" w:hAnsi="Times New Roman" w:cs="Times New Roman"/>
          <w:bCs/>
          <w:iCs/>
          <w:color w:val="000000" w:themeColor="text1"/>
        </w:rPr>
        <w:t xml:space="preserve">: </w:t>
      </w:r>
      <w:r w:rsidR="00E70788" w:rsidRPr="003A51A5">
        <w:rPr>
          <w:rFonts w:ascii="Times New Roman" w:eastAsia="MinionPro-Regular" w:hAnsi="Times New Roman" w:cs="Times New Roman"/>
          <w:color w:val="000000" w:themeColor="text1"/>
        </w:rPr>
        <w:t>m</w:t>
      </w:r>
      <w:r w:rsidRPr="003A51A5">
        <w:rPr>
          <w:rFonts w:ascii="Times New Roman" w:eastAsia="MinionPro-Regular" w:hAnsi="Times New Roman" w:cs="Times New Roman"/>
          <w:color w:val="000000" w:themeColor="text1"/>
        </w:rPr>
        <w:t xml:space="preserve">eaning and nature of natural disasters, their types and effects. Floods, drought, cyclone, earthquakes, landslides, volcanic eruptions, </w:t>
      </w:r>
      <w:r w:rsidR="002C5045" w:rsidRPr="003A51A5">
        <w:rPr>
          <w:rFonts w:ascii="Times New Roman" w:eastAsia="MinionPro-Regular" w:hAnsi="Times New Roman" w:cs="Times New Roman"/>
          <w:color w:val="000000" w:themeColor="text1"/>
        </w:rPr>
        <w:t>heat and cold waves.</w:t>
      </w:r>
      <w:r w:rsidRPr="003A51A5">
        <w:rPr>
          <w:rFonts w:ascii="Times New Roman" w:eastAsia="MinionPro-Regular" w:hAnsi="Times New Roman" w:cs="Times New Roman"/>
          <w:color w:val="000000" w:themeColor="text1"/>
        </w:rPr>
        <w:t xml:space="preserve"> Climatic change: global warming, </w:t>
      </w:r>
      <w:r w:rsidR="00933D1B" w:rsidRPr="003A51A5">
        <w:rPr>
          <w:rFonts w:ascii="Times New Roman" w:eastAsia="MinionPro-Regular" w:hAnsi="Times New Roman" w:cs="Times New Roman"/>
          <w:color w:val="000000" w:themeColor="text1"/>
        </w:rPr>
        <w:t>s</w:t>
      </w:r>
      <w:r w:rsidRPr="003A51A5">
        <w:rPr>
          <w:rFonts w:ascii="Times New Roman" w:eastAsia="MinionPro-Regular" w:hAnsi="Times New Roman" w:cs="Times New Roman"/>
          <w:color w:val="000000" w:themeColor="text1"/>
        </w:rPr>
        <w:t>ea level rise, ozone</w:t>
      </w:r>
      <w:r w:rsidR="00933D1B" w:rsidRPr="003A51A5">
        <w:rPr>
          <w:rFonts w:ascii="Times New Roman" w:eastAsia="MinionPro-Regular" w:hAnsi="Times New Roman" w:cs="Times New Roman"/>
          <w:color w:val="000000" w:themeColor="text1"/>
        </w:rPr>
        <w:t xml:space="preserve"> depletion. </w:t>
      </w:r>
      <w:r w:rsidR="008B7631" w:rsidRPr="003A51A5">
        <w:rPr>
          <w:rFonts w:ascii="Times New Roman" w:eastAsia="MinionPro-Regular" w:hAnsi="Times New Roman" w:cs="Times New Roman"/>
          <w:color w:val="000000" w:themeColor="text1"/>
        </w:rPr>
        <w:t>Man Made Disasters- Nuclear disasters, chemical disasters, biological disasters, building fire, coal fire, forest fire, oil fire, air pollution, water pollution, deforestation, industrial waste water pollution, road accidents, rail accidents, air accidents, sea accidents.</w:t>
      </w:r>
      <w:r w:rsidR="00933D1B" w:rsidRPr="003A51A5">
        <w:rPr>
          <w:rFonts w:ascii="Times New Roman" w:eastAsia="MinionPro-Regular" w:hAnsi="Times New Roman" w:cs="Times New Roman"/>
          <w:color w:val="000000" w:themeColor="text1"/>
        </w:rPr>
        <w:t>Disaster Management:e</w:t>
      </w:r>
      <w:r w:rsidRPr="003A51A5">
        <w:rPr>
          <w:rFonts w:ascii="Times New Roman" w:eastAsia="MinionPro-Regular" w:hAnsi="Times New Roman" w:cs="Times New Roman"/>
          <w:color w:val="000000" w:themeColor="text1"/>
        </w:rPr>
        <w:t>ffect to migrate natural disaster at national and global levels. International strategy for disaster reduction.</w:t>
      </w:r>
      <w:r w:rsidR="00430E0B" w:rsidRPr="003A51A5">
        <w:rPr>
          <w:rFonts w:ascii="Times New Roman" w:eastAsia="MinionPro-Regular" w:hAnsi="Times New Roman" w:cs="Times New Roman"/>
          <w:color w:val="000000" w:themeColor="text1"/>
        </w:rPr>
        <w:t xml:space="preserve"> Concept of disaster managementand </w:t>
      </w:r>
      <w:r w:rsidRPr="003A51A5">
        <w:rPr>
          <w:rFonts w:ascii="Times New Roman" w:eastAsia="MinionPro-Regular" w:hAnsi="Times New Roman" w:cs="Times New Roman"/>
          <w:color w:val="000000" w:themeColor="text1"/>
        </w:rPr>
        <w:t>national disastermanagement framework.</w:t>
      </w:r>
      <w:r w:rsidR="007C2B3A" w:rsidRPr="003A51A5">
        <w:rPr>
          <w:rFonts w:ascii="Times New Roman" w:eastAsia="MinionPro-Regular" w:hAnsi="Times New Roman" w:cs="Times New Roman"/>
          <w:color w:val="000000" w:themeColor="text1"/>
        </w:rPr>
        <w:t>financial arrangements; role of NGOs, community –based organizations and media. Central, state, district and local administration; Armed forces in disaster response; Disaster response; Police and other organizations.</w:t>
      </w:r>
    </w:p>
    <w:p w:rsidR="00626255" w:rsidRPr="003A51A5" w:rsidRDefault="00626255" w:rsidP="00626255">
      <w:pPr>
        <w:autoSpaceDE w:val="0"/>
        <w:autoSpaceDN w:val="0"/>
        <w:adjustRightInd w:val="0"/>
        <w:spacing w:after="0" w:line="240" w:lineRule="auto"/>
        <w:jc w:val="both"/>
        <w:rPr>
          <w:rFonts w:ascii="Times New Roman" w:hAnsi="Times New Roman" w:cs="Times New Roman"/>
          <w:b/>
          <w:bCs/>
          <w:color w:val="000000" w:themeColor="text1"/>
        </w:rPr>
      </w:pPr>
    </w:p>
    <w:p w:rsidR="00D03999" w:rsidRPr="003A51A5" w:rsidRDefault="00D03999" w:rsidP="00626255">
      <w:pPr>
        <w:autoSpaceDE w:val="0"/>
        <w:autoSpaceDN w:val="0"/>
        <w:adjustRightInd w:val="0"/>
        <w:spacing w:after="0" w:line="240" w:lineRule="auto"/>
        <w:jc w:val="both"/>
        <w:rPr>
          <w:rFonts w:ascii="Times New Roman" w:hAnsi="Times New Roman" w:cs="Times New Roman"/>
          <w:b/>
          <w:bCs/>
          <w:color w:val="000000" w:themeColor="text1"/>
        </w:rPr>
      </w:pPr>
      <w:r w:rsidRPr="003A51A5">
        <w:rPr>
          <w:rFonts w:ascii="Times New Roman" w:hAnsi="Times New Roman" w:cs="Times New Roman"/>
          <w:b/>
          <w:bCs/>
          <w:color w:val="000000" w:themeColor="text1"/>
        </w:rPr>
        <w:lastRenderedPageBreak/>
        <w:t>Practical</w:t>
      </w:r>
    </w:p>
    <w:p w:rsidR="00D03999" w:rsidRPr="003A51A5" w:rsidRDefault="00430E0B" w:rsidP="00626255">
      <w:pPr>
        <w:autoSpaceDE w:val="0"/>
        <w:autoSpaceDN w:val="0"/>
        <w:adjustRightInd w:val="0"/>
        <w:spacing w:after="0" w:line="240" w:lineRule="auto"/>
        <w:jc w:val="both"/>
        <w:rPr>
          <w:rFonts w:ascii="Times New Roman" w:eastAsia="MinionPro-Regular" w:hAnsi="Times New Roman" w:cs="Times New Roman"/>
          <w:color w:val="000000" w:themeColor="text1"/>
        </w:rPr>
      </w:pPr>
      <w:r w:rsidRPr="003A51A5">
        <w:rPr>
          <w:rFonts w:ascii="Times New Roman" w:eastAsia="MinionPro-Regular" w:hAnsi="Times New Roman" w:cs="Times New Roman"/>
          <w:color w:val="000000" w:themeColor="text1"/>
        </w:rPr>
        <w:t>Pollution case studies</w:t>
      </w:r>
      <w:r w:rsidR="002D65A1" w:rsidRPr="003A51A5">
        <w:rPr>
          <w:rFonts w:ascii="Times New Roman" w:eastAsia="MinionPro-Regular" w:hAnsi="Times New Roman" w:cs="Times New Roman"/>
          <w:color w:val="000000" w:themeColor="text1"/>
        </w:rPr>
        <w:t>;f</w:t>
      </w:r>
      <w:r w:rsidR="00C12041" w:rsidRPr="003A51A5">
        <w:rPr>
          <w:rFonts w:ascii="Times New Roman" w:eastAsia="MinionPro-Regular" w:hAnsi="Times New Roman" w:cs="Times New Roman"/>
          <w:color w:val="000000" w:themeColor="text1"/>
        </w:rPr>
        <w:t xml:space="preserve">ield work - </w:t>
      </w:r>
      <w:r w:rsidR="00346304" w:rsidRPr="003A51A5">
        <w:rPr>
          <w:rFonts w:ascii="Times New Roman" w:eastAsia="MinionPro-Regular" w:hAnsi="Times New Roman" w:cs="Times New Roman"/>
          <w:color w:val="000000" w:themeColor="text1"/>
        </w:rPr>
        <w:t>v</w:t>
      </w:r>
      <w:r w:rsidR="00D03999" w:rsidRPr="003A51A5">
        <w:rPr>
          <w:rFonts w:ascii="Times New Roman" w:eastAsia="MinionPro-Regular" w:hAnsi="Times New Roman" w:cs="Times New Roman"/>
          <w:color w:val="000000" w:themeColor="text1"/>
        </w:rPr>
        <w:t>isit to a local area to document environmental assets rive</w:t>
      </w:r>
      <w:r w:rsidR="00FC6180" w:rsidRPr="003A51A5">
        <w:rPr>
          <w:rFonts w:ascii="Times New Roman" w:eastAsia="MinionPro-Regular" w:hAnsi="Times New Roman" w:cs="Times New Roman"/>
          <w:color w:val="000000" w:themeColor="text1"/>
        </w:rPr>
        <w:t>r/forest/grassland/hill/</w:t>
      </w:r>
      <w:r w:rsidR="00035DD9" w:rsidRPr="003A51A5">
        <w:rPr>
          <w:rFonts w:ascii="Times New Roman" w:eastAsia="MinionPro-Regular" w:hAnsi="Times New Roman" w:cs="Times New Roman"/>
          <w:color w:val="000000" w:themeColor="text1"/>
        </w:rPr>
        <w:t>mountain;</w:t>
      </w:r>
      <w:r w:rsidR="00D03999" w:rsidRPr="003A51A5">
        <w:rPr>
          <w:rFonts w:ascii="Times New Roman" w:eastAsia="MinionPro-Regular" w:hAnsi="Times New Roman" w:cs="Times New Roman"/>
          <w:color w:val="000000" w:themeColor="text1"/>
        </w:rPr>
        <w:t xml:space="preserve"> visit to a local pollut</w:t>
      </w:r>
      <w:r w:rsidR="00346304" w:rsidRPr="003A51A5">
        <w:rPr>
          <w:rFonts w:ascii="Times New Roman" w:eastAsia="MinionPro-Regular" w:hAnsi="Times New Roman" w:cs="Times New Roman"/>
          <w:color w:val="000000" w:themeColor="text1"/>
        </w:rPr>
        <w:t>ed site-urban/rural/industrial/a</w:t>
      </w:r>
      <w:r w:rsidR="00925093" w:rsidRPr="003A51A5">
        <w:rPr>
          <w:rFonts w:ascii="Times New Roman" w:eastAsia="MinionPro-Regular" w:hAnsi="Times New Roman" w:cs="Times New Roman"/>
          <w:color w:val="000000" w:themeColor="text1"/>
        </w:rPr>
        <w:t>gricultural.</w:t>
      </w:r>
      <w:r w:rsidR="00804AFA" w:rsidRPr="003A51A5">
        <w:rPr>
          <w:rFonts w:ascii="Times New Roman" w:eastAsia="MinionPro-Regular" w:hAnsi="Times New Roman" w:cs="Times New Roman"/>
          <w:color w:val="000000" w:themeColor="text1"/>
        </w:rPr>
        <w:t xml:space="preserve">Impact of pollution on agriculture. </w:t>
      </w:r>
      <w:r w:rsidR="00D2092B" w:rsidRPr="003A51A5">
        <w:rPr>
          <w:rFonts w:ascii="Times New Roman" w:eastAsia="MinionPro-Regular" w:hAnsi="Times New Roman" w:cs="Times New Roman"/>
          <w:color w:val="000000" w:themeColor="text1"/>
        </w:rPr>
        <w:t>S</w:t>
      </w:r>
      <w:r w:rsidR="00D03999" w:rsidRPr="003A51A5">
        <w:rPr>
          <w:rFonts w:ascii="Times New Roman" w:eastAsia="MinionPro-Regular" w:hAnsi="Times New Roman" w:cs="Times New Roman"/>
          <w:color w:val="000000" w:themeColor="text1"/>
        </w:rPr>
        <w:t>tudy of simple ecos</w:t>
      </w:r>
      <w:r w:rsidR="00C00310" w:rsidRPr="003A51A5">
        <w:rPr>
          <w:rFonts w:ascii="Times New Roman" w:eastAsia="MinionPro-Regular" w:hAnsi="Times New Roman" w:cs="Times New Roman"/>
          <w:color w:val="000000" w:themeColor="text1"/>
        </w:rPr>
        <w:t>ystems-pond, river, hill slopes</w:t>
      </w:r>
      <w:r w:rsidR="00D03999" w:rsidRPr="003A51A5">
        <w:rPr>
          <w:rFonts w:ascii="Times New Roman" w:eastAsia="MinionPro-Regular" w:hAnsi="Times New Roman" w:cs="Times New Roman"/>
          <w:color w:val="000000" w:themeColor="text1"/>
        </w:rPr>
        <w:t xml:space="preserve"> etc.</w:t>
      </w:r>
    </w:p>
    <w:p w:rsidR="00626255" w:rsidRPr="003A51A5" w:rsidRDefault="00626255" w:rsidP="00626255">
      <w:pPr>
        <w:pStyle w:val="Heading1"/>
        <w:ind w:left="0" w:right="969"/>
        <w:jc w:val="both"/>
        <w:rPr>
          <w:color w:val="000000" w:themeColor="text1"/>
          <w:sz w:val="22"/>
          <w:szCs w:val="22"/>
        </w:rPr>
      </w:pPr>
    </w:p>
    <w:p w:rsidR="008826D1" w:rsidRPr="003A51A5" w:rsidRDefault="008826D1" w:rsidP="00626255">
      <w:pPr>
        <w:pStyle w:val="Heading1"/>
        <w:ind w:left="0" w:right="969"/>
        <w:jc w:val="both"/>
        <w:rPr>
          <w:color w:val="000000" w:themeColor="text1"/>
          <w:sz w:val="22"/>
          <w:szCs w:val="22"/>
        </w:rPr>
      </w:pPr>
      <w:r w:rsidRPr="003A51A5">
        <w:rPr>
          <w:color w:val="000000" w:themeColor="text1"/>
          <w:sz w:val="22"/>
          <w:szCs w:val="22"/>
        </w:rPr>
        <w:t>Suggested Readings:</w:t>
      </w:r>
    </w:p>
    <w:p w:rsidR="007B3EEA" w:rsidRPr="003A51A5" w:rsidRDefault="007B3EEA" w:rsidP="00E2727D">
      <w:pPr>
        <w:spacing w:after="0"/>
        <w:jc w:val="both"/>
        <w:rPr>
          <w:rFonts w:ascii="Times New Roman" w:hAnsi="Times New Roman" w:cs="Times New Roman"/>
          <w:b/>
          <w:color w:val="000000" w:themeColor="text1"/>
        </w:rPr>
      </w:pPr>
    </w:p>
    <w:tbl>
      <w:tblPr>
        <w:tblStyle w:val="TableGrid1"/>
        <w:tblW w:w="0" w:type="auto"/>
        <w:tblLook w:val="04A0"/>
      </w:tblPr>
      <w:tblGrid>
        <w:gridCol w:w="1101"/>
        <w:gridCol w:w="8475"/>
      </w:tblGrid>
      <w:tr w:rsidR="0087485A" w:rsidRPr="004D134B" w:rsidTr="0087485A">
        <w:tc>
          <w:tcPr>
            <w:tcW w:w="1101" w:type="dxa"/>
          </w:tcPr>
          <w:p w:rsidR="0087485A" w:rsidRPr="004D134B" w:rsidRDefault="0087485A" w:rsidP="0087485A">
            <w:pPr>
              <w:jc w:val="both"/>
              <w:rPr>
                <w:rFonts w:ascii="Times New Roman" w:hAnsi="Times New Roman" w:cs="Times New Roman"/>
                <w:b/>
                <w:sz w:val="20"/>
                <w:szCs w:val="20"/>
              </w:rPr>
            </w:pPr>
            <w:r w:rsidRPr="004D134B">
              <w:rPr>
                <w:rFonts w:ascii="Times New Roman" w:hAnsi="Times New Roman" w:cs="Times New Roman"/>
                <w:b/>
                <w:sz w:val="20"/>
                <w:szCs w:val="20"/>
              </w:rPr>
              <w:t>Sr. No.</w:t>
            </w:r>
          </w:p>
        </w:tc>
        <w:tc>
          <w:tcPr>
            <w:tcW w:w="8475" w:type="dxa"/>
          </w:tcPr>
          <w:p w:rsidR="0087485A" w:rsidRPr="004D134B" w:rsidRDefault="0087485A" w:rsidP="0087485A">
            <w:pPr>
              <w:jc w:val="both"/>
              <w:rPr>
                <w:rFonts w:ascii="Times New Roman" w:hAnsi="Times New Roman" w:cs="Times New Roman"/>
                <w:b/>
                <w:sz w:val="20"/>
                <w:szCs w:val="20"/>
              </w:rPr>
            </w:pPr>
            <w:r w:rsidRPr="004D134B">
              <w:rPr>
                <w:rFonts w:ascii="Times New Roman" w:hAnsi="Times New Roman" w:cs="Times New Roman"/>
                <w:b/>
                <w:sz w:val="20"/>
                <w:szCs w:val="20"/>
              </w:rPr>
              <w:t>Books</w:t>
            </w:r>
          </w:p>
        </w:tc>
      </w:tr>
      <w:tr w:rsidR="0087485A" w:rsidRPr="004D134B" w:rsidTr="0087485A">
        <w:tc>
          <w:tcPr>
            <w:tcW w:w="1101" w:type="dxa"/>
          </w:tcPr>
          <w:p w:rsidR="0087485A" w:rsidRPr="004D134B" w:rsidRDefault="0087485A" w:rsidP="00F20E98">
            <w:pPr>
              <w:widowControl w:val="0"/>
              <w:numPr>
                <w:ilvl w:val="0"/>
                <w:numId w:val="25"/>
              </w:numPr>
              <w:jc w:val="center"/>
              <w:rPr>
                <w:rFonts w:ascii="Times New Roman" w:eastAsia="Calibri" w:hAnsi="Times New Roman" w:cs="Times New Roman"/>
                <w:b/>
                <w:sz w:val="20"/>
                <w:szCs w:val="20"/>
              </w:rPr>
            </w:pPr>
          </w:p>
        </w:tc>
        <w:tc>
          <w:tcPr>
            <w:tcW w:w="8475" w:type="dxa"/>
          </w:tcPr>
          <w:p w:rsidR="0087485A" w:rsidRPr="004D134B" w:rsidRDefault="00FC67DB" w:rsidP="0087485A">
            <w:pPr>
              <w:widowControl w:val="0"/>
              <w:shd w:val="clear" w:color="auto" w:fill="FFFFFF"/>
              <w:spacing w:before="63"/>
              <w:outlineLvl w:val="0"/>
              <w:rPr>
                <w:rFonts w:ascii="Times New Roman" w:eastAsia="Times New Roman" w:hAnsi="Times New Roman" w:cs="Times New Roman"/>
                <w:bCs/>
                <w:sz w:val="20"/>
                <w:szCs w:val="20"/>
              </w:rPr>
            </w:pPr>
            <w:hyperlink r:id="rId18" w:history="1">
              <w:r w:rsidR="0087485A" w:rsidRPr="004D134B">
                <w:rPr>
                  <w:rFonts w:ascii="Times New Roman" w:eastAsia="Times New Roman" w:hAnsi="Times New Roman" w:cs="Times New Roman"/>
                  <w:bCs/>
                  <w:sz w:val="20"/>
                  <w:szCs w:val="20"/>
                  <w:lang w:val="en-IN" w:eastAsia="en-IN"/>
                </w:rPr>
                <w:t>ErachBharucha</w:t>
              </w:r>
            </w:hyperlink>
            <w:r w:rsidR="0087485A" w:rsidRPr="004D134B">
              <w:rPr>
                <w:rFonts w:ascii="Times New Roman" w:eastAsia="Times New Roman" w:hAnsi="Times New Roman" w:cs="Times New Roman"/>
                <w:bCs/>
                <w:sz w:val="20"/>
                <w:szCs w:val="20"/>
                <w:lang w:val="en-IN" w:eastAsia="en-IN"/>
              </w:rPr>
              <w:t xml:space="preserve">, 2015. </w:t>
            </w:r>
            <w:hyperlink r:id="rId19" w:history="1">
              <w:r w:rsidR="0087485A" w:rsidRPr="004D134B">
                <w:rPr>
                  <w:rFonts w:ascii="Times New Roman" w:eastAsia="Times New Roman" w:hAnsi="Times New Roman" w:cs="Times New Roman"/>
                  <w:bCs/>
                  <w:sz w:val="20"/>
                  <w:szCs w:val="20"/>
                  <w:lang w:val="en-IN" w:eastAsia="en-IN"/>
                </w:rPr>
                <w:t>Environmental Studies</w:t>
              </w:r>
            </w:hyperlink>
            <w:r w:rsidR="0087485A" w:rsidRPr="004D134B">
              <w:rPr>
                <w:rFonts w:ascii="Times New Roman" w:eastAsia="Times New Roman" w:hAnsi="Times New Roman" w:cs="Times New Roman"/>
                <w:bCs/>
                <w:sz w:val="20"/>
                <w:szCs w:val="20"/>
                <w:lang w:val="en-IN" w:eastAsia="en-IN"/>
              </w:rPr>
              <w:t xml:space="preserve">, </w:t>
            </w:r>
            <w:r w:rsidR="0087485A" w:rsidRPr="004D134B">
              <w:rPr>
                <w:rFonts w:ascii="Times New Roman" w:eastAsia="Times New Roman" w:hAnsi="Times New Roman" w:cs="Times New Roman"/>
                <w:bCs/>
                <w:sz w:val="20"/>
                <w:szCs w:val="20"/>
                <w:bdr w:val="none" w:sz="0" w:space="0" w:color="auto" w:frame="1"/>
              </w:rPr>
              <w:t>2</w:t>
            </w:r>
            <w:r w:rsidR="0087485A" w:rsidRPr="004D134B">
              <w:rPr>
                <w:rFonts w:ascii="Times New Roman" w:eastAsia="Times New Roman" w:hAnsi="Times New Roman" w:cs="Times New Roman"/>
                <w:bCs/>
                <w:sz w:val="20"/>
                <w:szCs w:val="20"/>
                <w:bdr w:val="none" w:sz="0" w:space="0" w:color="auto" w:frame="1"/>
                <w:vertAlign w:val="superscript"/>
              </w:rPr>
              <w:t>nd</w:t>
            </w:r>
            <w:r w:rsidR="00CA047B" w:rsidRPr="004D134B">
              <w:rPr>
                <w:rFonts w:ascii="Times New Roman" w:eastAsia="Times New Roman" w:hAnsi="Times New Roman" w:cs="Times New Roman"/>
                <w:bCs/>
                <w:sz w:val="20"/>
                <w:szCs w:val="20"/>
                <w:bdr w:val="none" w:sz="0" w:space="0" w:color="auto" w:frame="1"/>
              </w:rPr>
              <w:t xml:space="preserve"> edn</w:t>
            </w:r>
            <w:r w:rsidR="0087485A" w:rsidRPr="004D134B">
              <w:rPr>
                <w:rFonts w:ascii="Times New Roman" w:eastAsia="Times New Roman" w:hAnsi="Times New Roman" w:cs="Times New Roman"/>
                <w:bCs/>
                <w:sz w:val="20"/>
                <w:szCs w:val="20"/>
                <w:bdr w:val="none" w:sz="0" w:space="0" w:color="auto" w:frame="1"/>
              </w:rPr>
              <w:t xml:space="preserve">, </w:t>
            </w:r>
            <w:r w:rsidR="0087485A" w:rsidRPr="004D134B">
              <w:rPr>
                <w:rFonts w:ascii="Times New Roman" w:eastAsia="Times New Roman" w:hAnsi="Times New Roman" w:cs="Times New Roman"/>
                <w:bCs/>
                <w:sz w:val="20"/>
                <w:szCs w:val="20"/>
                <w:lang w:val="en-IN" w:eastAsia="en-IN"/>
              </w:rPr>
              <w:t>Universities Press India P Ltd-Chennai</w:t>
            </w:r>
          </w:p>
        </w:tc>
      </w:tr>
      <w:tr w:rsidR="0087485A" w:rsidRPr="004D134B" w:rsidTr="0087485A">
        <w:tc>
          <w:tcPr>
            <w:tcW w:w="1101" w:type="dxa"/>
          </w:tcPr>
          <w:p w:rsidR="0087485A" w:rsidRPr="004D134B" w:rsidRDefault="0087485A" w:rsidP="00F20E98">
            <w:pPr>
              <w:widowControl w:val="0"/>
              <w:numPr>
                <w:ilvl w:val="0"/>
                <w:numId w:val="25"/>
              </w:numPr>
              <w:jc w:val="center"/>
              <w:rPr>
                <w:rFonts w:ascii="Times New Roman" w:eastAsia="Calibri" w:hAnsi="Times New Roman" w:cs="Times New Roman"/>
                <w:b/>
                <w:sz w:val="20"/>
                <w:szCs w:val="20"/>
              </w:rPr>
            </w:pPr>
          </w:p>
        </w:tc>
        <w:tc>
          <w:tcPr>
            <w:tcW w:w="8475" w:type="dxa"/>
          </w:tcPr>
          <w:p w:rsidR="0087485A" w:rsidRPr="004D134B" w:rsidRDefault="00FC67DB" w:rsidP="0087485A">
            <w:pPr>
              <w:keepNext/>
              <w:keepLines/>
              <w:shd w:val="clear" w:color="auto" w:fill="FFFFFF"/>
              <w:textAlignment w:val="baseline"/>
              <w:outlineLvl w:val="1"/>
              <w:rPr>
                <w:rFonts w:ascii="Times New Roman" w:eastAsiaTheme="majorEastAsia" w:hAnsi="Times New Roman" w:cs="Times New Roman"/>
                <w:sz w:val="20"/>
                <w:szCs w:val="20"/>
              </w:rPr>
            </w:pPr>
            <w:hyperlink r:id="rId20" w:tooltip="Benny Joseph" w:history="1">
              <w:r w:rsidR="0087485A" w:rsidRPr="004D134B">
                <w:rPr>
                  <w:rFonts w:ascii="Times New Roman" w:eastAsiaTheme="majorEastAsia" w:hAnsi="Times New Roman" w:cs="Times New Roman"/>
                  <w:sz w:val="20"/>
                  <w:szCs w:val="20"/>
                  <w:bdr w:val="none" w:sz="0" w:space="0" w:color="auto" w:frame="1"/>
                </w:rPr>
                <w:t>Benny Joseph</w:t>
              </w:r>
            </w:hyperlink>
            <w:r w:rsidR="0087485A" w:rsidRPr="004D134B">
              <w:rPr>
                <w:rFonts w:ascii="Times New Roman" w:eastAsiaTheme="majorEastAsia" w:hAnsi="Times New Roman" w:cs="Times New Roman"/>
                <w:sz w:val="20"/>
                <w:szCs w:val="20"/>
              </w:rPr>
              <w:t>, 2008. </w:t>
            </w:r>
            <w:r w:rsidR="0087485A" w:rsidRPr="004D134B">
              <w:rPr>
                <w:rFonts w:ascii="Times New Roman" w:eastAsiaTheme="majorEastAsia" w:hAnsi="Times New Roman" w:cs="Times New Roman"/>
                <w:sz w:val="20"/>
                <w:szCs w:val="20"/>
                <w:bdr w:val="none" w:sz="0" w:space="0" w:color="auto" w:frame="1"/>
              </w:rPr>
              <w:t>Environmental Studies, 2</w:t>
            </w:r>
            <w:r w:rsidR="0087485A" w:rsidRPr="004D134B">
              <w:rPr>
                <w:rFonts w:ascii="Times New Roman" w:eastAsiaTheme="majorEastAsia" w:hAnsi="Times New Roman" w:cs="Times New Roman"/>
                <w:sz w:val="20"/>
                <w:szCs w:val="20"/>
                <w:bdr w:val="none" w:sz="0" w:space="0" w:color="auto" w:frame="1"/>
                <w:vertAlign w:val="superscript"/>
              </w:rPr>
              <w:t>nd</w:t>
            </w:r>
            <w:r w:rsidR="00CA047B" w:rsidRPr="004D134B">
              <w:rPr>
                <w:rFonts w:ascii="Times New Roman" w:eastAsiaTheme="majorEastAsia" w:hAnsi="Times New Roman" w:cs="Times New Roman"/>
                <w:sz w:val="20"/>
                <w:szCs w:val="20"/>
                <w:bdr w:val="none" w:sz="0" w:space="0" w:color="auto" w:frame="1"/>
              </w:rPr>
              <w:t xml:space="preserve"> edn</w:t>
            </w:r>
            <w:r w:rsidR="0087485A" w:rsidRPr="004D134B">
              <w:rPr>
                <w:rFonts w:ascii="Times New Roman" w:eastAsiaTheme="majorEastAsia" w:hAnsi="Times New Roman" w:cs="Times New Roman"/>
                <w:sz w:val="20"/>
                <w:szCs w:val="20"/>
                <w:bdr w:val="none" w:sz="0" w:space="0" w:color="auto" w:frame="1"/>
              </w:rPr>
              <w:t>, Tata McGraw-Hill Education Pvt. Ltd.</w:t>
            </w:r>
          </w:p>
        </w:tc>
      </w:tr>
      <w:tr w:rsidR="0087485A" w:rsidRPr="004D134B" w:rsidTr="0087485A">
        <w:tc>
          <w:tcPr>
            <w:tcW w:w="1101" w:type="dxa"/>
          </w:tcPr>
          <w:p w:rsidR="0087485A" w:rsidRPr="004D134B" w:rsidRDefault="0087485A" w:rsidP="00F20E98">
            <w:pPr>
              <w:widowControl w:val="0"/>
              <w:numPr>
                <w:ilvl w:val="0"/>
                <w:numId w:val="25"/>
              </w:numPr>
              <w:jc w:val="center"/>
              <w:rPr>
                <w:rFonts w:ascii="Times New Roman" w:eastAsia="Calibri" w:hAnsi="Times New Roman" w:cs="Times New Roman"/>
                <w:b/>
                <w:sz w:val="20"/>
                <w:szCs w:val="20"/>
              </w:rPr>
            </w:pPr>
          </w:p>
        </w:tc>
        <w:tc>
          <w:tcPr>
            <w:tcW w:w="8475" w:type="dxa"/>
          </w:tcPr>
          <w:p w:rsidR="0087485A" w:rsidRPr="004D134B" w:rsidRDefault="0087485A" w:rsidP="005B0838">
            <w:pPr>
              <w:pBdr>
                <w:top w:val="single" w:sz="6" w:space="0" w:color="EEEEEE"/>
                <w:left w:val="single" w:sz="6" w:space="0" w:color="EEEEEE"/>
                <w:bottom w:val="single" w:sz="6" w:space="0" w:color="EEEEEE"/>
                <w:right w:val="single" w:sz="6" w:space="0" w:color="EEEEEE"/>
              </w:pBdr>
              <w:shd w:val="clear" w:color="auto" w:fill="FFFFFF"/>
              <w:spacing w:before="100" w:beforeAutospacing="1" w:after="100" w:afterAutospacing="1" w:line="330" w:lineRule="atLeast"/>
              <w:rPr>
                <w:rFonts w:ascii="Times New Roman" w:eastAsia="Times New Roman" w:hAnsi="Times New Roman" w:cs="Times New Roman"/>
                <w:sz w:val="20"/>
                <w:szCs w:val="20"/>
                <w:lang w:val="en-IN" w:eastAsia="en-IN"/>
              </w:rPr>
            </w:pPr>
            <w:r w:rsidRPr="004D134B">
              <w:rPr>
                <w:rFonts w:ascii="Times New Roman" w:eastAsia="Times New Roman" w:hAnsi="Times New Roman" w:cs="Times New Roman"/>
                <w:sz w:val="20"/>
                <w:szCs w:val="20"/>
                <w:lang w:val="en-IN" w:eastAsia="en-IN"/>
              </w:rPr>
              <w:t xml:space="preserve">Eugene Odum, 2017, Fundamentals </w:t>
            </w:r>
            <w:r w:rsidR="005B0838" w:rsidRPr="004D134B">
              <w:rPr>
                <w:rFonts w:ascii="Times New Roman" w:eastAsia="Times New Roman" w:hAnsi="Times New Roman" w:cs="Times New Roman"/>
                <w:sz w:val="20"/>
                <w:szCs w:val="20"/>
                <w:lang w:val="en-IN" w:eastAsia="en-IN"/>
              </w:rPr>
              <w:t>o</w:t>
            </w:r>
            <w:r w:rsidRPr="004D134B">
              <w:rPr>
                <w:rFonts w:ascii="Times New Roman" w:eastAsia="Times New Roman" w:hAnsi="Times New Roman" w:cs="Times New Roman"/>
                <w:sz w:val="20"/>
                <w:szCs w:val="20"/>
                <w:lang w:val="en-IN" w:eastAsia="en-IN"/>
              </w:rPr>
              <w:t>f Ecology 5</w:t>
            </w:r>
            <w:r w:rsidR="00D9147D" w:rsidRPr="004D134B">
              <w:rPr>
                <w:rFonts w:ascii="Times New Roman" w:eastAsia="Times New Roman" w:hAnsi="Times New Roman" w:cs="Times New Roman"/>
                <w:sz w:val="20"/>
                <w:szCs w:val="20"/>
                <w:vertAlign w:val="superscript"/>
                <w:lang w:val="en-IN" w:eastAsia="en-IN"/>
              </w:rPr>
              <w:t>th</w:t>
            </w:r>
            <w:r w:rsidR="00D9147D" w:rsidRPr="004D134B">
              <w:rPr>
                <w:rFonts w:ascii="Times New Roman" w:eastAsia="Times New Roman" w:hAnsi="Times New Roman" w:cs="Times New Roman"/>
                <w:sz w:val="20"/>
                <w:szCs w:val="20"/>
                <w:lang w:val="en-IN" w:eastAsia="en-IN"/>
              </w:rPr>
              <w:t>e</w:t>
            </w:r>
            <w:r w:rsidRPr="004D134B">
              <w:rPr>
                <w:rFonts w:ascii="Times New Roman" w:eastAsia="Times New Roman" w:hAnsi="Times New Roman" w:cs="Times New Roman"/>
                <w:sz w:val="20"/>
                <w:szCs w:val="20"/>
                <w:lang w:val="en-IN" w:eastAsia="en-IN"/>
              </w:rPr>
              <w:t>d</w:t>
            </w:r>
            <w:r w:rsidR="00CA047B" w:rsidRPr="004D134B">
              <w:rPr>
                <w:rFonts w:ascii="Times New Roman" w:eastAsia="Times New Roman" w:hAnsi="Times New Roman" w:cs="Times New Roman"/>
                <w:sz w:val="20"/>
                <w:szCs w:val="20"/>
                <w:lang w:val="en-IN" w:eastAsia="en-IN"/>
              </w:rPr>
              <w:t>n</w:t>
            </w:r>
            <w:r w:rsidRPr="004D134B">
              <w:rPr>
                <w:rFonts w:ascii="Times New Roman" w:eastAsia="Times New Roman" w:hAnsi="Times New Roman" w:cs="Times New Roman"/>
                <w:sz w:val="20"/>
                <w:szCs w:val="20"/>
                <w:lang w:val="en-IN" w:eastAsia="en-IN"/>
              </w:rPr>
              <w:t>, Cengage India</w:t>
            </w:r>
            <w:r w:rsidR="00F246CD" w:rsidRPr="004D134B">
              <w:rPr>
                <w:rFonts w:ascii="Times New Roman" w:eastAsia="Times New Roman" w:hAnsi="Times New Roman" w:cs="Times New Roman"/>
                <w:sz w:val="20"/>
                <w:szCs w:val="20"/>
                <w:lang w:val="en-IN" w:eastAsia="en-IN"/>
              </w:rPr>
              <w:t>.</w:t>
            </w:r>
          </w:p>
        </w:tc>
      </w:tr>
      <w:tr w:rsidR="0087485A" w:rsidRPr="004D134B" w:rsidTr="00C0529E">
        <w:trPr>
          <w:trHeight w:val="303"/>
        </w:trPr>
        <w:tc>
          <w:tcPr>
            <w:tcW w:w="1101" w:type="dxa"/>
          </w:tcPr>
          <w:p w:rsidR="0087485A" w:rsidRPr="004D134B" w:rsidRDefault="0087485A" w:rsidP="00F20E98">
            <w:pPr>
              <w:widowControl w:val="0"/>
              <w:numPr>
                <w:ilvl w:val="0"/>
                <w:numId w:val="25"/>
              </w:numPr>
              <w:jc w:val="center"/>
              <w:rPr>
                <w:rFonts w:ascii="Times New Roman" w:eastAsia="Calibri" w:hAnsi="Times New Roman" w:cs="Times New Roman"/>
                <w:b/>
                <w:sz w:val="20"/>
                <w:szCs w:val="20"/>
              </w:rPr>
            </w:pPr>
          </w:p>
        </w:tc>
        <w:tc>
          <w:tcPr>
            <w:tcW w:w="8475" w:type="dxa"/>
          </w:tcPr>
          <w:p w:rsidR="0087485A" w:rsidRPr="004D134B" w:rsidRDefault="0087485A" w:rsidP="00030D3B">
            <w:pPr>
              <w:widowControl w:val="0"/>
              <w:shd w:val="clear" w:color="auto" w:fill="FFFFFF"/>
              <w:spacing w:after="300"/>
              <w:outlineLvl w:val="0"/>
              <w:rPr>
                <w:rFonts w:ascii="Times New Roman" w:eastAsia="Times New Roman" w:hAnsi="Times New Roman" w:cs="Times New Roman"/>
                <w:bCs/>
                <w:sz w:val="20"/>
                <w:szCs w:val="20"/>
              </w:rPr>
            </w:pPr>
            <w:r w:rsidRPr="004D134B">
              <w:rPr>
                <w:rFonts w:ascii="Times New Roman" w:eastAsia="Times New Roman" w:hAnsi="Times New Roman" w:cs="Times New Roman"/>
                <w:bCs/>
                <w:sz w:val="20"/>
                <w:szCs w:val="20"/>
                <w:lang w:val="en-IN" w:eastAsia="en-IN"/>
              </w:rPr>
              <w:t> </w:t>
            </w:r>
            <w:hyperlink r:id="rId21" w:history="1">
              <w:r w:rsidRPr="004D134B">
                <w:rPr>
                  <w:rFonts w:ascii="Times New Roman" w:eastAsia="Times New Roman" w:hAnsi="Times New Roman" w:cs="Times New Roman"/>
                  <w:bCs/>
                  <w:sz w:val="20"/>
                  <w:szCs w:val="20"/>
                  <w:lang w:val="en-IN" w:eastAsia="en-IN"/>
                </w:rPr>
                <w:t>Gupta</w:t>
              </w:r>
              <w:r w:rsidR="00030D3B" w:rsidRPr="004D134B">
                <w:rPr>
                  <w:rFonts w:ascii="Times New Roman" w:eastAsia="Times New Roman" w:hAnsi="Times New Roman" w:cs="Times New Roman"/>
                  <w:bCs/>
                  <w:sz w:val="20"/>
                  <w:szCs w:val="20"/>
                  <w:lang w:val="en-IN" w:eastAsia="en-IN"/>
                </w:rPr>
                <w:t xml:space="preserve"> SR and </w:t>
              </w:r>
              <w:r w:rsidRPr="004D134B">
                <w:rPr>
                  <w:rFonts w:ascii="Times New Roman" w:eastAsia="Times New Roman" w:hAnsi="Times New Roman" w:cs="Times New Roman"/>
                  <w:bCs/>
                  <w:sz w:val="20"/>
                  <w:szCs w:val="20"/>
                  <w:lang w:val="en-IN" w:eastAsia="en-IN"/>
                </w:rPr>
                <w:t>Singh</w:t>
              </w:r>
            </w:hyperlink>
            <w:r w:rsidR="00030D3B" w:rsidRPr="004D134B">
              <w:rPr>
                <w:rFonts w:ascii="Times New Roman" w:hAnsi="Times New Roman" w:cs="Times New Roman"/>
                <w:sz w:val="20"/>
                <w:szCs w:val="20"/>
              </w:rPr>
              <w:t xml:space="preserve"> JS</w:t>
            </w:r>
            <w:r w:rsidRPr="004D134B">
              <w:rPr>
                <w:rFonts w:ascii="Times New Roman" w:eastAsia="Times New Roman" w:hAnsi="Times New Roman" w:cs="Times New Roman"/>
                <w:bCs/>
                <w:sz w:val="20"/>
                <w:szCs w:val="20"/>
                <w:lang w:val="en-IN" w:eastAsia="en-IN"/>
              </w:rPr>
              <w:t>,</w:t>
            </w:r>
            <w:r w:rsidR="005B0838" w:rsidRPr="004D134B">
              <w:rPr>
                <w:rFonts w:ascii="Times New Roman" w:eastAsia="Times New Roman" w:hAnsi="Times New Roman" w:cs="Times New Roman"/>
                <w:bCs/>
                <w:sz w:val="20"/>
                <w:szCs w:val="20"/>
                <w:lang w:val="en-IN" w:eastAsia="en-IN"/>
              </w:rPr>
              <w:t xml:space="preserve"> 2015,</w:t>
            </w:r>
            <w:r w:rsidRPr="004D134B">
              <w:rPr>
                <w:rFonts w:ascii="Times New Roman" w:eastAsia="Times New Roman" w:hAnsi="Times New Roman" w:cs="Times New Roman"/>
                <w:bCs/>
                <w:sz w:val="20"/>
                <w:szCs w:val="20"/>
              </w:rPr>
              <w:t>Ecology Environmental Science and Conservation, S.Chand Publisher</w:t>
            </w:r>
            <w:r w:rsidR="00F246CD" w:rsidRPr="004D134B">
              <w:rPr>
                <w:rFonts w:ascii="Times New Roman" w:eastAsia="Times New Roman" w:hAnsi="Times New Roman" w:cs="Times New Roman"/>
                <w:bCs/>
                <w:sz w:val="20"/>
                <w:szCs w:val="20"/>
              </w:rPr>
              <w:t>.</w:t>
            </w:r>
          </w:p>
        </w:tc>
      </w:tr>
    </w:tbl>
    <w:p w:rsidR="00E71588" w:rsidRPr="004D134B" w:rsidRDefault="00E71588" w:rsidP="00E2727D">
      <w:pPr>
        <w:spacing w:after="0"/>
        <w:jc w:val="both"/>
        <w:rPr>
          <w:rFonts w:ascii="Times New Roman" w:hAnsi="Times New Roman" w:cs="Times New Roman"/>
          <w:b/>
        </w:rPr>
        <w:sectPr w:rsidR="00E71588" w:rsidRPr="004D134B">
          <w:pgSz w:w="12240" w:h="15840"/>
          <w:pgMar w:top="1440" w:right="1440" w:bottom="1440" w:left="1440" w:header="720" w:footer="720" w:gutter="0"/>
          <w:cols w:space="720"/>
          <w:docGrid w:linePitch="360"/>
        </w:sectPr>
      </w:pPr>
    </w:p>
    <w:p w:rsidR="00E71588" w:rsidRPr="004D134B" w:rsidRDefault="00E71588" w:rsidP="00E2727D">
      <w:pPr>
        <w:spacing w:after="0"/>
        <w:jc w:val="both"/>
        <w:rPr>
          <w:rFonts w:ascii="Times New Roman" w:hAnsi="Times New Roman" w:cs="Times New Roman"/>
          <w:b/>
        </w:rPr>
      </w:pPr>
    </w:p>
    <w:p w:rsidR="008826D1" w:rsidRPr="00766EA5" w:rsidRDefault="008826D1" w:rsidP="00255D3C">
      <w:pPr>
        <w:spacing w:after="0"/>
        <w:jc w:val="center"/>
        <w:rPr>
          <w:rFonts w:ascii="Times New Roman" w:eastAsia="Times New Roman" w:hAnsi="Times New Roman" w:cs="Times New Roman"/>
          <w:b/>
          <w:bCs/>
          <w:color w:val="000000" w:themeColor="text1"/>
        </w:rPr>
      </w:pPr>
      <w:r w:rsidRPr="00766EA5">
        <w:rPr>
          <w:rFonts w:ascii="Times New Roman" w:hAnsi="Times New Roman" w:cs="Times New Roman"/>
          <w:b/>
          <w:color w:val="000000" w:themeColor="text1"/>
        </w:rPr>
        <w:t>2</w:t>
      </w:r>
      <w:r w:rsidRPr="00766EA5">
        <w:rPr>
          <w:rFonts w:ascii="Times New Roman" w:hAnsi="Times New Roman" w:cs="Times New Roman"/>
          <w:b/>
          <w:color w:val="000000" w:themeColor="text1"/>
          <w:vertAlign w:val="superscript"/>
        </w:rPr>
        <w:t>nd</w:t>
      </w:r>
      <w:r w:rsidRPr="00766EA5">
        <w:rPr>
          <w:rFonts w:ascii="Times New Roman" w:hAnsi="Times New Roman" w:cs="Times New Roman"/>
          <w:b/>
          <w:color w:val="000000" w:themeColor="text1"/>
        </w:rPr>
        <w:t xml:space="preserve"> year/ </w:t>
      </w:r>
      <w:r w:rsidR="00A73281" w:rsidRPr="00766EA5">
        <w:rPr>
          <w:rFonts w:ascii="Times New Roman" w:hAnsi="Times New Roman" w:cs="Times New Roman"/>
          <w:b/>
          <w:color w:val="000000" w:themeColor="text1"/>
        </w:rPr>
        <w:t>3</w:t>
      </w:r>
      <w:r w:rsidR="00A73281" w:rsidRPr="00766EA5">
        <w:rPr>
          <w:rFonts w:ascii="Times New Roman" w:hAnsi="Times New Roman" w:cs="Times New Roman"/>
          <w:b/>
          <w:color w:val="000000" w:themeColor="text1"/>
          <w:vertAlign w:val="superscript"/>
        </w:rPr>
        <w:t>rd</w:t>
      </w:r>
      <w:r w:rsidRPr="00766EA5">
        <w:rPr>
          <w:rFonts w:ascii="Times New Roman" w:hAnsi="Times New Roman" w:cs="Times New Roman"/>
          <w:b/>
          <w:color w:val="000000" w:themeColor="text1"/>
        </w:rPr>
        <w:t xml:space="preserve"> semester</w:t>
      </w:r>
    </w:p>
    <w:p w:rsidR="008826D1" w:rsidRPr="00766EA5" w:rsidRDefault="00D03999" w:rsidP="00255D3C">
      <w:pPr>
        <w:spacing w:after="0"/>
        <w:jc w:val="center"/>
        <w:rPr>
          <w:rFonts w:ascii="Times New Roman" w:hAnsi="Times New Roman" w:cs="Times New Roman"/>
          <w:b/>
          <w:i/>
          <w:iCs/>
          <w:color w:val="000000" w:themeColor="text1"/>
        </w:rPr>
      </w:pPr>
      <w:r w:rsidRPr="00766EA5">
        <w:rPr>
          <w:rFonts w:ascii="Times New Roman" w:hAnsi="Times New Roman" w:cs="Times New Roman"/>
          <w:b/>
          <w:color w:val="000000" w:themeColor="text1"/>
        </w:rPr>
        <w:t>Statistical Methods</w:t>
      </w:r>
    </w:p>
    <w:p w:rsidR="008826D1" w:rsidRPr="00766EA5" w:rsidRDefault="008826D1" w:rsidP="00255D3C">
      <w:pPr>
        <w:spacing w:after="0"/>
        <w:jc w:val="center"/>
        <w:rPr>
          <w:rFonts w:ascii="Times New Roman" w:hAnsi="Times New Roman" w:cs="Times New Roman"/>
          <w:b/>
          <w:color w:val="000000" w:themeColor="text1"/>
        </w:rPr>
      </w:pPr>
      <w:r w:rsidRPr="00766EA5">
        <w:rPr>
          <w:rFonts w:ascii="Times New Roman" w:hAnsi="Times New Roman" w:cs="Times New Roman"/>
          <w:b/>
          <w:color w:val="000000" w:themeColor="text1"/>
        </w:rPr>
        <w:t xml:space="preserve">Paper code </w:t>
      </w:r>
      <w:r w:rsidR="00766EA5">
        <w:rPr>
          <w:rFonts w:ascii="Times New Roman" w:hAnsi="Times New Roman" w:cs="Times New Roman"/>
          <w:b/>
        </w:rPr>
        <w:t>11010308</w:t>
      </w:r>
    </w:p>
    <w:p w:rsidR="00804AFA" w:rsidRPr="004D134B" w:rsidRDefault="00804AFA" w:rsidP="00804AFA">
      <w:pPr>
        <w:spacing w:after="0"/>
        <w:jc w:val="center"/>
        <w:rPr>
          <w:rFonts w:ascii="Times New Roman" w:hAnsi="Times New Roman" w:cs="Times New Roman"/>
          <w:b/>
        </w:rPr>
      </w:pPr>
      <w:r w:rsidRPr="004D134B">
        <w:rPr>
          <w:rFonts w:ascii="Times New Roman" w:hAnsi="Times New Roman" w:cs="Times New Roman"/>
          <w:b/>
        </w:rPr>
        <w:t xml:space="preserve">Credits </w:t>
      </w:r>
      <w:r w:rsidR="00D0389E" w:rsidRPr="004D134B">
        <w:rPr>
          <w:rFonts w:ascii="Times New Roman" w:hAnsi="Times New Roman" w:cs="Times New Roman"/>
          <w:b/>
          <w:bCs/>
          <w:sz w:val="20"/>
          <w:szCs w:val="20"/>
        </w:rPr>
        <w:t>2 (1+1)</w:t>
      </w:r>
    </w:p>
    <w:p w:rsidR="00626255" w:rsidRPr="004D134B" w:rsidRDefault="00626255" w:rsidP="00804AFA">
      <w:pPr>
        <w:spacing w:after="0"/>
        <w:rPr>
          <w:rFonts w:ascii="Times New Roman" w:hAnsi="Times New Roman" w:cs="Times New Roman"/>
          <w:b/>
          <w:spacing w:val="-1"/>
        </w:rPr>
      </w:pPr>
    </w:p>
    <w:p w:rsidR="008826D1" w:rsidRPr="004D134B" w:rsidRDefault="008826D1" w:rsidP="00E2727D">
      <w:pPr>
        <w:spacing w:after="0"/>
        <w:jc w:val="both"/>
        <w:rPr>
          <w:rFonts w:ascii="Times New Roman" w:hAnsi="Times New Roman" w:cs="Times New Roman"/>
          <w:b/>
        </w:rPr>
      </w:pPr>
    </w:p>
    <w:p w:rsidR="00626255" w:rsidRPr="004D134B" w:rsidRDefault="00626255" w:rsidP="00E2727D">
      <w:pPr>
        <w:spacing w:after="0"/>
        <w:jc w:val="both"/>
        <w:rPr>
          <w:rFonts w:ascii="Times New Roman" w:hAnsi="Times New Roman" w:cs="Times New Roman"/>
        </w:rPr>
      </w:pPr>
      <w:r w:rsidRPr="004D134B">
        <w:rPr>
          <w:rFonts w:ascii="Times New Roman" w:hAnsi="Times New Roman" w:cs="Times New Roman"/>
          <w:b/>
        </w:rPr>
        <w:t>Theory</w:t>
      </w:r>
    </w:p>
    <w:p w:rsidR="00D03999" w:rsidRPr="004D134B" w:rsidRDefault="00D03999" w:rsidP="00626255">
      <w:pPr>
        <w:pStyle w:val="Footer"/>
        <w:jc w:val="center"/>
        <w:rPr>
          <w:rFonts w:ascii="Times New Roman" w:hAnsi="Times New Roman"/>
          <w:b/>
          <w:bCs/>
        </w:rPr>
      </w:pPr>
      <w:r w:rsidRPr="004D134B">
        <w:rPr>
          <w:rFonts w:ascii="Times New Roman" w:hAnsi="Times New Roman"/>
          <w:b/>
          <w:bCs/>
        </w:rPr>
        <w:t>Unit 1</w:t>
      </w:r>
    </w:p>
    <w:p w:rsidR="00D03999" w:rsidRPr="004D134B" w:rsidRDefault="00D03999" w:rsidP="00E2727D">
      <w:pPr>
        <w:spacing w:after="0"/>
        <w:jc w:val="both"/>
        <w:rPr>
          <w:rFonts w:ascii="Times New Roman" w:hAnsi="Times New Roman" w:cs="Times New Roman"/>
        </w:rPr>
      </w:pPr>
      <w:r w:rsidRPr="004D134B">
        <w:rPr>
          <w:rFonts w:ascii="Times New Roman" w:hAnsi="Times New Roman" w:cs="Times New Roman"/>
        </w:rPr>
        <w:t xml:space="preserve">Definition, uses and limitations of Statistics, concept of population and sample, concept of data types- nominal, ordinal, discrete and continuous </w:t>
      </w:r>
      <w:r w:rsidR="003A51A5" w:rsidRPr="004D134B">
        <w:rPr>
          <w:rFonts w:ascii="Times New Roman" w:hAnsi="Times New Roman" w:cs="Times New Roman"/>
        </w:rPr>
        <w:t>data, Graphical</w:t>
      </w:r>
      <w:r w:rsidRPr="004D134B">
        <w:rPr>
          <w:rFonts w:ascii="Times New Roman" w:hAnsi="Times New Roman" w:cs="Times New Roman"/>
        </w:rPr>
        <w:t xml:space="preserve"> presentation of data.  Frequency distribution, frequency curve</w:t>
      </w:r>
      <w:r w:rsidR="00626255" w:rsidRPr="004D134B">
        <w:rPr>
          <w:rFonts w:ascii="Times New Roman" w:hAnsi="Times New Roman" w:cs="Times New Roman"/>
        </w:rPr>
        <w:t>, frequency polygon and ogives.</w:t>
      </w:r>
      <w:r w:rsidRPr="004D134B">
        <w:rPr>
          <w:rFonts w:ascii="Times New Roman" w:hAnsi="Times New Roman" w:cs="Times New Roman"/>
        </w:rPr>
        <w:t xml:space="preserve"> Measures of central tendency (Arithmetic Mean, Median and Mode), Measures of dispersion (Range, Mean deviation, Standard deviation and Coefficient of variation).  Measures of skewness and kurtosis</w:t>
      </w:r>
    </w:p>
    <w:p w:rsidR="00D03999" w:rsidRPr="004D134B" w:rsidRDefault="00D03999" w:rsidP="00626255">
      <w:pPr>
        <w:spacing w:after="0"/>
        <w:jc w:val="center"/>
        <w:rPr>
          <w:rFonts w:ascii="Times New Roman" w:hAnsi="Times New Roman" w:cs="Times New Roman"/>
          <w:b/>
          <w:bCs/>
        </w:rPr>
      </w:pPr>
      <w:r w:rsidRPr="004D134B">
        <w:rPr>
          <w:rFonts w:ascii="Times New Roman" w:hAnsi="Times New Roman" w:cs="Times New Roman"/>
          <w:b/>
          <w:bCs/>
        </w:rPr>
        <w:t>Unit 2</w:t>
      </w:r>
    </w:p>
    <w:p w:rsidR="00D03999" w:rsidRPr="004D134B" w:rsidRDefault="00D03999" w:rsidP="00E2727D">
      <w:pPr>
        <w:spacing w:after="0"/>
        <w:jc w:val="both"/>
        <w:rPr>
          <w:rFonts w:ascii="Times New Roman" w:hAnsi="Times New Roman" w:cs="Times New Roman"/>
        </w:rPr>
      </w:pPr>
      <w:r w:rsidRPr="004D134B">
        <w:rPr>
          <w:rFonts w:ascii="Times New Roman" w:hAnsi="Times New Roman" w:cs="Times New Roman"/>
        </w:rPr>
        <w:t>Concept of bivariate data, correlation and their types, scatter diagram, Karl Pearson correlation coefficient, Spearman rank correlation coefficient, Simple linear regression analysis</w:t>
      </w:r>
    </w:p>
    <w:p w:rsidR="00D03999" w:rsidRPr="004D134B" w:rsidRDefault="00D03999" w:rsidP="00E2727D">
      <w:pPr>
        <w:spacing w:after="0"/>
        <w:ind w:left="3600" w:firstLine="720"/>
        <w:jc w:val="both"/>
        <w:rPr>
          <w:rFonts w:ascii="Times New Roman" w:hAnsi="Times New Roman" w:cs="Times New Roman"/>
        </w:rPr>
      </w:pPr>
      <w:r w:rsidRPr="004D134B">
        <w:rPr>
          <w:rFonts w:ascii="Times New Roman" w:hAnsi="Times New Roman" w:cs="Times New Roman"/>
          <w:b/>
          <w:bCs/>
        </w:rPr>
        <w:t>Unit 3</w:t>
      </w:r>
    </w:p>
    <w:p w:rsidR="00D03999" w:rsidRPr="004D134B" w:rsidRDefault="00D03999" w:rsidP="00E2727D">
      <w:pPr>
        <w:spacing w:after="0"/>
        <w:jc w:val="both"/>
        <w:rPr>
          <w:rFonts w:ascii="Times New Roman" w:hAnsi="Times New Roman" w:cs="Times New Roman"/>
        </w:rPr>
      </w:pPr>
      <w:r w:rsidRPr="004D134B">
        <w:rPr>
          <w:rFonts w:ascii="Times New Roman" w:hAnsi="Times New Roman" w:cs="Times New Roman"/>
        </w:rPr>
        <w:t xml:space="preserve">Basic concept of probability, </w:t>
      </w:r>
      <w:r w:rsidRPr="004D134B">
        <w:rPr>
          <w:rFonts w:ascii="Times New Roman" w:eastAsia="MinionPro-Regular" w:hAnsi="Times New Roman" w:cs="Times New Roman"/>
        </w:rPr>
        <w:t>Simple Problems Based on Probability</w:t>
      </w:r>
      <w:r w:rsidRPr="004D134B">
        <w:rPr>
          <w:rFonts w:ascii="Times New Roman" w:hAnsi="Times New Roman" w:cs="Times New Roman"/>
        </w:rPr>
        <w:t>, Normal distribution and its properties, Concept of parameter, statistics and statistical hypothesis, null and alternative hypothesis, level of significance, type-I and type-II errors, degrees of freedom.  Tests for single mean and comparison of two means, F-test and applications, Chi-square test in 2</w:t>
      </w:r>
      <w:r w:rsidRPr="004D134B">
        <w:rPr>
          <w:rFonts w:ascii="Times New Roman" w:hAnsi="Times New Roman" w:cs="Times New Roman"/>
          <w:sz w:val="14"/>
        </w:rPr>
        <w:t>X</w:t>
      </w:r>
      <w:r w:rsidRPr="004D134B">
        <w:rPr>
          <w:rFonts w:ascii="Times New Roman" w:hAnsi="Times New Roman" w:cs="Times New Roman"/>
        </w:rPr>
        <w:t>2 contingency table, Yates correction for continuity</w:t>
      </w:r>
    </w:p>
    <w:p w:rsidR="00D03999" w:rsidRPr="004D134B" w:rsidRDefault="00D03999" w:rsidP="00626255">
      <w:pPr>
        <w:spacing w:after="0"/>
        <w:jc w:val="center"/>
        <w:rPr>
          <w:rFonts w:ascii="Times New Roman" w:hAnsi="Times New Roman" w:cs="Times New Roman"/>
          <w:b/>
          <w:bCs/>
        </w:rPr>
      </w:pPr>
      <w:r w:rsidRPr="004D134B">
        <w:rPr>
          <w:rFonts w:ascii="Times New Roman" w:hAnsi="Times New Roman" w:cs="Times New Roman"/>
          <w:b/>
          <w:bCs/>
        </w:rPr>
        <w:t>Unit 4</w:t>
      </w:r>
    </w:p>
    <w:p w:rsidR="00D03999" w:rsidRPr="004D134B" w:rsidRDefault="00D03999" w:rsidP="00E2727D">
      <w:pPr>
        <w:spacing w:after="0"/>
        <w:jc w:val="both"/>
        <w:rPr>
          <w:rFonts w:ascii="Times New Roman" w:hAnsi="Times New Roman" w:cs="Times New Roman"/>
        </w:rPr>
      </w:pPr>
      <w:r w:rsidRPr="004D134B">
        <w:rPr>
          <w:rFonts w:ascii="Times New Roman" w:hAnsi="Times New Roman" w:cs="Times New Roman"/>
          <w:lang w:val="en-IN" w:eastAsia="en-IN" w:bidi="hi-IN"/>
        </w:rPr>
        <w:t>Principle of experimental design,</w:t>
      </w:r>
      <w:r w:rsidRPr="004D134B">
        <w:rPr>
          <w:rFonts w:ascii="Times New Roman" w:hAnsi="Times New Roman" w:cs="Times New Roman"/>
        </w:rPr>
        <w:t xml:space="preserve"> layout, model and analysis of completely randomized design (CRD), randomized block design (RBD) and Latin square design (LSD)</w:t>
      </w:r>
    </w:p>
    <w:p w:rsidR="00D03999" w:rsidRPr="004D134B" w:rsidRDefault="00D03999" w:rsidP="00E2727D">
      <w:pPr>
        <w:spacing w:after="0"/>
        <w:jc w:val="both"/>
        <w:rPr>
          <w:rFonts w:ascii="Times New Roman" w:hAnsi="Times New Roman" w:cs="Times New Roman"/>
          <w:b/>
        </w:rPr>
      </w:pPr>
    </w:p>
    <w:p w:rsidR="008826D1" w:rsidRPr="004D134B" w:rsidRDefault="008826D1" w:rsidP="00C0529E">
      <w:pPr>
        <w:pStyle w:val="Heading1"/>
        <w:spacing w:after="120"/>
        <w:ind w:left="0" w:right="970"/>
        <w:jc w:val="both"/>
        <w:rPr>
          <w:sz w:val="22"/>
          <w:szCs w:val="22"/>
        </w:rPr>
      </w:pPr>
      <w:r w:rsidRPr="004D134B">
        <w:rPr>
          <w:sz w:val="22"/>
          <w:szCs w:val="22"/>
        </w:rPr>
        <w:t>Suggested Readings:</w:t>
      </w:r>
    </w:p>
    <w:tbl>
      <w:tblPr>
        <w:tblStyle w:val="TableGrid"/>
        <w:tblW w:w="0" w:type="auto"/>
        <w:tblLook w:val="04A0"/>
      </w:tblPr>
      <w:tblGrid>
        <w:gridCol w:w="828"/>
        <w:gridCol w:w="8748"/>
      </w:tblGrid>
      <w:tr w:rsidR="008826D1" w:rsidRPr="004D134B" w:rsidTr="008826D1">
        <w:tc>
          <w:tcPr>
            <w:tcW w:w="828" w:type="dxa"/>
          </w:tcPr>
          <w:p w:rsidR="008826D1" w:rsidRPr="004D134B" w:rsidRDefault="008826D1" w:rsidP="00E2727D">
            <w:pPr>
              <w:jc w:val="both"/>
              <w:rPr>
                <w:rFonts w:ascii="Times New Roman" w:hAnsi="Times New Roman" w:cs="Times New Roman"/>
                <w:b/>
                <w:sz w:val="20"/>
                <w:szCs w:val="20"/>
              </w:rPr>
            </w:pPr>
            <w:r w:rsidRPr="004D134B">
              <w:rPr>
                <w:rFonts w:ascii="Times New Roman" w:hAnsi="Times New Roman" w:cs="Times New Roman"/>
                <w:b/>
                <w:sz w:val="20"/>
                <w:szCs w:val="20"/>
              </w:rPr>
              <w:t>Sr. No.</w:t>
            </w:r>
          </w:p>
        </w:tc>
        <w:tc>
          <w:tcPr>
            <w:tcW w:w="8748" w:type="dxa"/>
          </w:tcPr>
          <w:p w:rsidR="008826D1" w:rsidRPr="004D134B" w:rsidRDefault="008826D1" w:rsidP="00E2727D">
            <w:pPr>
              <w:jc w:val="both"/>
              <w:rPr>
                <w:rFonts w:ascii="Times New Roman" w:hAnsi="Times New Roman" w:cs="Times New Roman"/>
                <w:b/>
                <w:sz w:val="20"/>
                <w:szCs w:val="20"/>
              </w:rPr>
            </w:pPr>
            <w:r w:rsidRPr="004D134B">
              <w:rPr>
                <w:rFonts w:ascii="Times New Roman" w:hAnsi="Times New Roman" w:cs="Times New Roman"/>
                <w:b/>
                <w:sz w:val="20"/>
                <w:szCs w:val="20"/>
              </w:rPr>
              <w:t>Books</w:t>
            </w:r>
          </w:p>
        </w:tc>
      </w:tr>
      <w:tr w:rsidR="00D03999" w:rsidRPr="004D134B" w:rsidTr="008826D1">
        <w:tc>
          <w:tcPr>
            <w:tcW w:w="828" w:type="dxa"/>
          </w:tcPr>
          <w:p w:rsidR="00D03999" w:rsidRPr="004D134B" w:rsidRDefault="00D03999" w:rsidP="00F20E98">
            <w:pPr>
              <w:pStyle w:val="ListParagraph"/>
              <w:numPr>
                <w:ilvl w:val="0"/>
                <w:numId w:val="26"/>
              </w:numPr>
              <w:jc w:val="both"/>
              <w:rPr>
                <w:rFonts w:ascii="Times New Roman" w:hAnsi="Times New Roman"/>
                <w:b/>
                <w:sz w:val="20"/>
                <w:szCs w:val="20"/>
              </w:rPr>
            </w:pPr>
          </w:p>
        </w:tc>
        <w:tc>
          <w:tcPr>
            <w:tcW w:w="8748" w:type="dxa"/>
          </w:tcPr>
          <w:p w:rsidR="00D03999" w:rsidRPr="004D134B" w:rsidRDefault="00D03999" w:rsidP="00E2727D">
            <w:pPr>
              <w:spacing w:before="40"/>
              <w:jc w:val="both"/>
              <w:rPr>
                <w:rFonts w:ascii="Times New Roman" w:hAnsi="Times New Roman" w:cs="Times New Roman"/>
                <w:sz w:val="20"/>
                <w:szCs w:val="20"/>
              </w:rPr>
            </w:pPr>
            <w:r w:rsidRPr="004D134B">
              <w:rPr>
                <w:rFonts w:ascii="Times New Roman" w:hAnsi="Times New Roman" w:cs="Times New Roman"/>
                <w:sz w:val="20"/>
                <w:szCs w:val="20"/>
              </w:rPr>
              <w:t>Gupta, S.C. and Kapoor, V.K. (1997):  Fundamentals of Mathematical Statistics.  Sultan Chand and Sons Publisher, New Delhi.</w:t>
            </w:r>
          </w:p>
        </w:tc>
      </w:tr>
      <w:tr w:rsidR="00D03999" w:rsidRPr="004D134B" w:rsidTr="008826D1">
        <w:tc>
          <w:tcPr>
            <w:tcW w:w="828" w:type="dxa"/>
          </w:tcPr>
          <w:p w:rsidR="00D03999" w:rsidRPr="004D134B" w:rsidRDefault="00D03999" w:rsidP="00F20E98">
            <w:pPr>
              <w:pStyle w:val="ListParagraph"/>
              <w:numPr>
                <w:ilvl w:val="0"/>
                <w:numId w:val="26"/>
              </w:numPr>
              <w:jc w:val="both"/>
              <w:rPr>
                <w:rFonts w:ascii="Times New Roman" w:hAnsi="Times New Roman"/>
                <w:b/>
                <w:sz w:val="20"/>
                <w:szCs w:val="20"/>
              </w:rPr>
            </w:pPr>
          </w:p>
        </w:tc>
        <w:tc>
          <w:tcPr>
            <w:tcW w:w="8748" w:type="dxa"/>
          </w:tcPr>
          <w:p w:rsidR="00D03999" w:rsidRPr="004D134B" w:rsidRDefault="00D03999" w:rsidP="00E2727D">
            <w:pPr>
              <w:spacing w:before="40"/>
              <w:jc w:val="both"/>
              <w:rPr>
                <w:rFonts w:ascii="Times New Roman" w:hAnsi="Times New Roman" w:cs="Times New Roman"/>
                <w:sz w:val="20"/>
                <w:szCs w:val="20"/>
              </w:rPr>
            </w:pPr>
            <w:r w:rsidRPr="004D134B">
              <w:rPr>
                <w:rFonts w:ascii="Times New Roman" w:hAnsi="Times New Roman" w:cs="Times New Roman"/>
                <w:sz w:val="20"/>
                <w:szCs w:val="20"/>
              </w:rPr>
              <w:t>Chakravorthi, S.R. and Giri, N. (2002):  Basic Statistics. South Asian Publishers, New Delhi-110014.</w:t>
            </w:r>
          </w:p>
        </w:tc>
      </w:tr>
      <w:tr w:rsidR="00D03999" w:rsidRPr="004D134B" w:rsidTr="008826D1">
        <w:tc>
          <w:tcPr>
            <w:tcW w:w="828" w:type="dxa"/>
          </w:tcPr>
          <w:p w:rsidR="00D03999" w:rsidRPr="004D134B" w:rsidRDefault="00D03999" w:rsidP="00F20E98">
            <w:pPr>
              <w:pStyle w:val="ListParagraph"/>
              <w:numPr>
                <w:ilvl w:val="0"/>
                <w:numId w:val="26"/>
              </w:numPr>
              <w:jc w:val="both"/>
              <w:rPr>
                <w:rFonts w:ascii="Times New Roman" w:hAnsi="Times New Roman"/>
                <w:b/>
                <w:sz w:val="20"/>
                <w:szCs w:val="20"/>
              </w:rPr>
            </w:pPr>
          </w:p>
        </w:tc>
        <w:tc>
          <w:tcPr>
            <w:tcW w:w="8748" w:type="dxa"/>
          </w:tcPr>
          <w:p w:rsidR="00D03999" w:rsidRPr="004D134B" w:rsidRDefault="00D03999" w:rsidP="00E2727D">
            <w:pPr>
              <w:spacing w:before="40"/>
              <w:jc w:val="both"/>
              <w:rPr>
                <w:rFonts w:ascii="Times New Roman" w:hAnsi="Times New Roman" w:cs="Times New Roman"/>
                <w:sz w:val="20"/>
                <w:szCs w:val="20"/>
              </w:rPr>
            </w:pPr>
            <w:r w:rsidRPr="004D134B">
              <w:rPr>
                <w:rFonts w:ascii="Times New Roman" w:hAnsi="Times New Roman" w:cs="Times New Roman"/>
                <w:sz w:val="20"/>
                <w:szCs w:val="20"/>
              </w:rPr>
              <w:t>Rangaswamy, R. (2002):  A text book of Agricultural Statistics.  John Wiley and Sons.</w:t>
            </w:r>
          </w:p>
        </w:tc>
      </w:tr>
      <w:tr w:rsidR="00D03999" w:rsidRPr="004D134B" w:rsidTr="008826D1">
        <w:tc>
          <w:tcPr>
            <w:tcW w:w="828" w:type="dxa"/>
          </w:tcPr>
          <w:p w:rsidR="00D03999" w:rsidRPr="004D134B" w:rsidRDefault="00D03999" w:rsidP="00F20E98">
            <w:pPr>
              <w:pStyle w:val="ListParagraph"/>
              <w:numPr>
                <w:ilvl w:val="0"/>
                <w:numId w:val="26"/>
              </w:numPr>
              <w:jc w:val="both"/>
              <w:rPr>
                <w:rFonts w:ascii="Times New Roman" w:hAnsi="Times New Roman"/>
                <w:b/>
                <w:sz w:val="20"/>
                <w:szCs w:val="20"/>
              </w:rPr>
            </w:pPr>
          </w:p>
        </w:tc>
        <w:tc>
          <w:tcPr>
            <w:tcW w:w="8748" w:type="dxa"/>
          </w:tcPr>
          <w:p w:rsidR="00D03999" w:rsidRPr="004D134B" w:rsidRDefault="00D03999" w:rsidP="00E2727D">
            <w:pPr>
              <w:spacing w:before="40"/>
              <w:jc w:val="both"/>
              <w:rPr>
                <w:rFonts w:ascii="Times New Roman" w:hAnsi="Times New Roman" w:cs="Times New Roman"/>
                <w:sz w:val="20"/>
                <w:szCs w:val="20"/>
              </w:rPr>
            </w:pPr>
            <w:r w:rsidRPr="004D134B">
              <w:rPr>
                <w:rFonts w:ascii="Times New Roman" w:hAnsi="Times New Roman" w:cs="Times New Roman"/>
                <w:sz w:val="20"/>
                <w:szCs w:val="20"/>
              </w:rPr>
              <w:t>Balakrishnan, N. (2002):  Statistical Methods and Practice.  Prentice Hall of India.</w:t>
            </w:r>
          </w:p>
        </w:tc>
      </w:tr>
      <w:tr w:rsidR="00D03999" w:rsidRPr="004D134B" w:rsidTr="008826D1">
        <w:tc>
          <w:tcPr>
            <w:tcW w:w="828" w:type="dxa"/>
          </w:tcPr>
          <w:p w:rsidR="00D03999" w:rsidRPr="004D134B" w:rsidRDefault="00D03999" w:rsidP="00F20E98">
            <w:pPr>
              <w:pStyle w:val="ListParagraph"/>
              <w:numPr>
                <w:ilvl w:val="0"/>
                <w:numId w:val="26"/>
              </w:numPr>
              <w:jc w:val="both"/>
              <w:rPr>
                <w:rFonts w:ascii="Times New Roman" w:hAnsi="Times New Roman"/>
                <w:b/>
                <w:sz w:val="20"/>
                <w:szCs w:val="20"/>
              </w:rPr>
            </w:pPr>
          </w:p>
        </w:tc>
        <w:tc>
          <w:tcPr>
            <w:tcW w:w="8748" w:type="dxa"/>
          </w:tcPr>
          <w:p w:rsidR="00D03999" w:rsidRPr="004D134B" w:rsidRDefault="00D03999" w:rsidP="00E2727D">
            <w:pPr>
              <w:spacing w:before="40"/>
              <w:jc w:val="both"/>
              <w:rPr>
                <w:rFonts w:ascii="Times New Roman" w:hAnsi="Times New Roman" w:cs="Times New Roman"/>
                <w:b/>
                <w:bCs/>
                <w:sz w:val="20"/>
                <w:szCs w:val="20"/>
              </w:rPr>
            </w:pPr>
            <w:r w:rsidRPr="004D134B">
              <w:rPr>
                <w:rFonts w:ascii="Times New Roman" w:hAnsi="Times New Roman" w:cs="Times New Roman"/>
                <w:sz w:val="20"/>
                <w:szCs w:val="20"/>
              </w:rPr>
              <w:t>Ferrold, H. Zar. (2005):  Biostatistical Analysis:  Fourth Edition, Pearson Education, India.</w:t>
            </w:r>
          </w:p>
        </w:tc>
      </w:tr>
    </w:tbl>
    <w:p w:rsidR="00D03999" w:rsidRPr="004D134B" w:rsidRDefault="00D03999" w:rsidP="00E2727D">
      <w:pPr>
        <w:spacing w:after="0"/>
        <w:jc w:val="both"/>
        <w:rPr>
          <w:rFonts w:ascii="Times New Roman" w:hAnsi="Times New Roman" w:cs="Times New Roman"/>
          <w:b/>
        </w:rPr>
      </w:pPr>
    </w:p>
    <w:p w:rsidR="007B3EEA" w:rsidRPr="004D134B" w:rsidRDefault="007B3EEA" w:rsidP="00E2727D">
      <w:pPr>
        <w:spacing w:after="0"/>
        <w:jc w:val="both"/>
        <w:rPr>
          <w:rFonts w:ascii="Times New Roman" w:hAnsi="Times New Roman" w:cs="Times New Roman"/>
          <w:b/>
        </w:rPr>
      </w:pPr>
    </w:p>
    <w:p w:rsidR="007B3EEA" w:rsidRPr="004D134B" w:rsidRDefault="007B3EEA" w:rsidP="00E2727D">
      <w:pPr>
        <w:spacing w:after="0"/>
        <w:jc w:val="both"/>
        <w:rPr>
          <w:rFonts w:ascii="Times New Roman" w:hAnsi="Times New Roman" w:cs="Times New Roman"/>
          <w:b/>
        </w:rPr>
      </w:pPr>
    </w:p>
    <w:p w:rsidR="007B3EEA" w:rsidRPr="004D134B" w:rsidRDefault="007B3EEA" w:rsidP="00E2727D">
      <w:pPr>
        <w:spacing w:after="0"/>
        <w:jc w:val="both"/>
        <w:rPr>
          <w:rFonts w:ascii="Times New Roman" w:hAnsi="Times New Roman" w:cs="Times New Roman"/>
          <w:b/>
        </w:rPr>
      </w:pPr>
    </w:p>
    <w:p w:rsidR="007B3EEA" w:rsidRPr="004D134B" w:rsidRDefault="007B3EEA" w:rsidP="00E2727D">
      <w:pPr>
        <w:spacing w:after="0"/>
        <w:jc w:val="both"/>
        <w:rPr>
          <w:rFonts w:ascii="Times New Roman" w:hAnsi="Times New Roman" w:cs="Times New Roman"/>
          <w:b/>
        </w:rPr>
      </w:pPr>
    </w:p>
    <w:p w:rsidR="00E71588" w:rsidRPr="004D134B" w:rsidRDefault="00E71588" w:rsidP="00E2727D">
      <w:pPr>
        <w:spacing w:after="0"/>
        <w:jc w:val="both"/>
        <w:rPr>
          <w:rFonts w:ascii="Times New Roman" w:hAnsi="Times New Roman" w:cs="Times New Roman"/>
          <w:b/>
        </w:rPr>
        <w:sectPr w:rsidR="00E71588" w:rsidRPr="004D134B">
          <w:pgSz w:w="12240" w:h="15840"/>
          <w:pgMar w:top="1440" w:right="1440" w:bottom="1440" w:left="1440" w:header="720" w:footer="720" w:gutter="0"/>
          <w:cols w:space="720"/>
          <w:docGrid w:linePitch="360"/>
        </w:sectPr>
      </w:pPr>
    </w:p>
    <w:p w:rsidR="008826D1" w:rsidRPr="00766EA5" w:rsidRDefault="008826D1" w:rsidP="00255D3C">
      <w:pPr>
        <w:spacing w:after="0"/>
        <w:jc w:val="center"/>
        <w:rPr>
          <w:rFonts w:ascii="Times New Roman" w:eastAsia="Times New Roman" w:hAnsi="Times New Roman" w:cs="Times New Roman"/>
          <w:b/>
          <w:bCs/>
          <w:color w:val="000000" w:themeColor="text1"/>
        </w:rPr>
      </w:pPr>
      <w:r w:rsidRPr="00766EA5">
        <w:rPr>
          <w:rFonts w:ascii="Times New Roman" w:hAnsi="Times New Roman" w:cs="Times New Roman"/>
          <w:b/>
          <w:color w:val="000000" w:themeColor="text1"/>
        </w:rPr>
        <w:lastRenderedPageBreak/>
        <w:t>2</w:t>
      </w:r>
      <w:r w:rsidRPr="00766EA5">
        <w:rPr>
          <w:rFonts w:ascii="Times New Roman" w:hAnsi="Times New Roman" w:cs="Times New Roman"/>
          <w:b/>
          <w:color w:val="000000" w:themeColor="text1"/>
          <w:vertAlign w:val="superscript"/>
        </w:rPr>
        <w:t>nd</w:t>
      </w:r>
      <w:r w:rsidRPr="00766EA5">
        <w:rPr>
          <w:rFonts w:ascii="Times New Roman" w:hAnsi="Times New Roman" w:cs="Times New Roman"/>
          <w:b/>
          <w:color w:val="000000" w:themeColor="text1"/>
        </w:rPr>
        <w:t xml:space="preserve"> year/ </w:t>
      </w:r>
      <w:r w:rsidR="00A73281" w:rsidRPr="00766EA5">
        <w:rPr>
          <w:rFonts w:ascii="Times New Roman" w:hAnsi="Times New Roman" w:cs="Times New Roman"/>
          <w:b/>
          <w:color w:val="000000" w:themeColor="text1"/>
        </w:rPr>
        <w:t>3</w:t>
      </w:r>
      <w:r w:rsidR="00A73281" w:rsidRPr="00766EA5">
        <w:rPr>
          <w:rFonts w:ascii="Times New Roman" w:hAnsi="Times New Roman" w:cs="Times New Roman"/>
          <w:b/>
          <w:color w:val="000000" w:themeColor="text1"/>
          <w:vertAlign w:val="superscript"/>
        </w:rPr>
        <w:t>rd</w:t>
      </w:r>
      <w:r w:rsidRPr="00766EA5">
        <w:rPr>
          <w:rFonts w:ascii="Times New Roman" w:hAnsi="Times New Roman" w:cs="Times New Roman"/>
          <w:b/>
          <w:color w:val="000000" w:themeColor="text1"/>
        </w:rPr>
        <w:t xml:space="preserve"> semester</w:t>
      </w:r>
    </w:p>
    <w:p w:rsidR="00D03999" w:rsidRPr="00766EA5" w:rsidRDefault="00D03999" w:rsidP="00255D3C">
      <w:pPr>
        <w:spacing w:after="0"/>
        <w:jc w:val="center"/>
        <w:rPr>
          <w:rFonts w:ascii="Times New Roman" w:hAnsi="Times New Roman" w:cs="Times New Roman"/>
          <w:b/>
          <w:color w:val="000000" w:themeColor="text1"/>
        </w:rPr>
      </w:pPr>
      <w:r w:rsidRPr="00766EA5">
        <w:rPr>
          <w:rFonts w:ascii="Times New Roman" w:hAnsi="Times New Roman" w:cs="Times New Roman"/>
          <w:b/>
          <w:color w:val="000000" w:themeColor="text1"/>
        </w:rPr>
        <w:t>Livestock and Poultry Management</w:t>
      </w:r>
    </w:p>
    <w:p w:rsidR="008826D1" w:rsidRPr="00766EA5" w:rsidRDefault="008826D1" w:rsidP="00255D3C">
      <w:pPr>
        <w:spacing w:after="0"/>
        <w:jc w:val="center"/>
        <w:rPr>
          <w:rFonts w:ascii="Times New Roman" w:hAnsi="Times New Roman" w:cs="Times New Roman"/>
          <w:b/>
          <w:color w:val="000000" w:themeColor="text1"/>
        </w:rPr>
      </w:pPr>
      <w:r w:rsidRPr="00766EA5">
        <w:rPr>
          <w:rFonts w:ascii="Times New Roman" w:hAnsi="Times New Roman" w:cs="Times New Roman"/>
          <w:b/>
          <w:color w:val="000000" w:themeColor="text1"/>
        </w:rPr>
        <w:t xml:space="preserve">Paper code </w:t>
      </w:r>
      <w:r w:rsidR="00766EA5">
        <w:rPr>
          <w:rFonts w:ascii="Times New Roman" w:hAnsi="Times New Roman" w:cs="Times New Roman"/>
          <w:b/>
        </w:rPr>
        <w:t>11010309</w:t>
      </w:r>
    </w:p>
    <w:p w:rsidR="00001E8E" w:rsidRPr="00766EA5" w:rsidRDefault="00001E8E" w:rsidP="00001E8E">
      <w:pPr>
        <w:spacing w:after="0"/>
        <w:jc w:val="center"/>
        <w:rPr>
          <w:rFonts w:ascii="Times New Roman" w:hAnsi="Times New Roman" w:cs="Times New Roman"/>
          <w:b/>
          <w:color w:val="000000" w:themeColor="text1"/>
        </w:rPr>
      </w:pPr>
      <w:r w:rsidRPr="00766EA5">
        <w:rPr>
          <w:rFonts w:ascii="Times New Roman" w:hAnsi="Times New Roman" w:cs="Times New Roman"/>
          <w:b/>
          <w:color w:val="000000" w:themeColor="text1"/>
        </w:rPr>
        <w:t>Credits 4(3+1)</w:t>
      </w:r>
    </w:p>
    <w:p w:rsidR="00001E8E" w:rsidRPr="004D134B" w:rsidRDefault="00001E8E" w:rsidP="00255D3C">
      <w:pPr>
        <w:spacing w:after="0"/>
        <w:jc w:val="center"/>
        <w:rPr>
          <w:rFonts w:ascii="Times New Roman" w:hAnsi="Times New Roman" w:cs="Times New Roman"/>
          <w:b/>
        </w:rPr>
      </w:pPr>
    </w:p>
    <w:p w:rsidR="00626255" w:rsidRPr="004D134B" w:rsidRDefault="00626255" w:rsidP="00255D3C">
      <w:pPr>
        <w:spacing w:after="0"/>
        <w:jc w:val="center"/>
        <w:rPr>
          <w:rFonts w:ascii="Times New Roman" w:hAnsi="Times New Roman" w:cs="Times New Roman"/>
          <w:b/>
          <w:spacing w:val="-1"/>
        </w:rPr>
      </w:pPr>
    </w:p>
    <w:p w:rsidR="008826D1" w:rsidRPr="004D134B" w:rsidRDefault="008826D1" w:rsidP="00E2727D">
      <w:pPr>
        <w:spacing w:after="0"/>
        <w:jc w:val="both"/>
        <w:rPr>
          <w:rFonts w:ascii="Times New Roman" w:hAnsi="Times New Roman" w:cs="Times New Roman"/>
          <w:b/>
        </w:rPr>
      </w:pPr>
    </w:p>
    <w:p w:rsidR="00626255" w:rsidRPr="004D134B" w:rsidRDefault="00626255" w:rsidP="00E2727D">
      <w:pPr>
        <w:spacing w:after="0"/>
        <w:jc w:val="both"/>
        <w:rPr>
          <w:rFonts w:ascii="Times New Roman" w:hAnsi="Times New Roman" w:cs="Times New Roman"/>
          <w:b/>
        </w:rPr>
      </w:pPr>
      <w:r w:rsidRPr="004D134B">
        <w:rPr>
          <w:rFonts w:ascii="Times New Roman" w:hAnsi="Times New Roman" w:cs="Times New Roman"/>
          <w:b/>
        </w:rPr>
        <w:t xml:space="preserve">Theory </w:t>
      </w:r>
    </w:p>
    <w:p w:rsidR="008826D1" w:rsidRPr="004D134B" w:rsidRDefault="008826D1" w:rsidP="00626255">
      <w:pPr>
        <w:spacing w:after="0"/>
        <w:jc w:val="center"/>
        <w:rPr>
          <w:rFonts w:ascii="Times New Roman" w:hAnsi="Times New Roman" w:cs="Times New Roman"/>
          <w:b/>
        </w:rPr>
      </w:pPr>
      <w:r w:rsidRPr="004D134B">
        <w:rPr>
          <w:rFonts w:ascii="Times New Roman" w:hAnsi="Times New Roman" w:cs="Times New Roman"/>
          <w:b/>
        </w:rPr>
        <w:t>Unit –1</w:t>
      </w:r>
    </w:p>
    <w:p w:rsidR="00626255" w:rsidRPr="004D134B" w:rsidRDefault="00D03999" w:rsidP="00E2727D">
      <w:pPr>
        <w:autoSpaceDE w:val="0"/>
        <w:autoSpaceDN w:val="0"/>
        <w:adjustRightInd w:val="0"/>
        <w:spacing w:after="0" w:line="240" w:lineRule="auto"/>
        <w:jc w:val="both"/>
        <w:rPr>
          <w:rFonts w:ascii="Times New Roman" w:eastAsia="MinionPro-Regular" w:hAnsi="Times New Roman" w:cs="Times New Roman"/>
        </w:rPr>
      </w:pPr>
      <w:r w:rsidRPr="004D134B">
        <w:rPr>
          <w:rFonts w:ascii="Times New Roman" w:eastAsia="MinionPro-Regular" w:hAnsi="Times New Roman" w:cs="Times New Roman"/>
        </w:rPr>
        <w:t xml:space="preserve">Role of livestock in the national economy. Present status and future prospectus of various livestock programme.Reproduction in farm animals and poultry. Housing principles, space requirements for different species of livestock and poultry. </w:t>
      </w:r>
    </w:p>
    <w:p w:rsidR="00626255" w:rsidRPr="004D134B" w:rsidRDefault="00626255" w:rsidP="00E2727D">
      <w:pPr>
        <w:autoSpaceDE w:val="0"/>
        <w:autoSpaceDN w:val="0"/>
        <w:adjustRightInd w:val="0"/>
        <w:spacing w:after="0" w:line="240" w:lineRule="auto"/>
        <w:jc w:val="both"/>
        <w:rPr>
          <w:rFonts w:ascii="Times New Roman" w:eastAsia="MinionPro-Regular" w:hAnsi="Times New Roman" w:cs="Times New Roman"/>
        </w:rPr>
      </w:pPr>
    </w:p>
    <w:p w:rsidR="00626255" w:rsidRPr="004D134B" w:rsidRDefault="00626255" w:rsidP="00626255">
      <w:pPr>
        <w:autoSpaceDE w:val="0"/>
        <w:autoSpaceDN w:val="0"/>
        <w:adjustRightInd w:val="0"/>
        <w:spacing w:after="0" w:line="240" w:lineRule="auto"/>
        <w:jc w:val="center"/>
        <w:rPr>
          <w:rFonts w:ascii="Times New Roman" w:eastAsia="MinionPro-Regular" w:hAnsi="Times New Roman" w:cs="Times New Roman"/>
        </w:rPr>
      </w:pPr>
      <w:r w:rsidRPr="004D134B">
        <w:rPr>
          <w:rFonts w:ascii="Times New Roman" w:eastAsia="MinionPro-Regular" w:hAnsi="Times New Roman" w:cs="Times New Roman"/>
          <w:b/>
        </w:rPr>
        <w:t>Unit –2</w:t>
      </w:r>
    </w:p>
    <w:p w:rsidR="00626255" w:rsidRPr="004D134B" w:rsidRDefault="00D03999" w:rsidP="00E2727D">
      <w:pPr>
        <w:autoSpaceDE w:val="0"/>
        <w:autoSpaceDN w:val="0"/>
        <w:adjustRightInd w:val="0"/>
        <w:spacing w:after="0" w:line="240" w:lineRule="auto"/>
        <w:jc w:val="both"/>
        <w:rPr>
          <w:rFonts w:ascii="Times New Roman" w:eastAsia="MinionPro-Regular" w:hAnsi="Times New Roman" w:cs="Times New Roman"/>
        </w:rPr>
      </w:pPr>
      <w:r w:rsidRPr="004D134B">
        <w:rPr>
          <w:rFonts w:ascii="Times New Roman" w:eastAsia="MinionPro-Regular" w:hAnsi="Times New Roman" w:cs="Times New Roman"/>
        </w:rPr>
        <w:t xml:space="preserve">Management of calves, growing heifers and milch animals. Management of sheep, goat and swine. Incubation, hatching and brooding. Management of growers and layers. </w:t>
      </w:r>
    </w:p>
    <w:p w:rsidR="00626255" w:rsidRPr="004D134B" w:rsidRDefault="00626255" w:rsidP="00E2727D">
      <w:pPr>
        <w:autoSpaceDE w:val="0"/>
        <w:autoSpaceDN w:val="0"/>
        <w:adjustRightInd w:val="0"/>
        <w:spacing w:after="0" w:line="240" w:lineRule="auto"/>
        <w:jc w:val="both"/>
        <w:rPr>
          <w:rFonts w:ascii="Times New Roman" w:eastAsia="MinionPro-Regular" w:hAnsi="Times New Roman" w:cs="Times New Roman"/>
        </w:rPr>
      </w:pPr>
    </w:p>
    <w:p w:rsidR="00626255" w:rsidRPr="004D134B" w:rsidRDefault="00626255" w:rsidP="00626255">
      <w:pPr>
        <w:autoSpaceDE w:val="0"/>
        <w:autoSpaceDN w:val="0"/>
        <w:adjustRightInd w:val="0"/>
        <w:spacing w:after="0" w:line="240" w:lineRule="auto"/>
        <w:jc w:val="center"/>
        <w:rPr>
          <w:rFonts w:ascii="Times New Roman" w:eastAsia="MinionPro-Regular" w:hAnsi="Times New Roman" w:cs="Times New Roman"/>
        </w:rPr>
      </w:pPr>
      <w:r w:rsidRPr="004D134B">
        <w:rPr>
          <w:rFonts w:ascii="Times New Roman" w:eastAsia="MinionPro-Regular" w:hAnsi="Times New Roman" w:cs="Times New Roman"/>
          <w:b/>
        </w:rPr>
        <w:t>Unit –3</w:t>
      </w:r>
    </w:p>
    <w:p w:rsidR="00626255" w:rsidRPr="004D134B" w:rsidRDefault="00D03999" w:rsidP="00E2727D">
      <w:pPr>
        <w:autoSpaceDE w:val="0"/>
        <w:autoSpaceDN w:val="0"/>
        <w:adjustRightInd w:val="0"/>
        <w:spacing w:after="0" w:line="240" w:lineRule="auto"/>
        <w:jc w:val="both"/>
        <w:rPr>
          <w:rFonts w:ascii="Times New Roman" w:eastAsia="MinionPro-Regular" w:hAnsi="Times New Roman" w:cs="Times New Roman"/>
        </w:rPr>
      </w:pPr>
      <w:r w:rsidRPr="004D134B">
        <w:rPr>
          <w:rFonts w:ascii="Times New Roman" w:eastAsia="MinionPro-Regular" w:hAnsi="Times New Roman" w:cs="Times New Roman"/>
        </w:rPr>
        <w:t xml:space="preserve">Important Indian and exotic breeds of cattle, buffalo, sheep, goat, swine and poultry. Improvement of farm animals and poultry. Digestion in livestock and poultry. Classification of feedstuffs. Proximate principles of feed. </w:t>
      </w:r>
    </w:p>
    <w:p w:rsidR="00626255" w:rsidRPr="004D134B" w:rsidRDefault="00626255" w:rsidP="00E2727D">
      <w:pPr>
        <w:autoSpaceDE w:val="0"/>
        <w:autoSpaceDN w:val="0"/>
        <w:adjustRightInd w:val="0"/>
        <w:spacing w:after="0" w:line="240" w:lineRule="auto"/>
        <w:jc w:val="both"/>
        <w:rPr>
          <w:rFonts w:ascii="Times New Roman" w:eastAsia="MinionPro-Regular" w:hAnsi="Times New Roman" w:cs="Times New Roman"/>
        </w:rPr>
      </w:pPr>
    </w:p>
    <w:p w:rsidR="00626255" w:rsidRPr="004D134B" w:rsidRDefault="00626255" w:rsidP="00626255">
      <w:pPr>
        <w:autoSpaceDE w:val="0"/>
        <w:autoSpaceDN w:val="0"/>
        <w:adjustRightInd w:val="0"/>
        <w:spacing w:after="0" w:line="240" w:lineRule="auto"/>
        <w:jc w:val="center"/>
        <w:rPr>
          <w:rFonts w:ascii="Times New Roman" w:eastAsia="MinionPro-Regular" w:hAnsi="Times New Roman" w:cs="Times New Roman"/>
        </w:rPr>
      </w:pPr>
      <w:r w:rsidRPr="004D134B">
        <w:rPr>
          <w:rFonts w:ascii="Times New Roman" w:eastAsia="MinionPro-Regular" w:hAnsi="Times New Roman" w:cs="Times New Roman"/>
          <w:b/>
        </w:rPr>
        <w:t>Unit –4</w:t>
      </w:r>
    </w:p>
    <w:p w:rsidR="00D03999" w:rsidRPr="004D134B" w:rsidRDefault="00D03999" w:rsidP="00E2727D">
      <w:pPr>
        <w:autoSpaceDE w:val="0"/>
        <w:autoSpaceDN w:val="0"/>
        <w:adjustRightInd w:val="0"/>
        <w:spacing w:after="0" w:line="240" w:lineRule="auto"/>
        <w:jc w:val="both"/>
        <w:rPr>
          <w:rFonts w:ascii="Times New Roman" w:eastAsia="MinionPro-Regular" w:hAnsi="Times New Roman" w:cs="Times New Roman"/>
        </w:rPr>
      </w:pPr>
      <w:r w:rsidRPr="004D134B">
        <w:rPr>
          <w:rFonts w:ascii="Times New Roman" w:eastAsia="MinionPro-Regular" w:hAnsi="Times New Roman" w:cs="Times New Roman"/>
        </w:rPr>
        <w:t>Feeding and management of calves, growing heifers and milch animals etc. Introduction of livestock and poultry diseases. Prevention (including vaccination schedule)and control of important diseases of livestock and poultry.</w:t>
      </w:r>
    </w:p>
    <w:p w:rsidR="00626255" w:rsidRPr="004D134B" w:rsidRDefault="00626255" w:rsidP="00E2727D">
      <w:pPr>
        <w:autoSpaceDE w:val="0"/>
        <w:autoSpaceDN w:val="0"/>
        <w:adjustRightInd w:val="0"/>
        <w:spacing w:after="0" w:line="240" w:lineRule="auto"/>
        <w:jc w:val="both"/>
        <w:rPr>
          <w:rFonts w:ascii="Times New Roman" w:eastAsia="MinionPro-Regular" w:hAnsi="Times New Roman" w:cs="Times New Roman"/>
        </w:rPr>
      </w:pPr>
    </w:p>
    <w:p w:rsidR="00D03999" w:rsidRPr="004D134B" w:rsidRDefault="00D03999" w:rsidP="00E2727D">
      <w:pPr>
        <w:autoSpaceDE w:val="0"/>
        <w:autoSpaceDN w:val="0"/>
        <w:adjustRightInd w:val="0"/>
        <w:spacing w:after="0" w:line="240" w:lineRule="auto"/>
        <w:jc w:val="both"/>
        <w:rPr>
          <w:rFonts w:ascii="Times New Roman" w:hAnsi="Times New Roman" w:cs="Times New Roman"/>
          <w:b/>
          <w:bCs/>
        </w:rPr>
      </w:pPr>
      <w:r w:rsidRPr="004D134B">
        <w:rPr>
          <w:rFonts w:ascii="Times New Roman" w:hAnsi="Times New Roman" w:cs="Times New Roman"/>
          <w:b/>
          <w:bCs/>
        </w:rPr>
        <w:t>Practical</w:t>
      </w:r>
    </w:p>
    <w:p w:rsidR="00D03999" w:rsidRPr="004D134B" w:rsidRDefault="00D03999" w:rsidP="00626255">
      <w:pPr>
        <w:autoSpaceDE w:val="0"/>
        <w:autoSpaceDN w:val="0"/>
        <w:adjustRightInd w:val="0"/>
        <w:spacing w:after="0" w:line="240" w:lineRule="auto"/>
        <w:jc w:val="both"/>
        <w:rPr>
          <w:rFonts w:ascii="Times New Roman" w:eastAsia="MinionPro-Regular" w:hAnsi="Times New Roman" w:cs="Times New Roman"/>
        </w:rPr>
      </w:pPr>
      <w:r w:rsidRPr="004D134B">
        <w:rPr>
          <w:rFonts w:ascii="Times New Roman" w:eastAsia="MinionPro-Regular" w:hAnsi="Times New Roman" w:cs="Times New Roman"/>
        </w:rPr>
        <w:t>External body parts of cattle, buffalo, sheep, goat, swine and poultry. Handling and restraining of livestock. Identification methods of farm animals and poultry. Visit to IDF and IPF to study breeds of livestock and poultry and daily routine farm operations and farm records. Judging of cattle, buffalo and poultry. Culling of livestock and poultry. Planning and layout of housing for different types of livestock. Computation of rations for livestock. Formulation of concentratemixtures. Clean milk production, milking methods. Hatchery operations, incubation and hatching equipments. Management of chicks, growers and layers. Debeaking, dusting and vaccination. Economics of cattle, buffalo, sheep, goat, swine and poultry production.</w:t>
      </w:r>
    </w:p>
    <w:p w:rsidR="00626255" w:rsidRPr="004D134B" w:rsidRDefault="00626255" w:rsidP="00626255">
      <w:pPr>
        <w:autoSpaceDE w:val="0"/>
        <w:autoSpaceDN w:val="0"/>
        <w:adjustRightInd w:val="0"/>
        <w:spacing w:after="0" w:line="240" w:lineRule="auto"/>
        <w:jc w:val="both"/>
        <w:rPr>
          <w:rFonts w:ascii="Times New Roman" w:eastAsia="MinionPro-Regular" w:hAnsi="Times New Roman" w:cs="Times New Roman"/>
        </w:rPr>
      </w:pPr>
    </w:p>
    <w:p w:rsidR="008826D1" w:rsidRPr="004D134B" w:rsidRDefault="008826D1" w:rsidP="00C0529E">
      <w:pPr>
        <w:pStyle w:val="Heading1"/>
        <w:spacing w:after="120"/>
        <w:ind w:left="0" w:right="970"/>
        <w:jc w:val="both"/>
        <w:rPr>
          <w:sz w:val="22"/>
          <w:szCs w:val="22"/>
        </w:rPr>
      </w:pPr>
      <w:r w:rsidRPr="004D134B">
        <w:rPr>
          <w:sz w:val="22"/>
          <w:szCs w:val="22"/>
        </w:rPr>
        <w:t>Suggested Readings:</w:t>
      </w:r>
    </w:p>
    <w:tbl>
      <w:tblPr>
        <w:tblStyle w:val="TableGrid"/>
        <w:tblW w:w="0" w:type="auto"/>
        <w:tblLook w:val="04A0"/>
      </w:tblPr>
      <w:tblGrid>
        <w:gridCol w:w="828"/>
        <w:gridCol w:w="8748"/>
      </w:tblGrid>
      <w:tr w:rsidR="008826D1" w:rsidRPr="004D134B" w:rsidTr="008826D1">
        <w:tc>
          <w:tcPr>
            <w:tcW w:w="828" w:type="dxa"/>
          </w:tcPr>
          <w:p w:rsidR="008826D1" w:rsidRPr="004D134B" w:rsidRDefault="008826D1" w:rsidP="00E2727D">
            <w:pPr>
              <w:jc w:val="both"/>
              <w:rPr>
                <w:rFonts w:ascii="Times New Roman" w:hAnsi="Times New Roman" w:cs="Times New Roman"/>
                <w:b/>
                <w:sz w:val="20"/>
              </w:rPr>
            </w:pPr>
            <w:r w:rsidRPr="004D134B">
              <w:rPr>
                <w:rFonts w:ascii="Times New Roman" w:hAnsi="Times New Roman" w:cs="Times New Roman"/>
                <w:b/>
                <w:sz w:val="20"/>
              </w:rPr>
              <w:t>Sr. No.</w:t>
            </w:r>
          </w:p>
        </w:tc>
        <w:tc>
          <w:tcPr>
            <w:tcW w:w="8748" w:type="dxa"/>
          </w:tcPr>
          <w:p w:rsidR="008826D1" w:rsidRPr="004D134B" w:rsidRDefault="008826D1" w:rsidP="00E2727D">
            <w:pPr>
              <w:jc w:val="both"/>
              <w:rPr>
                <w:rFonts w:ascii="Times New Roman" w:hAnsi="Times New Roman" w:cs="Times New Roman"/>
                <w:b/>
                <w:sz w:val="20"/>
              </w:rPr>
            </w:pPr>
            <w:r w:rsidRPr="004D134B">
              <w:rPr>
                <w:rFonts w:ascii="Times New Roman" w:hAnsi="Times New Roman" w:cs="Times New Roman"/>
                <w:b/>
                <w:sz w:val="20"/>
              </w:rPr>
              <w:t>Books</w:t>
            </w:r>
          </w:p>
        </w:tc>
      </w:tr>
      <w:tr w:rsidR="00A513C4" w:rsidRPr="004D134B" w:rsidTr="008826D1">
        <w:tc>
          <w:tcPr>
            <w:tcW w:w="828" w:type="dxa"/>
          </w:tcPr>
          <w:p w:rsidR="00A513C4" w:rsidRPr="004D134B" w:rsidRDefault="00A513C4" w:rsidP="00F20E98">
            <w:pPr>
              <w:pStyle w:val="ListParagraph"/>
              <w:numPr>
                <w:ilvl w:val="0"/>
                <w:numId w:val="27"/>
              </w:numPr>
              <w:jc w:val="both"/>
              <w:rPr>
                <w:rFonts w:ascii="Times New Roman" w:hAnsi="Times New Roman"/>
                <w:b/>
                <w:sz w:val="20"/>
              </w:rPr>
            </w:pPr>
          </w:p>
        </w:tc>
        <w:tc>
          <w:tcPr>
            <w:tcW w:w="8748" w:type="dxa"/>
          </w:tcPr>
          <w:p w:rsidR="00A513C4" w:rsidRPr="004D134B" w:rsidRDefault="00F532B7" w:rsidP="00F532B7">
            <w:pPr>
              <w:autoSpaceDE w:val="0"/>
              <w:autoSpaceDN w:val="0"/>
              <w:adjustRightInd w:val="0"/>
              <w:jc w:val="both"/>
              <w:rPr>
                <w:rFonts w:ascii="Times New Roman" w:eastAsia="Arial Unicode MS" w:hAnsi="Times New Roman" w:cs="Times New Roman"/>
                <w:sz w:val="20"/>
                <w:szCs w:val="24"/>
                <w:lang w:eastAsia="ar-SA"/>
              </w:rPr>
            </w:pPr>
            <w:r w:rsidRPr="004D134B">
              <w:rPr>
                <w:rFonts w:ascii="Times New Roman" w:eastAsia="Arial Unicode MS" w:hAnsi="Times New Roman" w:cs="Times New Roman"/>
                <w:sz w:val="20"/>
                <w:szCs w:val="24"/>
                <w:lang w:eastAsia="ar-SA"/>
              </w:rPr>
              <w:t>Banerjee, G.C. 2018</w:t>
            </w:r>
            <w:r w:rsidR="00A513C4" w:rsidRPr="004D134B">
              <w:rPr>
                <w:rFonts w:ascii="Times New Roman" w:eastAsia="Arial Unicode MS" w:hAnsi="Times New Roman" w:cs="Times New Roman"/>
                <w:sz w:val="20"/>
                <w:szCs w:val="24"/>
                <w:lang w:eastAsia="ar-SA"/>
              </w:rPr>
              <w:t>. A Text Book of Anima</w:t>
            </w:r>
            <w:r w:rsidRPr="004D134B">
              <w:rPr>
                <w:rFonts w:ascii="Times New Roman" w:eastAsia="Arial Unicode MS" w:hAnsi="Times New Roman" w:cs="Times New Roman"/>
                <w:sz w:val="20"/>
                <w:szCs w:val="24"/>
                <w:lang w:eastAsia="ar-SA"/>
              </w:rPr>
              <w:t>l Husbandry. Oxford &amp; IBH Publishing Co. Pvt. Ltd.</w:t>
            </w:r>
            <w:r w:rsidR="00A513C4" w:rsidRPr="004D134B">
              <w:rPr>
                <w:rFonts w:ascii="Times New Roman" w:eastAsia="Arial Unicode MS" w:hAnsi="Times New Roman" w:cs="Times New Roman"/>
                <w:sz w:val="20"/>
                <w:szCs w:val="24"/>
                <w:lang w:eastAsia="ar-SA"/>
              </w:rPr>
              <w:t xml:space="preserve">, </w:t>
            </w:r>
            <w:r w:rsidRPr="004D134B">
              <w:rPr>
                <w:rFonts w:ascii="Times New Roman" w:eastAsia="Arial Unicode MS" w:hAnsi="Times New Roman" w:cs="Times New Roman"/>
                <w:sz w:val="20"/>
                <w:szCs w:val="24"/>
                <w:lang w:eastAsia="ar-SA"/>
              </w:rPr>
              <w:t>New Delhi</w:t>
            </w:r>
          </w:p>
        </w:tc>
      </w:tr>
      <w:tr w:rsidR="00A513C4" w:rsidRPr="004D134B" w:rsidTr="008826D1">
        <w:tc>
          <w:tcPr>
            <w:tcW w:w="828" w:type="dxa"/>
          </w:tcPr>
          <w:p w:rsidR="00A513C4" w:rsidRPr="004D134B" w:rsidRDefault="00A513C4" w:rsidP="00F20E98">
            <w:pPr>
              <w:pStyle w:val="ListParagraph"/>
              <w:numPr>
                <w:ilvl w:val="0"/>
                <w:numId w:val="27"/>
              </w:numPr>
              <w:jc w:val="both"/>
              <w:rPr>
                <w:rFonts w:ascii="Times New Roman" w:hAnsi="Times New Roman"/>
                <w:b/>
                <w:sz w:val="20"/>
              </w:rPr>
            </w:pPr>
          </w:p>
        </w:tc>
        <w:tc>
          <w:tcPr>
            <w:tcW w:w="8748" w:type="dxa"/>
          </w:tcPr>
          <w:p w:rsidR="00A513C4" w:rsidRPr="004D134B" w:rsidRDefault="00A513C4" w:rsidP="00A40C9F">
            <w:pPr>
              <w:autoSpaceDE w:val="0"/>
              <w:autoSpaceDN w:val="0"/>
              <w:adjustRightInd w:val="0"/>
              <w:jc w:val="both"/>
              <w:rPr>
                <w:rFonts w:ascii="Times New Roman" w:eastAsia="Arial Unicode MS" w:hAnsi="Times New Roman" w:cs="Times New Roman"/>
                <w:sz w:val="20"/>
                <w:szCs w:val="24"/>
                <w:lang w:eastAsia="ar-SA"/>
              </w:rPr>
            </w:pPr>
            <w:r w:rsidRPr="004D134B">
              <w:rPr>
                <w:rFonts w:ascii="Times New Roman" w:eastAsia="Arial Unicode MS" w:hAnsi="Times New Roman" w:cs="Times New Roman"/>
                <w:sz w:val="20"/>
                <w:szCs w:val="24"/>
                <w:lang w:eastAsia="ar-SA"/>
              </w:rPr>
              <w:t>Dairy India Year Book 2001. A-25, PriyadarshiniVihar, DELHI.</w:t>
            </w:r>
          </w:p>
        </w:tc>
      </w:tr>
      <w:tr w:rsidR="00A513C4" w:rsidRPr="004D134B" w:rsidTr="008826D1">
        <w:tc>
          <w:tcPr>
            <w:tcW w:w="828" w:type="dxa"/>
          </w:tcPr>
          <w:p w:rsidR="00A513C4" w:rsidRPr="004D134B" w:rsidRDefault="00A513C4" w:rsidP="00F20E98">
            <w:pPr>
              <w:pStyle w:val="ListParagraph"/>
              <w:numPr>
                <w:ilvl w:val="0"/>
                <w:numId w:val="27"/>
              </w:numPr>
              <w:jc w:val="both"/>
              <w:rPr>
                <w:rFonts w:ascii="Times New Roman" w:hAnsi="Times New Roman"/>
                <w:b/>
                <w:sz w:val="20"/>
              </w:rPr>
            </w:pPr>
          </w:p>
        </w:tc>
        <w:tc>
          <w:tcPr>
            <w:tcW w:w="8748" w:type="dxa"/>
          </w:tcPr>
          <w:p w:rsidR="00A513C4" w:rsidRPr="004D134B" w:rsidRDefault="00A513C4" w:rsidP="00A40C9F">
            <w:pPr>
              <w:suppressAutoHyphens/>
              <w:ind w:left="34"/>
              <w:jc w:val="both"/>
              <w:rPr>
                <w:rFonts w:ascii="Times New Roman" w:eastAsia="Arial Unicode MS" w:hAnsi="Times New Roman" w:cs="Times New Roman"/>
                <w:sz w:val="20"/>
                <w:szCs w:val="24"/>
                <w:lang w:eastAsia="ar-SA"/>
              </w:rPr>
            </w:pPr>
            <w:r w:rsidRPr="004D134B">
              <w:rPr>
                <w:rFonts w:ascii="Times New Roman" w:eastAsia="Arial Unicode MS" w:hAnsi="Times New Roman" w:cs="Times New Roman"/>
                <w:sz w:val="20"/>
                <w:szCs w:val="24"/>
                <w:lang w:eastAsia="ar-SA"/>
              </w:rPr>
              <w:t>Hand book of Animal husbandry-Indian Council of Agricultural Research Publication, New Delhi, Third Edition, 2002</w:t>
            </w:r>
          </w:p>
        </w:tc>
      </w:tr>
      <w:tr w:rsidR="008826D1" w:rsidRPr="004D134B" w:rsidTr="008826D1">
        <w:tc>
          <w:tcPr>
            <w:tcW w:w="828" w:type="dxa"/>
          </w:tcPr>
          <w:p w:rsidR="008826D1" w:rsidRPr="004D134B" w:rsidRDefault="008826D1" w:rsidP="00F20E98">
            <w:pPr>
              <w:pStyle w:val="ListParagraph"/>
              <w:numPr>
                <w:ilvl w:val="0"/>
                <w:numId w:val="27"/>
              </w:numPr>
              <w:jc w:val="both"/>
              <w:rPr>
                <w:rFonts w:ascii="Times New Roman" w:hAnsi="Times New Roman"/>
                <w:b/>
                <w:sz w:val="20"/>
              </w:rPr>
            </w:pPr>
          </w:p>
        </w:tc>
        <w:tc>
          <w:tcPr>
            <w:tcW w:w="8748" w:type="dxa"/>
          </w:tcPr>
          <w:p w:rsidR="008826D1" w:rsidRPr="004D134B" w:rsidRDefault="00CB353A" w:rsidP="00E2727D">
            <w:pPr>
              <w:jc w:val="both"/>
              <w:rPr>
                <w:rFonts w:ascii="Times New Roman" w:hAnsi="Times New Roman" w:cs="Times New Roman"/>
                <w:sz w:val="20"/>
              </w:rPr>
            </w:pPr>
            <w:r w:rsidRPr="004D134B">
              <w:rPr>
                <w:rFonts w:ascii="Times New Roman" w:hAnsi="Times New Roman" w:cs="Times New Roman"/>
                <w:sz w:val="20"/>
              </w:rPr>
              <w:t>Sastry, N.S.R &amp; Thomas C.K, 2018 : Livestock Production and Management, Kalyani Publishers, India</w:t>
            </w:r>
          </w:p>
        </w:tc>
      </w:tr>
      <w:tr w:rsidR="008826D1" w:rsidRPr="004D134B" w:rsidTr="008826D1">
        <w:tc>
          <w:tcPr>
            <w:tcW w:w="828" w:type="dxa"/>
          </w:tcPr>
          <w:p w:rsidR="008826D1" w:rsidRPr="004D134B" w:rsidRDefault="008826D1" w:rsidP="00F20E98">
            <w:pPr>
              <w:pStyle w:val="ListParagraph"/>
              <w:numPr>
                <w:ilvl w:val="0"/>
                <w:numId w:val="27"/>
              </w:numPr>
              <w:jc w:val="both"/>
              <w:rPr>
                <w:rFonts w:ascii="Times New Roman" w:hAnsi="Times New Roman"/>
                <w:b/>
                <w:sz w:val="20"/>
              </w:rPr>
            </w:pPr>
          </w:p>
        </w:tc>
        <w:tc>
          <w:tcPr>
            <w:tcW w:w="8748" w:type="dxa"/>
          </w:tcPr>
          <w:p w:rsidR="008826D1" w:rsidRPr="004D134B" w:rsidRDefault="00CB353A" w:rsidP="00CB353A">
            <w:pPr>
              <w:spacing w:after="200" w:line="276" w:lineRule="auto"/>
              <w:contextualSpacing/>
              <w:rPr>
                <w:rFonts w:ascii="Times New Roman" w:hAnsi="Times New Roman" w:cs="Times New Roman"/>
                <w:sz w:val="20"/>
              </w:rPr>
            </w:pPr>
            <w:r w:rsidRPr="004D134B">
              <w:rPr>
                <w:rFonts w:ascii="Times New Roman" w:hAnsi="Times New Roman" w:cs="Times New Roman"/>
                <w:sz w:val="20"/>
              </w:rPr>
              <w:t>Harbans Singh &amp; Moore, E.N., 1982: Livestock and Poultry Production, Prentice-Hall of India.</w:t>
            </w:r>
          </w:p>
        </w:tc>
      </w:tr>
    </w:tbl>
    <w:p w:rsidR="007626F0" w:rsidRPr="004D134B" w:rsidRDefault="007626F0" w:rsidP="00E2727D">
      <w:pPr>
        <w:spacing w:after="0"/>
        <w:jc w:val="both"/>
        <w:rPr>
          <w:rFonts w:ascii="Times New Roman" w:hAnsi="Times New Roman" w:cs="Times New Roman"/>
          <w:b/>
        </w:rPr>
        <w:sectPr w:rsidR="007626F0" w:rsidRPr="004D134B">
          <w:pgSz w:w="12240" w:h="15840"/>
          <w:pgMar w:top="1440" w:right="1440" w:bottom="1440" w:left="1440" w:header="720" w:footer="720" w:gutter="0"/>
          <w:cols w:space="720"/>
          <w:docGrid w:linePitch="360"/>
        </w:sectPr>
      </w:pPr>
    </w:p>
    <w:p w:rsidR="00D03999" w:rsidRPr="004D134B" w:rsidRDefault="00D03999" w:rsidP="007C2786">
      <w:pPr>
        <w:spacing w:after="0"/>
        <w:jc w:val="center"/>
        <w:rPr>
          <w:rFonts w:ascii="Times New Roman" w:eastAsia="Times New Roman" w:hAnsi="Times New Roman" w:cs="Times New Roman"/>
          <w:b/>
          <w:bCs/>
        </w:rPr>
      </w:pPr>
      <w:r w:rsidRPr="004D134B">
        <w:rPr>
          <w:rFonts w:ascii="Times New Roman" w:hAnsi="Times New Roman" w:cs="Times New Roman"/>
          <w:b/>
        </w:rPr>
        <w:lastRenderedPageBreak/>
        <w:t>2</w:t>
      </w:r>
      <w:r w:rsidRPr="004D134B">
        <w:rPr>
          <w:rFonts w:ascii="Times New Roman" w:hAnsi="Times New Roman" w:cs="Times New Roman"/>
          <w:b/>
          <w:vertAlign w:val="superscript"/>
        </w:rPr>
        <w:t>nd</w:t>
      </w:r>
      <w:r w:rsidRPr="004D134B">
        <w:rPr>
          <w:rFonts w:ascii="Times New Roman" w:hAnsi="Times New Roman" w:cs="Times New Roman"/>
          <w:b/>
        </w:rPr>
        <w:t xml:space="preserve"> year/ </w:t>
      </w:r>
      <w:r w:rsidR="00A73281" w:rsidRPr="004D134B">
        <w:rPr>
          <w:rFonts w:ascii="Times New Roman" w:hAnsi="Times New Roman" w:cs="Times New Roman"/>
          <w:b/>
        </w:rPr>
        <w:t>4</w:t>
      </w:r>
      <w:r w:rsidR="00A73281" w:rsidRPr="004D134B">
        <w:rPr>
          <w:rFonts w:ascii="Times New Roman" w:hAnsi="Times New Roman" w:cs="Times New Roman"/>
          <w:b/>
          <w:vertAlign w:val="superscript"/>
        </w:rPr>
        <w:t>th</w:t>
      </w:r>
      <w:r w:rsidRPr="004D134B">
        <w:rPr>
          <w:rFonts w:ascii="Times New Roman" w:hAnsi="Times New Roman" w:cs="Times New Roman"/>
          <w:b/>
        </w:rPr>
        <w:t>semester</w:t>
      </w:r>
    </w:p>
    <w:p w:rsidR="00D03999" w:rsidRPr="004D134B" w:rsidRDefault="00D03999" w:rsidP="00255D3C">
      <w:pPr>
        <w:spacing w:after="0"/>
        <w:jc w:val="center"/>
        <w:rPr>
          <w:rFonts w:ascii="Times New Roman" w:hAnsi="Times New Roman" w:cs="Times New Roman"/>
          <w:b/>
          <w:iCs/>
        </w:rPr>
      </w:pPr>
      <w:r w:rsidRPr="004D134B">
        <w:rPr>
          <w:rFonts w:ascii="Times New Roman" w:hAnsi="Times New Roman" w:cs="Times New Roman"/>
          <w:b/>
        </w:rPr>
        <w:t xml:space="preserve">Crop Production Technology –II </w:t>
      </w:r>
      <w:r w:rsidRPr="004D134B">
        <w:rPr>
          <w:rFonts w:ascii="Times New Roman" w:hAnsi="Times New Roman" w:cs="Times New Roman"/>
          <w:b/>
          <w:iCs/>
        </w:rPr>
        <w:t>(</w:t>
      </w:r>
      <w:r w:rsidRPr="004D134B">
        <w:rPr>
          <w:rFonts w:ascii="Times New Roman" w:hAnsi="Times New Roman" w:cs="Times New Roman"/>
          <w:b/>
          <w:i/>
          <w:iCs/>
        </w:rPr>
        <w:t>Rabi</w:t>
      </w:r>
      <w:r w:rsidRPr="004D134B">
        <w:rPr>
          <w:rFonts w:ascii="Times New Roman" w:hAnsi="Times New Roman" w:cs="Times New Roman"/>
          <w:b/>
          <w:iCs/>
        </w:rPr>
        <w:t xml:space="preserve"> Crops)</w:t>
      </w:r>
    </w:p>
    <w:p w:rsidR="00D03999" w:rsidRPr="00766EA5" w:rsidRDefault="00D03999" w:rsidP="00255D3C">
      <w:pPr>
        <w:spacing w:after="0"/>
        <w:jc w:val="center"/>
        <w:rPr>
          <w:rFonts w:ascii="Times New Roman" w:hAnsi="Times New Roman" w:cs="Times New Roman"/>
        </w:rPr>
      </w:pPr>
      <w:r w:rsidRPr="004D134B">
        <w:rPr>
          <w:rFonts w:ascii="Times New Roman" w:hAnsi="Times New Roman" w:cs="Times New Roman"/>
          <w:b/>
        </w:rPr>
        <w:t xml:space="preserve">Paper code </w:t>
      </w:r>
      <w:r w:rsidR="00766EA5">
        <w:rPr>
          <w:rFonts w:ascii="Times New Roman" w:hAnsi="Times New Roman" w:cs="Times New Roman"/>
          <w:b/>
        </w:rPr>
        <w:t>11010401</w:t>
      </w:r>
    </w:p>
    <w:p w:rsidR="00001E8E" w:rsidRPr="004D134B" w:rsidRDefault="00001E8E" w:rsidP="00001E8E">
      <w:pPr>
        <w:spacing w:after="0"/>
        <w:jc w:val="center"/>
        <w:rPr>
          <w:rFonts w:ascii="Times New Roman" w:hAnsi="Times New Roman" w:cs="Times New Roman"/>
          <w:b/>
        </w:rPr>
      </w:pPr>
      <w:r w:rsidRPr="004D134B">
        <w:rPr>
          <w:rFonts w:ascii="Times New Roman" w:hAnsi="Times New Roman" w:cs="Times New Roman"/>
          <w:b/>
        </w:rPr>
        <w:t>Credits 2(1+1)</w:t>
      </w:r>
    </w:p>
    <w:p w:rsidR="004D0B1F" w:rsidRPr="004D134B" w:rsidRDefault="004D0B1F" w:rsidP="00B56843">
      <w:pPr>
        <w:spacing w:after="0"/>
        <w:rPr>
          <w:rFonts w:ascii="Times New Roman" w:hAnsi="Times New Roman" w:cs="Times New Roman"/>
          <w:b/>
          <w:spacing w:val="-1"/>
        </w:rPr>
      </w:pPr>
    </w:p>
    <w:p w:rsidR="00D03999" w:rsidRPr="004D134B" w:rsidRDefault="00D03999" w:rsidP="00E2727D">
      <w:pPr>
        <w:spacing w:after="0"/>
        <w:jc w:val="both"/>
        <w:rPr>
          <w:rFonts w:ascii="Times New Roman" w:hAnsi="Times New Roman" w:cs="Times New Roman"/>
          <w:b/>
        </w:rPr>
      </w:pPr>
    </w:p>
    <w:p w:rsidR="002651E4" w:rsidRPr="004D134B" w:rsidRDefault="002651E4" w:rsidP="00E2727D">
      <w:pPr>
        <w:spacing w:after="0"/>
        <w:jc w:val="both"/>
        <w:rPr>
          <w:rFonts w:ascii="Times New Roman" w:hAnsi="Times New Roman" w:cs="Times New Roman"/>
          <w:b/>
        </w:rPr>
      </w:pPr>
      <w:r w:rsidRPr="004D134B">
        <w:rPr>
          <w:rFonts w:ascii="Times New Roman" w:hAnsi="Times New Roman" w:cs="Times New Roman"/>
          <w:b/>
        </w:rPr>
        <w:t xml:space="preserve">Theory </w:t>
      </w:r>
    </w:p>
    <w:p w:rsidR="00D03999" w:rsidRPr="004D134B" w:rsidRDefault="00D03999" w:rsidP="002651E4">
      <w:pPr>
        <w:spacing w:after="0"/>
        <w:jc w:val="center"/>
        <w:rPr>
          <w:rFonts w:ascii="Times New Roman" w:hAnsi="Times New Roman" w:cs="Times New Roman"/>
          <w:b/>
        </w:rPr>
      </w:pPr>
      <w:r w:rsidRPr="004D134B">
        <w:rPr>
          <w:rFonts w:ascii="Times New Roman" w:hAnsi="Times New Roman" w:cs="Times New Roman"/>
          <w:b/>
        </w:rPr>
        <w:t>Unit –1</w:t>
      </w:r>
    </w:p>
    <w:p w:rsidR="002651E4" w:rsidRPr="004D134B" w:rsidRDefault="00D03999" w:rsidP="00E2727D">
      <w:pPr>
        <w:autoSpaceDE w:val="0"/>
        <w:autoSpaceDN w:val="0"/>
        <w:adjustRightInd w:val="0"/>
        <w:spacing w:after="0" w:line="240" w:lineRule="auto"/>
        <w:jc w:val="both"/>
        <w:rPr>
          <w:rFonts w:ascii="Times New Roman" w:eastAsia="MinionPro-Regular" w:hAnsi="Times New Roman" w:cs="Times New Roman"/>
        </w:rPr>
      </w:pPr>
      <w:r w:rsidRPr="004D134B">
        <w:rPr>
          <w:rFonts w:ascii="Times New Roman" w:eastAsia="MinionPro-Regular" w:hAnsi="Times New Roman" w:cs="Times New Roman"/>
        </w:rPr>
        <w:t xml:space="preserve">Origin, geographical distribution, economic importance, soil and climatic requirements, varieties, cultural practices and yield of </w:t>
      </w:r>
      <w:r w:rsidRPr="004D134B">
        <w:rPr>
          <w:rFonts w:ascii="Times New Roman" w:hAnsi="Times New Roman" w:cs="Times New Roman"/>
          <w:i/>
          <w:iCs/>
        </w:rPr>
        <w:t xml:space="preserve">Rabi </w:t>
      </w:r>
      <w:r w:rsidR="002651E4" w:rsidRPr="004D134B">
        <w:rPr>
          <w:rFonts w:ascii="Times New Roman" w:eastAsia="MinionPro-Regular" w:hAnsi="Times New Roman" w:cs="Times New Roman"/>
        </w:rPr>
        <w:t>crops:</w:t>
      </w:r>
      <w:r w:rsidRPr="004D134B">
        <w:rPr>
          <w:rFonts w:ascii="Times New Roman" w:eastAsia="MinionPro-Regular" w:hAnsi="Times New Roman" w:cs="Times New Roman"/>
        </w:rPr>
        <w:t xml:space="preserve"> cereals –wheat and barley, </w:t>
      </w:r>
    </w:p>
    <w:p w:rsidR="002651E4" w:rsidRPr="004D134B" w:rsidRDefault="002651E4" w:rsidP="00E2727D">
      <w:pPr>
        <w:autoSpaceDE w:val="0"/>
        <w:autoSpaceDN w:val="0"/>
        <w:adjustRightInd w:val="0"/>
        <w:spacing w:after="0" w:line="240" w:lineRule="auto"/>
        <w:jc w:val="both"/>
        <w:rPr>
          <w:rFonts w:ascii="Times New Roman" w:eastAsia="MinionPro-Regular" w:hAnsi="Times New Roman" w:cs="Times New Roman"/>
        </w:rPr>
      </w:pPr>
    </w:p>
    <w:p w:rsidR="002651E4" w:rsidRPr="004D134B" w:rsidRDefault="002651E4" w:rsidP="002651E4">
      <w:pPr>
        <w:autoSpaceDE w:val="0"/>
        <w:autoSpaceDN w:val="0"/>
        <w:adjustRightInd w:val="0"/>
        <w:spacing w:after="0" w:line="240" w:lineRule="auto"/>
        <w:jc w:val="center"/>
        <w:rPr>
          <w:rFonts w:ascii="Times New Roman" w:eastAsia="MinionPro-Regular" w:hAnsi="Times New Roman" w:cs="Times New Roman"/>
        </w:rPr>
      </w:pPr>
      <w:r w:rsidRPr="004D134B">
        <w:rPr>
          <w:rFonts w:ascii="Times New Roman" w:eastAsia="MinionPro-Regular" w:hAnsi="Times New Roman" w:cs="Times New Roman"/>
          <w:b/>
        </w:rPr>
        <w:t>Unit –2</w:t>
      </w:r>
    </w:p>
    <w:p w:rsidR="002651E4" w:rsidRPr="004D134B" w:rsidRDefault="002651E4" w:rsidP="00E2727D">
      <w:pPr>
        <w:autoSpaceDE w:val="0"/>
        <w:autoSpaceDN w:val="0"/>
        <w:adjustRightInd w:val="0"/>
        <w:spacing w:after="0" w:line="240" w:lineRule="auto"/>
        <w:jc w:val="both"/>
        <w:rPr>
          <w:rFonts w:ascii="Times New Roman" w:eastAsia="MinionPro-Regular" w:hAnsi="Times New Roman" w:cs="Times New Roman"/>
        </w:rPr>
      </w:pPr>
      <w:r w:rsidRPr="004D134B">
        <w:rPr>
          <w:rFonts w:ascii="Times New Roman" w:eastAsia="MinionPro-Regular" w:hAnsi="Times New Roman" w:cs="Times New Roman"/>
        </w:rPr>
        <w:t xml:space="preserve">Origin, geographical distribution, economic importance, soil and climatic requirements, varieties, cultural practices and yield of </w:t>
      </w:r>
      <w:r w:rsidRPr="004D134B">
        <w:rPr>
          <w:rFonts w:ascii="Times New Roman" w:eastAsia="MinionPro-Regular" w:hAnsi="Times New Roman" w:cs="Times New Roman"/>
          <w:i/>
          <w:iCs/>
        </w:rPr>
        <w:t xml:space="preserve">Rabi </w:t>
      </w:r>
      <w:r w:rsidRPr="004D134B">
        <w:rPr>
          <w:rFonts w:ascii="Times New Roman" w:eastAsia="MinionPro-Regular" w:hAnsi="Times New Roman" w:cs="Times New Roman"/>
        </w:rPr>
        <w:t>crops:</w:t>
      </w:r>
      <w:r w:rsidR="00D03999" w:rsidRPr="004D134B">
        <w:rPr>
          <w:rFonts w:ascii="Times New Roman" w:eastAsia="MinionPro-Regular" w:hAnsi="Times New Roman" w:cs="Times New Roman"/>
        </w:rPr>
        <w:t xml:space="preserve">pulses-chickpea, lentil, peas, </w:t>
      </w:r>
    </w:p>
    <w:p w:rsidR="002651E4" w:rsidRPr="004D134B" w:rsidRDefault="002651E4" w:rsidP="00E2727D">
      <w:pPr>
        <w:autoSpaceDE w:val="0"/>
        <w:autoSpaceDN w:val="0"/>
        <w:adjustRightInd w:val="0"/>
        <w:spacing w:after="0" w:line="240" w:lineRule="auto"/>
        <w:jc w:val="both"/>
        <w:rPr>
          <w:rFonts w:ascii="Times New Roman" w:eastAsia="MinionPro-Regular" w:hAnsi="Times New Roman" w:cs="Times New Roman"/>
        </w:rPr>
      </w:pPr>
    </w:p>
    <w:p w:rsidR="002651E4" w:rsidRPr="004D134B" w:rsidRDefault="002651E4" w:rsidP="002651E4">
      <w:pPr>
        <w:autoSpaceDE w:val="0"/>
        <w:autoSpaceDN w:val="0"/>
        <w:adjustRightInd w:val="0"/>
        <w:spacing w:after="0" w:line="240" w:lineRule="auto"/>
        <w:jc w:val="center"/>
        <w:rPr>
          <w:rFonts w:ascii="Times New Roman" w:eastAsia="MinionPro-Regular" w:hAnsi="Times New Roman" w:cs="Times New Roman"/>
        </w:rPr>
      </w:pPr>
      <w:r w:rsidRPr="004D134B">
        <w:rPr>
          <w:rFonts w:ascii="Times New Roman" w:eastAsia="MinionPro-Regular" w:hAnsi="Times New Roman" w:cs="Times New Roman"/>
          <w:b/>
        </w:rPr>
        <w:t>Unit –3</w:t>
      </w:r>
    </w:p>
    <w:p w:rsidR="002651E4" w:rsidRPr="004D134B" w:rsidRDefault="002651E4" w:rsidP="00E2727D">
      <w:pPr>
        <w:autoSpaceDE w:val="0"/>
        <w:autoSpaceDN w:val="0"/>
        <w:adjustRightInd w:val="0"/>
        <w:spacing w:after="0" w:line="240" w:lineRule="auto"/>
        <w:jc w:val="both"/>
        <w:rPr>
          <w:rFonts w:ascii="Times New Roman" w:eastAsia="MinionPro-Regular" w:hAnsi="Times New Roman" w:cs="Times New Roman"/>
        </w:rPr>
      </w:pPr>
      <w:r w:rsidRPr="004D134B">
        <w:rPr>
          <w:rFonts w:ascii="Times New Roman" w:eastAsia="MinionPro-Regular" w:hAnsi="Times New Roman" w:cs="Times New Roman"/>
        </w:rPr>
        <w:t xml:space="preserve">Origin, geographical distribution, economic importance, soil and climatic requirements, varieties, cultural practices and yield of </w:t>
      </w:r>
      <w:r w:rsidRPr="004D134B">
        <w:rPr>
          <w:rFonts w:ascii="Times New Roman" w:eastAsia="MinionPro-Regular" w:hAnsi="Times New Roman" w:cs="Times New Roman"/>
          <w:i/>
          <w:iCs/>
        </w:rPr>
        <w:t xml:space="preserve">Rabi </w:t>
      </w:r>
      <w:r w:rsidRPr="004D134B">
        <w:rPr>
          <w:rFonts w:ascii="Times New Roman" w:eastAsia="MinionPro-Regular" w:hAnsi="Times New Roman" w:cs="Times New Roman"/>
        </w:rPr>
        <w:t>crops:</w:t>
      </w:r>
      <w:r w:rsidR="00D03999" w:rsidRPr="004D134B">
        <w:rPr>
          <w:rFonts w:ascii="Times New Roman" w:eastAsia="MinionPro-Regular" w:hAnsi="Times New Roman" w:cs="Times New Roman"/>
        </w:rPr>
        <w:t xml:space="preserve">oilseeds-rapeseed, mustard and sunflower; sugar crops-sugarcane; </w:t>
      </w:r>
    </w:p>
    <w:p w:rsidR="002651E4" w:rsidRPr="004D134B" w:rsidRDefault="002651E4" w:rsidP="00E2727D">
      <w:pPr>
        <w:autoSpaceDE w:val="0"/>
        <w:autoSpaceDN w:val="0"/>
        <w:adjustRightInd w:val="0"/>
        <w:spacing w:after="0" w:line="240" w:lineRule="auto"/>
        <w:jc w:val="both"/>
        <w:rPr>
          <w:rFonts w:ascii="Times New Roman" w:eastAsia="MinionPro-Regular" w:hAnsi="Times New Roman" w:cs="Times New Roman"/>
        </w:rPr>
      </w:pPr>
    </w:p>
    <w:p w:rsidR="002651E4" w:rsidRPr="004D134B" w:rsidRDefault="002651E4" w:rsidP="002651E4">
      <w:pPr>
        <w:autoSpaceDE w:val="0"/>
        <w:autoSpaceDN w:val="0"/>
        <w:adjustRightInd w:val="0"/>
        <w:spacing w:after="0" w:line="240" w:lineRule="auto"/>
        <w:jc w:val="center"/>
        <w:rPr>
          <w:rFonts w:ascii="Times New Roman" w:eastAsia="MinionPro-Regular" w:hAnsi="Times New Roman" w:cs="Times New Roman"/>
        </w:rPr>
      </w:pPr>
      <w:r w:rsidRPr="004D134B">
        <w:rPr>
          <w:rFonts w:ascii="Times New Roman" w:eastAsia="MinionPro-Regular" w:hAnsi="Times New Roman" w:cs="Times New Roman"/>
          <w:b/>
        </w:rPr>
        <w:t>Unit –4</w:t>
      </w:r>
    </w:p>
    <w:p w:rsidR="00D03999" w:rsidRPr="004D134B" w:rsidRDefault="002651E4" w:rsidP="00E2727D">
      <w:pPr>
        <w:autoSpaceDE w:val="0"/>
        <w:autoSpaceDN w:val="0"/>
        <w:adjustRightInd w:val="0"/>
        <w:spacing w:after="0" w:line="240" w:lineRule="auto"/>
        <w:jc w:val="both"/>
        <w:rPr>
          <w:rFonts w:ascii="Times New Roman" w:eastAsia="MinionPro-Regular" w:hAnsi="Times New Roman" w:cs="Times New Roman"/>
        </w:rPr>
      </w:pPr>
      <w:r w:rsidRPr="004D134B">
        <w:rPr>
          <w:rFonts w:ascii="Times New Roman" w:eastAsia="MinionPro-Regular" w:hAnsi="Times New Roman" w:cs="Times New Roman"/>
        </w:rPr>
        <w:t xml:space="preserve">Origin, geographical distribution, economic importance, soil and climatic requirements, varieties, cultural practices and yield of </w:t>
      </w:r>
      <w:r w:rsidRPr="004D134B">
        <w:rPr>
          <w:rFonts w:ascii="Times New Roman" w:eastAsia="MinionPro-Regular" w:hAnsi="Times New Roman" w:cs="Times New Roman"/>
          <w:i/>
          <w:iCs/>
        </w:rPr>
        <w:t xml:space="preserve">Rabi </w:t>
      </w:r>
      <w:r w:rsidRPr="004D134B">
        <w:rPr>
          <w:rFonts w:ascii="Times New Roman" w:eastAsia="MinionPro-Regular" w:hAnsi="Times New Roman" w:cs="Times New Roman"/>
        </w:rPr>
        <w:t>crops:</w:t>
      </w:r>
      <w:r w:rsidR="00D03999" w:rsidRPr="004D134B">
        <w:rPr>
          <w:rFonts w:ascii="Times New Roman" w:eastAsia="MinionPro-Regular" w:hAnsi="Times New Roman" w:cs="Times New Roman"/>
        </w:rPr>
        <w:t>Forage crops-berseem, lucerne and oat</w:t>
      </w:r>
      <w:r w:rsidR="007626F0" w:rsidRPr="004D134B">
        <w:rPr>
          <w:rFonts w:ascii="Times New Roman" w:eastAsia="MinionPro-Regular" w:hAnsi="Times New Roman" w:cs="Times New Roman"/>
        </w:rPr>
        <w:t>s</w:t>
      </w:r>
      <w:r w:rsidR="00D03999" w:rsidRPr="004D134B">
        <w:rPr>
          <w:rFonts w:ascii="Times New Roman" w:eastAsia="MinionPro-Regular" w:hAnsi="Times New Roman" w:cs="Times New Roman"/>
        </w:rPr>
        <w:t>.</w:t>
      </w:r>
    </w:p>
    <w:p w:rsidR="002651E4" w:rsidRPr="004D134B" w:rsidRDefault="002651E4" w:rsidP="00E2727D">
      <w:pPr>
        <w:autoSpaceDE w:val="0"/>
        <w:autoSpaceDN w:val="0"/>
        <w:adjustRightInd w:val="0"/>
        <w:spacing w:after="0" w:line="240" w:lineRule="auto"/>
        <w:jc w:val="both"/>
        <w:rPr>
          <w:rFonts w:ascii="Times New Roman" w:eastAsia="MinionPro-Regular" w:hAnsi="Times New Roman" w:cs="Times New Roman"/>
        </w:rPr>
      </w:pPr>
    </w:p>
    <w:p w:rsidR="00D03999" w:rsidRPr="004D134B" w:rsidRDefault="00D03999" w:rsidP="00E2727D">
      <w:pPr>
        <w:autoSpaceDE w:val="0"/>
        <w:autoSpaceDN w:val="0"/>
        <w:adjustRightInd w:val="0"/>
        <w:spacing w:after="0" w:line="240" w:lineRule="auto"/>
        <w:jc w:val="both"/>
        <w:rPr>
          <w:rFonts w:ascii="Times New Roman" w:hAnsi="Times New Roman" w:cs="Times New Roman"/>
          <w:b/>
          <w:bCs/>
        </w:rPr>
      </w:pPr>
      <w:r w:rsidRPr="004D134B">
        <w:rPr>
          <w:rFonts w:ascii="Times New Roman" w:hAnsi="Times New Roman" w:cs="Times New Roman"/>
          <w:b/>
          <w:bCs/>
        </w:rPr>
        <w:t>Practical</w:t>
      </w:r>
    </w:p>
    <w:p w:rsidR="00D03999" w:rsidRPr="004D134B" w:rsidRDefault="00D03999" w:rsidP="00E2727D">
      <w:pPr>
        <w:autoSpaceDE w:val="0"/>
        <w:autoSpaceDN w:val="0"/>
        <w:adjustRightInd w:val="0"/>
        <w:spacing w:after="0" w:line="240" w:lineRule="auto"/>
        <w:jc w:val="both"/>
        <w:rPr>
          <w:rFonts w:ascii="Times New Roman" w:eastAsia="MinionPro-Regular" w:hAnsi="Times New Roman" w:cs="Times New Roman"/>
        </w:rPr>
      </w:pPr>
      <w:r w:rsidRPr="004D134B">
        <w:rPr>
          <w:rFonts w:ascii="Times New Roman" w:eastAsia="MinionPro-Regular" w:hAnsi="Times New Roman" w:cs="Times New Roman"/>
        </w:rPr>
        <w:t xml:space="preserve">Sowing methods of wheat and sugarcane, identification of weeds in </w:t>
      </w:r>
      <w:r w:rsidRPr="004D134B">
        <w:rPr>
          <w:rFonts w:ascii="Times New Roman" w:hAnsi="Times New Roman" w:cs="Times New Roman"/>
          <w:i/>
          <w:iCs/>
        </w:rPr>
        <w:t>rabi</w:t>
      </w:r>
      <w:r w:rsidRPr="004D134B">
        <w:rPr>
          <w:rFonts w:ascii="Times New Roman" w:eastAsia="MinionPro-Regular" w:hAnsi="Times New Roman" w:cs="Times New Roman"/>
        </w:rPr>
        <w:t xml:space="preserve">season crops, study of morphological characteristics of </w:t>
      </w:r>
      <w:r w:rsidRPr="004D134B">
        <w:rPr>
          <w:rFonts w:ascii="Times New Roman" w:hAnsi="Times New Roman" w:cs="Times New Roman"/>
          <w:i/>
          <w:iCs/>
        </w:rPr>
        <w:t xml:space="preserve">rabi </w:t>
      </w:r>
      <w:r w:rsidRPr="004D134B">
        <w:rPr>
          <w:rFonts w:ascii="Times New Roman" w:eastAsia="MinionPro-Regular" w:hAnsi="Times New Roman" w:cs="Times New Roman"/>
        </w:rPr>
        <w:t xml:space="preserve">crops, study of yield contributing characters of </w:t>
      </w:r>
      <w:r w:rsidRPr="004D134B">
        <w:rPr>
          <w:rFonts w:ascii="Times New Roman" w:hAnsi="Times New Roman" w:cs="Times New Roman"/>
          <w:i/>
          <w:iCs/>
        </w:rPr>
        <w:t xml:space="preserve">rabi </w:t>
      </w:r>
      <w:r w:rsidRPr="004D134B">
        <w:rPr>
          <w:rFonts w:ascii="Times New Roman" w:eastAsia="MinionPro-Regular" w:hAnsi="Times New Roman" w:cs="Times New Roman"/>
        </w:rPr>
        <w:t xml:space="preserve">season crops, yield and juice quality analysis of sugarcane, study of important agronomic experiments of </w:t>
      </w:r>
      <w:r w:rsidRPr="004D134B">
        <w:rPr>
          <w:rFonts w:ascii="Times New Roman" w:hAnsi="Times New Roman" w:cs="Times New Roman"/>
          <w:i/>
          <w:iCs/>
        </w:rPr>
        <w:t xml:space="preserve">rabi </w:t>
      </w:r>
      <w:r w:rsidRPr="004D134B">
        <w:rPr>
          <w:rFonts w:ascii="Times New Roman" w:eastAsia="MinionPro-Regular" w:hAnsi="Times New Roman" w:cs="Times New Roman"/>
        </w:rPr>
        <w:t xml:space="preserve">crops at experimental farms. Study of </w:t>
      </w:r>
      <w:r w:rsidRPr="004D134B">
        <w:rPr>
          <w:rFonts w:ascii="Times New Roman" w:hAnsi="Times New Roman" w:cs="Times New Roman"/>
          <w:i/>
          <w:iCs/>
        </w:rPr>
        <w:t>rabi</w:t>
      </w:r>
      <w:r w:rsidRPr="004D134B">
        <w:rPr>
          <w:rFonts w:ascii="Times New Roman" w:eastAsia="MinionPro-Regular" w:hAnsi="Times New Roman" w:cs="Times New Roman"/>
        </w:rPr>
        <w:t>forage experiments, visit to research stations of related crops.</w:t>
      </w:r>
    </w:p>
    <w:p w:rsidR="00D03999" w:rsidRPr="004D134B" w:rsidRDefault="00D03999" w:rsidP="00E2727D">
      <w:pPr>
        <w:spacing w:after="0"/>
        <w:jc w:val="both"/>
        <w:rPr>
          <w:rFonts w:ascii="Times New Roman" w:hAnsi="Times New Roman" w:cs="Times New Roman"/>
          <w:b/>
        </w:rPr>
      </w:pPr>
    </w:p>
    <w:p w:rsidR="00D03999" w:rsidRPr="004D134B" w:rsidRDefault="00D03999" w:rsidP="00C0529E">
      <w:pPr>
        <w:pStyle w:val="Heading1"/>
        <w:spacing w:after="120"/>
        <w:ind w:left="0" w:right="970"/>
        <w:jc w:val="both"/>
        <w:rPr>
          <w:sz w:val="22"/>
          <w:szCs w:val="22"/>
        </w:rPr>
      </w:pPr>
      <w:r w:rsidRPr="004D134B">
        <w:rPr>
          <w:sz w:val="22"/>
          <w:szCs w:val="22"/>
        </w:rPr>
        <w:t>Suggested Readings:</w:t>
      </w:r>
    </w:p>
    <w:tbl>
      <w:tblPr>
        <w:tblStyle w:val="TableGrid"/>
        <w:tblW w:w="0" w:type="auto"/>
        <w:tblLook w:val="04A0"/>
      </w:tblPr>
      <w:tblGrid>
        <w:gridCol w:w="828"/>
        <w:gridCol w:w="8748"/>
      </w:tblGrid>
      <w:tr w:rsidR="00D03999" w:rsidRPr="004D134B" w:rsidTr="004D67BC">
        <w:tc>
          <w:tcPr>
            <w:tcW w:w="828" w:type="dxa"/>
          </w:tcPr>
          <w:p w:rsidR="00D03999" w:rsidRPr="004D134B" w:rsidRDefault="00D03999" w:rsidP="00E2727D">
            <w:pPr>
              <w:jc w:val="both"/>
              <w:rPr>
                <w:rFonts w:ascii="Times New Roman" w:hAnsi="Times New Roman" w:cs="Times New Roman"/>
                <w:b/>
                <w:sz w:val="20"/>
                <w:szCs w:val="20"/>
              </w:rPr>
            </w:pPr>
            <w:r w:rsidRPr="004D134B">
              <w:rPr>
                <w:rFonts w:ascii="Times New Roman" w:hAnsi="Times New Roman" w:cs="Times New Roman"/>
                <w:b/>
                <w:sz w:val="20"/>
                <w:szCs w:val="20"/>
              </w:rPr>
              <w:t>Sr. No.</w:t>
            </w:r>
          </w:p>
        </w:tc>
        <w:tc>
          <w:tcPr>
            <w:tcW w:w="8748" w:type="dxa"/>
          </w:tcPr>
          <w:p w:rsidR="00D03999" w:rsidRPr="004D134B" w:rsidRDefault="00D03999" w:rsidP="00E2727D">
            <w:pPr>
              <w:jc w:val="both"/>
              <w:rPr>
                <w:rFonts w:ascii="Times New Roman" w:hAnsi="Times New Roman" w:cs="Times New Roman"/>
                <w:b/>
                <w:sz w:val="20"/>
                <w:szCs w:val="20"/>
              </w:rPr>
            </w:pPr>
            <w:r w:rsidRPr="004D134B">
              <w:rPr>
                <w:rFonts w:ascii="Times New Roman" w:hAnsi="Times New Roman" w:cs="Times New Roman"/>
                <w:b/>
                <w:sz w:val="20"/>
                <w:szCs w:val="20"/>
              </w:rPr>
              <w:t>Books</w:t>
            </w:r>
          </w:p>
        </w:tc>
      </w:tr>
      <w:tr w:rsidR="00A513C4" w:rsidRPr="004D134B" w:rsidTr="004D67BC">
        <w:tc>
          <w:tcPr>
            <w:tcW w:w="828" w:type="dxa"/>
          </w:tcPr>
          <w:p w:rsidR="00A513C4" w:rsidRPr="004D134B" w:rsidRDefault="00A513C4" w:rsidP="00F20E98">
            <w:pPr>
              <w:pStyle w:val="ListParagraph"/>
              <w:numPr>
                <w:ilvl w:val="0"/>
                <w:numId w:val="28"/>
              </w:numPr>
              <w:jc w:val="both"/>
              <w:rPr>
                <w:rFonts w:ascii="Times New Roman" w:hAnsi="Times New Roman"/>
                <w:b/>
                <w:sz w:val="20"/>
                <w:szCs w:val="20"/>
              </w:rPr>
            </w:pPr>
          </w:p>
        </w:tc>
        <w:tc>
          <w:tcPr>
            <w:tcW w:w="8748" w:type="dxa"/>
          </w:tcPr>
          <w:p w:rsidR="00A513C4" w:rsidRPr="004D134B" w:rsidRDefault="00A513C4" w:rsidP="00A40C9F">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Chatterjee, B.N. 1989. Forage Crop Production- Principles and Practices. Oxford and IBH . New Delhi.</w:t>
            </w:r>
          </w:p>
        </w:tc>
      </w:tr>
      <w:tr w:rsidR="00A513C4" w:rsidRPr="004D134B" w:rsidTr="004D67BC">
        <w:tc>
          <w:tcPr>
            <w:tcW w:w="828" w:type="dxa"/>
          </w:tcPr>
          <w:p w:rsidR="00A513C4" w:rsidRPr="004D134B" w:rsidRDefault="00A513C4" w:rsidP="00F20E98">
            <w:pPr>
              <w:pStyle w:val="ListParagraph"/>
              <w:numPr>
                <w:ilvl w:val="0"/>
                <w:numId w:val="28"/>
              </w:numPr>
              <w:jc w:val="both"/>
              <w:rPr>
                <w:rFonts w:ascii="Times New Roman" w:hAnsi="Times New Roman"/>
                <w:b/>
                <w:sz w:val="20"/>
                <w:szCs w:val="20"/>
              </w:rPr>
            </w:pPr>
          </w:p>
        </w:tc>
        <w:tc>
          <w:tcPr>
            <w:tcW w:w="8748" w:type="dxa"/>
          </w:tcPr>
          <w:p w:rsidR="00A513C4" w:rsidRPr="004D134B" w:rsidRDefault="00A513C4" w:rsidP="00A40C9F">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Chidda Singh, Prem Singh and Rajbir Singh. 2003. Modern Techniques of Raising Field Crops (2nd ed.). Oxford and IBH, New Delhi.</w:t>
            </w:r>
          </w:p>
        </w:tc>
      </w:tr>
      <w:tr w:rsidR="00A513C4" w:rsidRPr="004D134B" w:rsidTr="004D67BC">
        <w:tc>
          <w:tcPr>
            <w:tcW w:w="828" w:type="dxa"/>
          </w:tcPr>
          <w:p w:rsidR="00A513C4" w:rsidRPr="004D134B" w:rsidRDefault="00A513C4" w:rsidP="00F20E98">
            <w:pPr>
              <w:pStyle w:val="ListParagraph"/>
              <w:numPr>
                <w:ilvl w:val="0"/>
                <w:numId w:val="28"/>
              </w:numPr>
              <w:jc w:val="both"/>
              <w:rPr>
                <w:rFonts w:ascii="Times New Roman" w:hAnsi="Times New Roman"/>
                <w:b/>
                <w:sz w:val="20"/>
                <w:szCs w:val="20"/>
              </w:rPr>
            </w:pPr>
          </w:p>
        </w:tc>
        <w:tc>
          <w:tcPr>
            <w:tcW w:w="8748" w:type="dxa"/>
          </w:tcPr>
          <w:p w:rsidR="00A513C4" w:rsidRPr="004D134B" w:rsidRDefault="00A513C4" w:rsidP="00A40C9F">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ICAR [Indian Council of Agricultural Research].2006. Hand Book of Agriculture. ICAR, New Delhi</w:t>
            </w:r>
          </w:p>
        </w:tc>
      </w:tr>
      <w:tr w:rsidR="00A513C4" w:rsidRPr="004D134B" w:rsidTr="004D67BC">
        <w:tc>
          <w:tcPr>
            <w:tcW w:w="828" w:type="dxa"/>
          </w:tcPr>
          <w:p w:rsidR="00A513C4" w:rsidRPr="004D134B" w:rsidRDefault="00A513C4" w:rsidP="00F20E98">
            <w:pPr>
              <w:pStyle w:val="ListParagraph"/>
              <w:numPr>
                <w:ilvl w:val="0"/>
                <w:numId w:val="28"/>
              </w:numPr>
              <w:jc w:val="both"/>
              <w:rPr>
                <w:rFonts w:ascii="Times New Roman" w:hAnsi="Times New Roman"/>
                <w:b/>
                <w:sz w:val="20"/>
                <w:szCs w:val="20"/>
              </w:rPr>
            </w:pPr>
          </w:p>
        </w:tc>
        <w:tc>
          <w:tcPr>
            <w:tcW w:w="8748" w:type="dxa"/>
          </w:tcPr>
          <w:p w:rsidR="00A513C4" w:rsidRPr="004D134B" w:rsidRDefault="00A513C4" w:rsidP="00A40C9F">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Pal, M., Deka, J., and Rai, R.K. 1996. Fundamentals of Cereal Crop Production. Tata McGraw Hill Pub., New Delhi</w:t>
            </w:r>
          </w:p>
        </w:tc>
      </w:tr>
      <w:tr w:rsidR="00A513C4" w:rsidRPr="004D134B" w:rsidTr="004D67BC">
        <w:tc>
          <w:tcPr>
            <w:tcW w:w="828" w:type="dxa"/>
          </w:tcPr>
          <w:p w:rsidR="00A513C4" w:rsidRPr="004D134B" w:rsidRDefault="00A513C4" w:rsidP="00F20E98">
            <w:pPr>
              <w:pStyle w:val="ListParagraph"/>
              <w:numPr>
                <w:ilvl w:val="0"/>
                <w:numId w:val="28"/>
              </w:numPr>
              <w:jc w:val="both"/>
              <w:rPr>
                <w:rFonts w:ascii="Times New Roman" w:hAnsi="Times New Roman"/>
                <w:b/>
                <w:sz w:val="20"/>
                <w:szCs w:val="20"/>
              </w:rPr>
            </w:pPr>
          </w:p>
        </w:tc>
        <w:tc>
          <w:tcPr>
            <w:tcW w:w="8748" w:type="dxa"/>
          </w:tcPr>
          <w:p w:rsidR="00A513C4" w:rsidRPr="004D134B" w:rsidRDefault="00A513C4" w:rsidP="00A40C9F">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Prasad, R. (ed.). 1999. A Text Book of Rice Agronomy, Jain Brothers, New Delhi,</w:t>
            </w:r>
          </w:p>
        </w:tc>
      </w:tr>
    </w:tbl>
    <w:p w:rsidR="00E71588" w:rsidRPr="004D134B" w:rsidRDefault="00E71588" w:rsidP="00E2727D">
      <w:pPr>
        <w:spacing w:after="0"/>
        <w:jc w:val="both"/>
        <w:rPr>
          <w:rFonts w:ascii="Times New Roman" w:hAnsi="Times New Roman" w:cs="Times New Roman"/>
          <w:b/>
        </w:rPr>
        <w:sectPr w:rsidR="00E71588" w:rsidRPr="004D134B">
          <w:pgSz w:w="12240" w:h="15840"/>
          <w:pgMar w:top="1440" w:right="1440" w:bottom="1440" w:left="1440" w:header="720" w:footer="720" w:gutter="0"/>
          <w:cols w:space="720"/>
          <w:docGrid w:linePitch="360"/>
        </w:sectPr>
      </w:pPr>
    </w:p>
    <w:p w:rsidR="00D03999" w:rsidRPr="004D134B" w:rsidRDefault="00D03999" w:rsidP="007C2786">
      <w:pPr>
        <w:spacing w:after="0"/>
        <w:jc w:val="center"/>
        <w:rPr>
          <w:rFonts w:ascii="Times New Roman" w:eastAsia="Times New Roman" w:hAnsi="Times New Roman" w:cs="Times New Roman"/>
          <w:b/>
          <w:bCs/>
        </w:rPr>
      </w:pPr>
      <w:r w:rsidRPr="004D134B">
        <w:rPr>
          <w:rFonts w:ascii="Times New Roman" w:hAnsi="Times New Roman" w:cs="Times New Roman"/>
          <w:b/>
        </w:rPr>
        <w:lastRenderedPageBreak/>
        <w:t>2</w:t>
      </w:r>
      <w:r w:rsidRPr="004D134B">
        <w:rPr>
          <w:rFonts w:ascii="Times New Roman" w:hAnsi="Times New Roman" w:cs="Times New Roman"/>
          <w:b/>
          <w:vertAlign w:val="superscript"/>
        </w:rPr>
        <w:t>nd</w:t>
      </w:r>
      <w:r w:rsidRPr="004D134B">
        <w:rPr>
          <w:rFonts w:ascii="Times New Roman" w:hAnsi="Times New Roman" w:cs="Times New Roman"/>
          <w:b/>
        </w:rPr>
        <w:t xml:space="preserve"> year/ </w:t>
      </w:r>
      <w:r w:rsidR="00A73281" w:rsidRPr="004D134B">
        <w:rPr>
          <w:rFonts w:ascii="Times New Roman" w:hAnsi="Times New Roman" w:cs="Times New Roman"/>
          <w:b/>
        </w:rPr>
        <w:t>4</w:t>
      </w:r>
      <w:r w:rsidR="00A73281" w:rsidRPr="004D134B">
        <w:rPr>
          <w:rFonts w:ascii="Times New Roman" w:hAnsi="Times New Roman" w:cs="Times New Roman"/>
          <w:b/>
          <w:vertAlign w:val="superscript"/>
        </w:rPr>
        <w:t>th</w:t>
      </w:r>
      <w:r w:rsidRPr="004D134B">
        <w:rPr>
          <w:rFonts w:ascii="Times New Roman" w:hAnsi="Times New Roman" w:cs="Times New Roman"/>
          <w:b/>
        </w:rPr>
        <w:t>semester</w:t>
      </w:r>
    </w:p>
    <w:p w:rsidR="003D1F7B" w:rsidRPr="004D134B" w:rsidRDefault="003D1F7B" w:rsidP="00255D3C">
      <w:pPr>
        <w:spacing w:after="0"/>
        <w:jc w:val="center"/>
        <w:rPr>
          <w:rFonts w:ascii="Times New Roman" w:hAnsi="Times New Roman" w:cs="Times New Roman"/>
          <w:b/>
        </w:rPr>
      </w:pPr>
      <w:r w:rsidRPr="004D134B">
        <w:rPr>
          <w:rFonts w:ascii="Times New Roman" w:hAnsi="Times New Roman" w:cs="Times New Roman"/>
          <w:b/>
        </w:rPr>
        <w:t>Production Technology for Ornamental Crops, MAP and Landscaping</w:t>
      </w:r>
    </w:p>
    <w:p w:rsidR="00D03999" w:rsidRPr="004D134B" w:rsidRDefault="00D03999" w:rsidP="00255D3C">
      <w:pPr>
        <w:spacing w:after="0"/>
        <w:jc w:val="center"/>
        <w:rPr>
          <w:rFonts w:ascii="Times New Roman" w:hAnsi="Times New Roman" w:cs="Times New Roman"/>
          <w:b/>
        </w:rPr>
      </w:pPr>
      <w:r w:rsidRPr="004D134B">
        <w:rPr>
          <w:rFonts w:ascii="Times New Roman" w:hAnsi="Times New Roman" w:cs="Times New Roman"/>
          <w:b/>
        </w:rPr>
        <w:t xml:space="preserve">Paper code </w:t>
      </w:r>
      <w:r w:rsidR="00766EA5">
        <w:rPr>
          <w:rFonts w:ascii="Times New Roman" w:hAnsi="Times New Roman" w:cs="Times New Roman"/>
          <w:b/>
        </w:rPr>
        <w:t>11010402</w:t>
      </w:r>
    </w:p>
    <w:p w:rsidR="00001E8E" w:rsidRPr="004D134B" w:rsidRDefault="0074534B" w:rsidP="00001E8E">
      <w:pPr>
        <w:spacing w:after="0"/>
        <w:jc w:val="center"/>
        <w:rPr>
          <w:rFonts w:ascii="Times New Roman" w:hAnsi="Times New Roman" w:cs="Times New Roman"/>
          <w:b/>
        </w:rPr>
      </w:pPr>
      <w:r w:rsidRPr="004D134B">
        <w:rPr>
          <w:rFonts w:ascii="Times New Roman" w:hAnsi="Times New Roman" w:cs="Times New Roman"/>
          <w:b/>
        </w:rPr>
        <w:t>C</w:t>
      </w:r>
      <w:r w:rsidR="00001E8E" w:rsidRPr="004D134B">
        <w:rPr>
          <w:rFonts w:ascii="Times New Roman" w:hAnsi="Times New Roman" w:cs="Times New Roman"/>
          <w:b/>
        </w:rPr>
        <w:t>redits 2(1+1)</w:t>
      </w:r>
    </w:p>
    <w:p w:rsidR="002651E4" w:rsidRDefault="002651E4" w:rsidP="00E2727D">
      <w:pPr>
        <w:spacing w:after="0"/>
        <w:jc w:val="both"/>
        <w:rPr>
          <w:rFonts w:ascii="Times New Roman" w:hAnsi="Times New Roman" w:cs="Times New Roman"/>
        </w:rPr>
      </w:pPr>
    </w:p>
    <w:p w:rsidR="00C0529E" w:rsidRPr="004D134B" w:rsidRDefault="00C0529E" w:rsidP="00E2727D">
      <w:pPr>
        <w:spacing w:after="0"/>
        <w:jc w:val="both"/>
        <w:rPr>
          <w:rFonts w:ascii="Times New Roman" w:hAnsi="Times New Roman" w:cs="Times New Roman"/>
        </w:rPr>
      </w:pPr>
    </w:p>
    <w:p w:rsidR="00D03999" w:rsidRPr="004D134B" w:rsidRDefault="002651E4" w:rsidP="00E2727D">
      <w:pPr>
        <w:spacing w:after="0"/>
        <w:jc w:val="both"/>
        <w:rPr>
          <w:rFonts w:ascii="Times New Roman" w:hAnsi="Times New Roman" w:cs="Times New Roman"/>
          <w:b/>
        </w:rPr>
      </w:pPr>
      <w:r w:rsidRPr="004D134B">
        <w:rPr>
          <w:rFonts w:ascii="Times New Roman" w:hAnsi="Times New Roman" w:cs="Times New Roman"/>
          <w:b/>
        </w:rPr>
        <w:t xml:space="preserve">Theory </w:t>
      </w:r>
    </w:p>
    <w:p w:rsidR="00D03999" w:rsidRPr="004D134B" w:rsidRDefault="00D03999" w:rsidP="002651E4">
      <w:pPr>
        <w:spacing w:after="0"/>
        <w:jc w:val="center"/>
        <w:rPr>
          <w:rFonts w:ascii="Times New Roman" w:hAnsi="Times New Roman" w:cs="Times New Roman"/>
          <w:b/>
        </w:rPr>
      </w:pPr>
      <w:r w:rsidRPr="004D134B">
        <w:rPr>
          <w:rFonts w:ascii="Times New Roman" w:hAnsi="Times New Roman" w:cs="Times New Roman"/>
          <w:b/>
        </w:rPr>
        <w:t>Unit –1</w:t>
      </w:r>
    </w:p>
    <w:p w:rsidR="002651E4" w:rsidRPr="004D134B" w:rsidRDefault="003D1F7B" w:rsidP="00E2727D">
      <w:pPr>
        <w:spacing w:after="0"/>
        <w:jc w:val="both"/>
        <w:rPr>
          <w:rFonts w:ascii="Times New Roman" w:hAnsi="Times New Roman" w:cs="Times New Roman"/>
        </w:rPr>
      </w:pPr>
      <w:r w:rsidRPr="004D134B">
        <w:rPr>
          <w:rFonts w:ascii="Times New Roman" w:hAnsi="Times New Roman" w:cs="Times New Roman"/>
        </w:rPr>
        <w:t>Importance and scope of ornamental crops, medicinal and aromatic plants and landscaping. Principles of landscaping. Landscape uses of trees, shrubs and climbers.</w:t>
      </w:r>
    </w:p>
    <w:p w:rsidR="002651E4" w:rsidRPr="004D134B" w:rsidRDefault="002651E4" w:rsidP="00E2727D">
      <w:pPr>
        <w:spacing w:after="0"/>
        <w:jc w:val="both"/>
        <w:rPr>
          <w:rFonts w:ascii="Times New Roman" w:hAnsi="Times New Roman" w:cs="Times New Roman"/>
        </w:rPr>
      </w:pPr>
    </w:p>
    <w:p w:rsidR="003D1F7B" w:rsidRPr="004D134B" w:rsidRDefault="002651E4" w:rsidP="002651E4">
      <w:pPr>
        <w:spacing w:after="0"/>
        <w:jc w:val="center"/>
        <w:rPr>
          <w:rFonts w:ascii="Times New Roman" w:hAnsi="Times New Roman" w:cs="Times New Roman"/>
        </w:rPr>
      </w:pPr>
      <w:r w:rsidRPr="004D134B">
        <w:rPr>
          <w:rFonts w:ascii="Times New Roman" w:hAnsi="Times New Roman" w:cs="Times New Roman"/>
          <w:b/>
        </w:rPr>
        <w:t>Unit –2</w:t>
      </w:r>
    </w:p>
    <w:p w:rsidR="003D1F7B" w:rsidRPr="004D134B" w:rsidRDefault="003D1F7B" w:rsidP="00E2727D">
      <w:pPr>
        <w:spacing w:after="0"/>
        <w:jc w:val="both"/>
        <w:rPr>
          <w:rFonts w:ascii="Times New Roman" w:hAnsi="Times New Roman" w:cs="Times New Roman"/>
        </w:rPr>
      </w:pPr>
      <w:r w:rsidRPr="004D134B">
        <w:rPr>
          <w:rFonts w:ascii="Times New Roman" w:hAnsi="Times New Roman" w:cs="Times New Roman"/>
        </w:rPr>
        <w:t xml:space="preserve">Production technology of important cut flowers like rose, gerbera, carnation, lilium and orchids under protected conditions and gladiolus, tuberose, chrysanthemum under open conditions. Package of practices for loose flowers like marigold and jasmine under open conditions. </w:t>
      </w:r>
    </w:p>
    <w:p w:rsidR="002651E4" w:rsidRPr="004D134B" w:rsidRDefault="002651E4" w:rsidP="00E2727D">
      <w:pPr>
        <w:spacing w:after="0"/>
        <w:jc w:val="both"/>
        <w:rPr>
          <w:rFonts w:ascii="Times New Roman" w:hAnsi="Times New Roman" w:cs="Times New Roman"/>
        </w:rPr>
      </w:pPr>
    </w:p>
    <w:p w:rsidR="002651E4" w:rsidRPr="004D134B" w:rsidRDefault="002651E4" w:rsidP="002651E4">
      <w:pPr>
        <w:spacing w:after="0"/>
        <w:jc w:val="center"/>
        <w:rPr>
          <w:rFonts w:ascii="Times New Roman" w:hAnsi="Times New Roman" w:cs="Times New Roman"/>
        </w:rPr>
      </w:pPr>
      <w:r w:rsidRPr="004D134B">
        <w:rPr>
          <w:rFonts w:ascii="Times New Roman" w:hAnsi="Times New Roman" w:cs="Times New Roman"/>
          <w:b/>
        </w:rPr>
        <w:t>Unit –3</w:t>
      </w:r>
    </w:p>
    <w:p w:rsidR="003D1F7B" w:rsidRPr="004D134B" w:rsidRDefault="003D1F7B" w:rsidP="00E2727D">
      <w:pPr>
        <w:spacing w:after="0"/>
        <w:jc w:val="both"/>
        <w:rPr>
          <w:rFonts w:ascii="Times New Roman" w:hAnsi="Times New Roman" w:cs="Times New Roman"/>
        </w:rPr>
      </w:pPr>
      <w:r w:rsidRPr="004D134B">
        <w:rPr>
          <w:rFonts w:ascii="Times New Roman" w:hAnsi="Times New Roman" w:cs="Times New Roman"/>
        </w:rPr>
        <w:t>Production technology of important medicinal plants like ashwagandha, asparagus, aloe, coleus, Cinnamomum, periwinkle, isabgol and aromatic plants like mint, lemongrass, citronella, palmarosa, ocimum, rose, geranium, vetiver.</w:t>
      </w:r>
    </w:p>
    <w:p w:rsidR="002651E4" w:rsidRPr="004D134B" w:rsidRDefault="002651E4" w:rsidP="00E2727D">
      <w:pPr>
        <w:spacing w:after="0"/>
        <w:jc w:val="both"/>
        <w:rPr>
          <w:rFonts w:ascii="Times New Roman" w:hAnsi="Times New Roman" w:cs="Times New Roman"/>
        </w:rPr>
      </w:pPr>
    </w:p>
    <w:p w:rsidR="002651E4" w:rsidRPr="004D134B" w:rsidRDefault="002651E4" w:rsidP="002651E4">
      <w:pPr>
        <w:spacing w:after="0"/>
        <w:jc w:val="center"/>
        <w:rPr>
          <w:rFonts w:ascii="Times New Roman" w:hAnsi="Times New Roman" w:cs="Times New Roman"/>
        </w:rPr>
      </w:pPr>
      <w:r w:rsidRPr="004D134B">
        <w:rPr>
          <w:rFonts w:ascii="Times New Roman" w:hAnsi="Times New Roman" w:cs="Times New Roman"/>
          <w:b/>
        </w:rPr>
        <w:t>Unit –4</w:t>
      </w:r>
    </w:p>
    <w:p w:rsidR="003D1F7B" w:rsidRPr="004D134B" w:rsidRDefault="003D1F7B" w:rsidP="00E2727D">
      <w:pPr>
        <w:spacing w:after="0"/>
        <w:jc w:val="both"/>
        <w:rPr>
          <w:rFonts w:ascii="Times New Roman" w:hAnsi="Times New Roman" w:cs="Times New Roman"/>
        </w:rPr>
      </w:pPr>
      <w:r w:rsidRPr="004D134B">
        <w:rPr>
          <w:rFonts w:ascii="Times New Roman" w:hAnsi="Times New Roman" w:cs="Times New Roman"/>
        </w:rPr>
        <w:t>Processing and value addition in ornamental crops and MAPs produce.</w:t>
      </w:r>
    </w:p>
    <w:p w:rsidR="002651E4" w:rsidRPr="004D134B" w:rsidRDefault="002651E4" w:rsidP="00E2727D">
      <w:pPr>
        <w:spacing w:after="0"/>
        <w:jc w:val="both"/>
        <w:rPr>
          <w:rFonts w:ascii="Times New Roman" w:hAnsi="Times New Roman" w:cs="Times New Roman"/>
          <w:b/>
          <w:bCs/>
        </w:rPr>
      </w:pPr>
    </w:p>
    <w:p w:rsidR="003D1F7B" w:rsidRPr="004D134B" w:rsidRDefault="003D1F7B" w:rsidP="00E2727D">
      <w:pPr>
        <w:spacing w:after="0"/>
        <w:jc w:val="both"/>
        <w:rPr>
          <w:rFonts w:ascii="Times New Roman" w:hAnsi="Times New Roman" w:cs="Times New Roman"/>
          <w:b/>
          <w:bCs/>
        </w:rPr>
      </w:pPr>
      <w:r w:rsidRPr="004D134B">
        <w:rPr>
          <w:rFonts w:ascii="Times New Roman" w:hAnsi="Times New Roman" w:cs="Times New Roman"/>
          <w:b/>
          <w:bCs/>
        </w:rPr>
        <w:t>Practical</w:t>
      </w:r>
    </w:p>
    <w:p w:rsidR="003D1F7B" w:rsidRPr="004D134B" w:rsidRDefault="003D1F7B" w:rsidP="00E2727D">
      <w:pPr>
        <w:spacing w:after="0"/>
        <w:jc w:val="both"/>
        <w:rPr>
          <w:rFonts w:ascii="Times New Roman" w:hAnsi="Times New Roman" w:cs="Times New Roman"/>
        </w:rPr>
      </w:pPr>
      <w:r w:rsidRPr="004D134B">
        <w:rPr>
          <w:rFonts w:ascii="Times New Roman" w:hAnsi="Times New Roman" w:cs="Times New Roman"/>
        </w:rPr>
        <w:t>Identification of Ornamental plants. Identification of Medicinal and Aromatic Plants. Nursery bed preparation and seed sowing. Training and pruning of Ornamental plants. Planning and layout of garden. Bed preparation and planting of MAP. Protected structures – care and maintenance. Intercultural operations in flowers and MAP. Harvesting and post harvest handling of cut and loose flowers. Processing of MAP. Visit to commercial flower/MAP unit.</w:t>
      </w:r>
    </w:p>
    <w:p w:rsidR="003D1F7B" w:rsidRPr="004D134B" w:rsidRDefault="003D1F7B" w:rsidP="00E2727D">
      <w:pPr>
        <w:spacing w:after="0"/>
        <w:jc w:val="both"/>
        <w:rPr>
          <w:rFonts w:ascii="Times New Roman" w:hAnsi="Times New Roman" w:cs="Times New Roman"/>
          <w:b/>
        </w:rPr>
      </w:pPr>
    </w:p>
    <w:p w:rsidR="00D03999" w:rsidRPr="004D134B" w:rsidRDefault="00D03999" w:rsidP="00E2727D">
      <w:pPr>
        <w:pStyle w:val="Heading1"/>
        <w:ind w:left="0" w:right="969"/>
        <w:jc w:val="both"/>
        <w:rPr>
          <w:sz w:val="22"/>
          <w:szCs w:val="22"/>
        </w:rPr>
      </w:pPr>
      <w:r w:rsidRPr="004D134B">
        <w:rPr>
          <w:sz w:val="22"/>
          <w:szCs w:val="22"/>
        </w:rPr>
        <w:t>Suggested Readings:</w:t>
      </w:r>
    </w:p>
    <w:p w:rsidR="00DA55AE" w:rsidRPr="004D134B" w:rsidRDefault="00DA55AE" w:rsidP="00E2727D">
      <w:pPr>
        <w:pStyle w:val="Heading1"/>
        <w:ind w:left="0" w:right="969"/>
        <w:jc w:val="both"/>
        <w:rPr>
          <w:sz w:val="22"/>
          <w:szCs w:val="22"/>
        </w:rPr>
      </w:pPr>
    </w:p>
    <w:tbl>
      <w:tblPr>
        <w:tblStyle w:val="TableGrid"/>
        <w:tblW w:w="0" w:type="auto"/>
        <w:tblLook w:val="04A0"/>
      </w:tblPr>
      <w:tblGrid>
        <w:gridCol w:w="828"/>
        <w:gridCol w:w="8748"/>
      </w:tblGrid>
      <w:tr w:rsidR="00D03999" w:rsidRPr="004D134B" w:rsidTr="004D67BC">
        <w:tc>
          <w:tcPr>
            <w:tcW w:w="828" w:type="dxa"/>
          </w:tcPr>
          <w:p w:rsidR="00D03999" w:rsidRPr="004D134B" w:rsidRDefault="00D03999" w:rsidP="00E2727D">
            <w:pPr>
              <w:jc w:val="both"/>
              <w:rPr>
                <w:rFonts w:ascii="Times New Roman" w:hAnsi="Times New Roman" w:cs="Times New Roman"/>
                <w:b/>
                <w:sz w:val="20"/>
                <w:szCs w:val="20"/>
              </w:rPr>
            </w:pPr>
            <w:r w:rsidRPr="004D134B">
              <w:rPr>
                <w:rFonts w:ascii="Times New Roman" w:hAnsi="Times New Roman" w:cs="Times New Roman"/>
                <w:b/>
                <w:sz w:val="20"/>
                <w:szCs w:val="20"/>
              </w:rPr>
              <w:t>Sr. No.</w:t>
            </w:r>
          </w:p>
        </w:tc>
        <w:tc>
          <w:tcPr>
            <w:tcW w:w="8748" w:type="dxa"/>
          </w:tcPr>
          <w:p w:rsidR="00D03999" w:rsidRPr="004D134B" w:rsidRDefault="00D03999" w:rsidP="00E2727D">
            <w:pPr>
              <w:jc w:val="both"/>
              <w:rPr>
                <w:rFonts w:ascii="Times New Roman" w:hAnsi="Times New Roman" w:cs="Times New Roman"/>
                <w:b/>
                <w:sz w:val="20"/>
                <w:szCs w:val="20"/>
              </w:rPr>
            </w:pPr>
            <w:r w:rsidRPr="004D134B">
              <w:rPr>
                <w:rFonts w:ascii="Times New Roman" w:hAnsi="Times New Roman" w:cs="Times New Roman"/>
                <w:b/>
                <w:sz w:val="20"/>
                <w:szCs w:val="20"/>
              </w:rPr>
              <w:t>Books</w:t>
            </w:r>
          </w:p>
        </w:tc>
      </w:tr>
      <w:tr w:rsidR="00D03999" w:rsidRPr="004D134B" w:rsidTr="004D67BC">
        <w:tc>
          <w:tcPr>
            <w:tcW w:w="828" w:type="dxa"/>
          </w:tcPr>
          <w:p w:rsidR="00D03999" w:rsidRPr="004D134B" w:rsidRDefault="00D03999" w:rsidP="00F20E98">
            <w:pPr>
              <w:pStyle w:val="ListParagraph"/>
              <w:numPr>
                <w:ilvl w:val="0"/>
                <w:numId w:val="29"/>
              </w:numPr>
              <w:jc w:val="both"/>
              <w:rPr>
                <w:rFonts w:ascii="Times New Roman" w:hAnsi="Times New Roman"/>
                <w:b/>
                <w:sz w:val="20"/>
                <w:szCs w:val="20"/>
              </w:rPr>
            </w:pPr>
          </w:p>
        </w:tc>
        <w:tc>
          <w:tcPr>
            <w:tcW w:w="8748" w:type="dxa"/>
          </w:tcPr>
          <w:p w:rsidR="00D03999" w:rsidRPr="004D134B" w:rsidRDefault="00291D67" w:rsidP="00E2727D">
            <w:pPr>
              <w:jc w:val="both"/>
              <w:rPr>
                <w:rFonts w:ascii="Times New Roman" w:hAnsi="Times New Roman" w:cs="Times New Roman"/>
                <w:sz w:val="20"/>
                <w:szCs w:val="20"/>
              </w:rPr>
            </w:pPr>
            <w:r w:rsidRPr="004D134B">
              <w:rPr>
                <w:rFonts w:ascii="Times New Roman" w:eastAsia="Arial Unicode MS" w:hAnsi="Times New Roman" w:cs="Times New Roman"/>
                <w:sz w:val="20"/>
                <w:szCs w:val="20"/>
                <w:lang w:eastAsia="ar-SA"/>
              </w:rPr>
              <w:t>Chadha, K.L.2001. Hand Book of Horticulture, ICAR, New Delh</w:t>
            </w:r>
            <w:r w:rsidR="00376B82" w:rsidRPr="004D134B">
              <w:rPr>
                <w:rFonts w:ascii="Times New Roman" w:eastAsia="Arial Unicode MS" w:hAnsi="Times New Roman" w:cs="Times New Roman"/>
                <w:sz w:val="20"/>
                <w:szCs w:val="20"/>
                <w:lang w:eastAsia="ar-SA"/>
              </w:rPr>
              <w:t>i</w:t>
            </w:r>
          </w:p>
        </w:tc>
      </w:tr>
      <w:tr w:rsidR="00291D67" w:rsidRPr="004D134B" w:rsidTr="004D67BC">
        <w:tc>
          <w:tcPr>
            <w:tcW w:w="828" w:type="dxa"/>
          </w:tcPr>
          <w:p w:rsidR="00291D67" w:rsidRPr="004D134B" w:rsidRDefault="00291D67" w:rsidP="00F20E98">
            <w:pPr>
              <w:pStyle w:val="ListParagraph"/>
              <w:numPr>
                <w:ilvl w:val="0"/>
                <w:numId w:val="29"/>
              </w:numPr>
              <w:jc w:val="both"/>
              <w:rPr>
                <w:rFonts w:ascii="Times New Roman" w:hAnsi="Times New Roman"/>
                <w:b/>
                <w:sz w:val="20"/>
                <w:szCs w:val="20"/>
              </w:rPr>
            </w:pPr>
          </w:p>
        </w:tc>
        <w:tc>
          <w:tcPr>
            <w:tcW w:w="8748" w:type="dxa"/>
          </w:tcPr>
          <w:p w:rsidR="00291D67" w:rsidRPr="004D134B" w:rsidRDefault="00291D67" w:rsidP="00A40C9F">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Kirthikar.K.R. and Basu.B.D. 1993. Indian Medicinal Plants, Vol. 1-4. Lalit Mohan</w:t>
            </w:r>
          </w:p>
        </w:tc>
      </w:tr>
      <w:tr w:rsidR="00291D67" w:rsidRPr="004D134B" w:rsidTr="004D67BC">
        <w:tc>
          <w:tcPr>
            <w:tcW w:w="828" w:type="dxa"/>
          </w:tcPr>
          <w:p w:rsidR="00291D67" w:rsidRPr="004D134B" w:rsidRDefault="00291D67" w:rsidP="00F20E98">
            <w:pPr>
              <w:pStyle w:val="ListParagraph"/>
              <w:numPr>
                <w:ilvl w:val="0"/>
                <w:numId w:val="29"/>
              </w:numPr>
              <w:jc w:val="both"/>
              <w:rPr>
                <w:rFonts w:ascii="Times New Roman" w:hAnsi="Times New Roman"/>
                <w:b/>
                <w:sz w:val="20"/>
                <w:szCs w:val="20"/>
              </w:rPr>
            </w:pPr>
          </w:p>
        </w:tc>
        <w:tc>
          <w:tcPr>
            <w:tcW w:w="8748" w:type="dxa"/>
          </w:tcPr>
          <w:p w:rsidR="00291D67" w:rsidRPr="004D134B" w:rsidRDefault="00291D67" w:rsidP="00A40C9F">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Kurian, A and Sankar, M.A.2007. Medicinal Plants. New India Publishing Agency, New Delhi</w:t>
            </w:r>
          </w:p>
        </w:tc>
      </w:tr>
    </w:tbl>
    <w:p w:rsidR="003D1F7B" w:rsidRPr="004D134B" w:rsidRDefault="003D1F7B" w:rsidP="00E2727D">
      <w:pPr>
        <w:spacing w:after="0"/>
        <w:jc w:val="both"/>
        <w:rPr>
          <w:rFonts w:ascii="Times New Roman" w:hAnsi="Times New Roman" w:cs="Times New Roman"/>
          <w:b/>
        </w:rPr>
      </w:pPr>
    </w:p>
    <w:p w:rsidR="007B3EEA" w:rsidRPr="004D134B" w:rsidRDefault="007B3EEA" w:rsidP="00E2727D">
      <w:pPr>
        <w:spacing w:after="0"/>
        <w:jc w:val="both"/>
        <w:rPr>
          <w:rFonts w:ascii="Times New Roman" w:hAnsi="Times New Roman" w:cs="Times New Roman"/>
          <w:b/>
        </w:rPr>
      </w:pPr>
    </w:p>
    <w:p w:rsidR="007B3EEA" w:rsidRPr="004D134B" w:rsidRDefault="007B3EEA" w:rsidP="00E2727D">
      <w:pPr>
        <w:spacing w:after="0"/>
        <w:jc w:val="both"/>
        <w:rPr>
          <w:rFonts w:ascii="Times New Roman" w:hAnsi="Times New Roman" w:cs="Times New Roman"/>
          <w:b/>
        </w:rPr>
      </w:pPr>
    </w:p>
    <w:p w:rsidR="00E71588" w:rsidRPr="004D134B" w:rsidRDefault="00E71588" w:rsidP="00E2727D">
      <w:pPr>
        <w:spacing w:after="0"/>
        <w:jc w:val="both"/>
        <w:rPr>
          <w:rFonts w:ascii="Times New Roman" w:hAnsi="Times New Roman" w:cs="Times New Roman"/>
          <w:b/>
        </w:rPr>
        <w:sectPr w:rsidR="00E71588" w:rsidRPr="004D134B">
          <w:pgSz w:w="12240" w:h="15840"/>
          <w:pgMar w:top="1440" w:right="1440" w:bottom="1440" w:left="1440" w:header="720" w:footer="720" w:gutter="0"/>
          <w:cols w:space="720"/>
          <w:docGrid w:linePitch="360"/>
        </w:sectPr>
      </w:pPr>
    </w:p>
    <w:p w:rsidR="00D03999" w:rsidRPr="004D134B" w:rsidRDefault="00D03999" w:rsidP="00255D3C">
      <w:pPr>
        <w:spacing w:after="0"/>
        <w:jc w:val="center"/>
        <w:rPr>
          <w:rFonts w:ascii="Times New Roman" w:eastAsia="Times New Roman" w:hAnsi="Times New Roman" w:cs="Times New Roman"/>
          <w:b/>
          <w:bCs/>
        </w:rPr>
      </w:pPr>
      <w:r w:rsidRPr="004D134B">
        <w:rPr>
          <w:rFonts w:ascii="Times New Roman" w:hAnsi="Times New Roman" w:cs="Times New Roman"/>
          <w:b/>
        </w:rPr>
        <w:lastRenderedPageBreak/>
        <w:t>2</w:t>
      </w:r>
      <w:r w:rsidRPr="004D134B">
        <w:rPr>
          <w:rFonts w:ascii="Times New Roman" w:hAnsi="Times New Roman" w:cs="Times New Roman"/>
          <w:b/>
          <w:vertAlign w:val="superscript"/>
        </w:rPr>
        <w:t>nd</w:t>
      </w:r>
      <w:r w:rsidRPr="004D134B">
        <w:rPr>
          <w:rFonts w:ascii="Times New Roman" w:hAnsi="Times New Roman" w:cs="Times New Roman"/>
          <w:b/>
        </w:rPr>
        <w:t xml:space="preserve"> year/ </w:t>
      </w:r>
      <w:r w:rsidR="00A73281" w:rsidRPr="004D134B">
        <w:rPr>
          <w:rFonts w:ascii="Times New Roman" w:hAnsi="Times New Roman" w:cs="Times New Roman"/>
          <w:b/>
        </w:rPr>
        <w:t>4</w:t>
      </w:r>
      <w:r w:rsidR="00A73281" w:rsidRPr="004D134B">
        <w:rPr>
          <w:rFonts w:ascii="Times New Roman" w:hAnsi="Times New Roman" w:cs="Times New Roman"/>
          <w:b/>
          <w:vertAlign w:val="superscript"/>
        </w:rPr>
        <w:t>th</w:t>
      </w:r>
      <w:r w:rsidRPr="004D134B">
        <w:rPr>
          <w:rFonts w:ascii="Times New Roman" w:hAnsi="Times New Roman" w:cs="Times New Roman"/>
          <w:b/>
        </w:rPr>
        <w:t>semester</w:t>
      </w:r>
    </w:p>
    <w:p w:rsidR="003D1F7B" w:rsidRPr="004D134B" w:rsidRDefault="003D1F7B" w:rsidP="00255D3C">
      <w:pPr>
        <w:spacing w:after="0"/>
        <w:jc w:val="center"/>
        <w:rPr>
          <w:rFonts w:ascii="Times New Roman" w:hAnsi="Times New Roman" w:cs="Times New Roman"/>
          <w:b/>
        </w:rPr>
      </w:pPr>
      <w:r w:rsidRPr="004D134B">
        <w:rPr>
          <w:rFonts w:ascii="Times New Roman" w:hAnsi="Times New Roman" w:cs="Times New Roman"/>
          <w:b/>
        </w:rPr>
        <w:t>Renewable Energy and Green Technology</w:t>
      </w:r>
    </w:p>
    <w:p w:rsidR="00D03999" w:rsidRPr="004D134B" w:rsidRDefault="00D03999" w:rsidP="00255D3C">
      <w:pPr>
        <w:spacing w:after="0"/>
        <w:jc w:val="center"/>
        <w:rPr>
          <w:rFonts w:ascii="Times New Roman" w:hAnsi="Times New Roman" w:cs="Times New Roman"/>
          <w:b/>
        </w:rPr>
      </w:pPr>
      <w:r w:rsidRPr="004D134B">
        <w:rPr>
          <w:rFonts w:ascii="Times New Roman" w:hAnsi="Times New Roman" w:cs="Times New Roman"/>
          <w:b/>
        </w:rPr>
        <w:t xml:space="preserve">Paper code </w:t>
      </w:r>
      <w:r w:rsidR="00766EA5">
        <w:rPr>
          <w:rFonts w:ascii="Times New Roman" w:hAnsi="Times New Roman" w:cs="Times New Roman"/>
          <w:b/>
        </w:rPr>
        <w:t>11010403</w:t>
      </w:r>
    </w:p>
    <w:p w:rsidR="0074534B" w:rsidRPr="004D134B" w:rsidRDefault="0074534B" w:rsidP="0074534B">
      <w:pPr>
        <w:spacing w:after="0"/>
        <w:jc w:val="center"/>
        <w:rPr>
          <w:rFonts w:ascii="Times New Roman" w:hAnsi="Times New Roman" w:cs="Times New Roman"/>
          <w:b/>
        </w:rPr>
      </w:pPr>
      <w:r w:rsidRPr="004D134B">
        <w:rPr>
          <w:rFonts w:ascii="Times New Roman" w:hAnsi="Times New Roman" w:cs="Times New Roman"/>
          <w:b/>
        </w:rPr>
        <w:t>Credits 2(1+1)</w:t>
      </w:r>
    </w:p>
    <w:p w:rsidR="002651E4" w:rsidRPr="004D134B" w:rsidRDefault="002651E4" w:rsidP="0074534B">
      <w:pPr>
        <w:spacing w:after="0"/>
        <w:rPr>
          <w:rFonts w:ascii="Times New Roman" w:hAnsi="Times New Roman" w:cs="Times New Roman"/>
          <w:b/>
          <w:spacing w:val="-1"/>
        </w:rPr>
      </w:pPr>
    </w:p>
    <w:p w:rsidR="00D03999" w:rsidRPr="004D134B" w:rsidRDefault="00D03999" w:rsidP="00E2727D">
      <w:pPr>
        <w:spacing w:after="0"/>
        <w:jc w:val="both"/>
        <w:rPr>
          <w:rFonts w:ascii="Times New Roman" w:hAnsi="Times New Roman" w:cs="Times New Roman"/>
          <w:b/>
        </w:rPr>
      </w:pPr>
    </w:p>
    <w:p w:rsidR="002651E4" w:rsidRPr="004D134B" w:rsidRDefault="002651E4" w:rsidP="00E2727D">
      <w:pPr>
        <w:spacing w:after="0"/>
        <w:jc w:val="both"/>
        <w:rPr>
          <w:rFonts w:ascii="Times New Roman" w:hAnsi="Times New Roman" w:cs="Times New Roman"/>
          <w:b/>
        </w:rPr>
      </w:pPr>
      <w:r w:rsidRPr="004D134B">
        <w:rPr>
          <w:rFonts w:ascii="Times New Roman" w:hAnsi="Times New Roman" w:cs="Times New Roman"/>
          <w:b/>
        </w:rPr>
        <w:t xml:space="preserve">Theory </w:t>
      </w:r>
    </w:p>
    <w:p w:rsidR="00D03999" w:rsidRPr="004D134B" w:rsidRDefault="00D03999" w:rsidP="002651E4">
      <w:pPr>
        <w:spacing w:after="0"/>
        <w:jc w:val="center"/>
        <w:rPr>
          <w:rFonts w:ascii="Times New Roman" w:hAnsi="Times New Roman" w:cs="Times New Roman"/>
          <w:b/>
        </w:rPr>
      </w:pPr>
      <w:r w:rsidRPr="004D134B">
        <w:rPr>
          <w:rFonts w:ascii="Times New Roman" w:hAnsi="Times New Roman" w:cs="Times New Roman"/>
          <w:b/>
        </w:rPr>
        <w:t>Unit –1</w:t>
      </w:r>
    </w:p>
    <w:p w:rsidR="00A73281" w:rsidRPr="004D134B" w:rsidRDefault="00A73281" w:rsidP="00A73281">
      <w:pPr>
        <w:spacing w:after="0"/>
        <w:jc w:val="both"/>
        <w:rPr>
          <w:rFonts w:ascii="Times New Roman" w:hAnsi="Times New Roman" w:cs="Times New Roman"/>
        </w:rPr>
      </w:pPr>
      <w:r w:rsidRPr="004D134B">
        <w:rPr>
          <w:rFonts w:ascii="Times New Roman" w:hAnsi="Times New Roman" w:cs="Times New Roman"/>
        </w:rPr>
        <w:t>Classification of energy sources, contribution of these of sources in agricultural sector,Familiarization with biomass utilization for biofuel production and their application.</w:t>
      </w:r>
    </w:p>
    <w:p w:rsidR="00A73281" w:rsidRPr="004D134B" w:rsidRDefault="00A73281" w:rsidP="00A73281">
      <w:pPr>
        <w:spacing w:after="0"/>
        <w:jc w:val="both"/>
        <w:rPr>
          <w:rFonts w:ascii="Times New Roman" w:hAnsi="Times New Roman" w:cs="Times New Roman"/>
        </w:rPr>
      </w:pPr>
    </w:p>
    <w:p w:rsidR="00A73281" w:rsidRPr="004D134B" w:rsidRDefault="00A73281" w:rsidP="00A73281">
      <w:pPr>
        <w:spacing w:after="0"/>
        <w:jc w:val="center"/>
        <w:rPr>
          <w:rFonts w:ascii="Times New Roman" w:hAnsi="Times New Roman" w:cs="Times New Roman"/>
        </w:rPr>
      </w:pPr>
      <w:r w:rsidRPr="004D134B">
        <w:rPr>
          <w:rFonts w:ascii="Times New Roman" w:hAnsi="Times New Roman" w:cs="Times New Roman"/>
          <w:b/>
        </w:rPr>
        <w:t>Unit –2</w:t>
      </w:r>
    </w:p>
    <w:p w:rsidR="00A73281" w:rsidRPr="004D134B" w:rsidRDefault="00A73281" w:rsidP="00A73281">
      <w:pPr>
        <w:spacing w:after="0"/>
        <w:jc w:val="both"/>
        <w:rPr>
          <w:rFonts w:ascii="Times New Roman" w:hAnsi="Times New Roman" w:cs="Times New Roman"/>
        </w:rPr>
      </w:pPr>
      <w:r w:rsidRPr="004D134B">
        <w:rPr>
          <w:rFonts w:ascii="Times New Roman" w:hAnsi="Times New Roman" w:cs="Times New Roman"/>
        </w:rPr>
        <w:t>Familiarization with types of biogas plants and gasifiers, biogas, bioalcohol, biodiesel and biooilproduction and their utilization as bioenergy resource, introduction of solar energy, collection and their application.</w:t>
      </w:r>
    </w:p>
    <w:p w:rsidR="00A73281" w:rsidRPr="004D134B" w:rsidRDefault="00A73281" w:rsidP="00A73281">
      <w:pPr>
        <w:spacing w:after="0"/>
        <w:jc w:val="center"/>
        <w:rPr>
          <w:rFonts w:ascii="Times New Roman" w:hAnsi="Times New Roman" w:cs="Times New Roman"/>
        </w:rPr>
      </w:pPr>
      <w:r w:rsidRPr="004D134B">
        <w:rPr>
          <w:rFonts w:ascii="Times New Roman" w:hAnsi="Times New Roman" w:cs="Times New Roman"/>
          <w:b/>
        </w:rPr>
        <w:t>Unit –3</w:t>
      </w:r>
    </w:p>
    <w:p w:rsidR="00A73281" w:rsidRPr="004D134B" w:rsidRDefault="00A73281" w:rsidP="00A73281">
      <w:pPr>
        <w:spacing w:after="0"/>
        <w:jc w:val="both"/>
        <w:rPr>
          <w:rFonts w:ascii="Times New Roman" w:hAnsi="Times New Roman" w:cs="Times New Roman"/>
        </w:rPr>
      </w:pPr>
      <w:r w:rsidRPr="004D134B">
        <w:rPr>
          <w:rFonts w:ascii="Times New Roman" w:hAnsi="Times New Roman" w:cs="Times New Roman"/>
        </w:rPr>
        <w:t>Familiarization with solar energy gadgets: solar cooker, solar water heater,application of solar energy: solar drying, solar pond, solar distillation, solar photovoltaic systemand their application, introduction of wind energy and their application.</w:t>
      </w:r>
    </w:p>
    <w:p w:rsidR="00A73281" w:rsidRPr="004D134B" w:rsidRDefault="00A73281" w:rsidP="00A73281">
      <w:pPr>
        <w:spacing w:after="0"/>
        <w:jc w:val="both"/>
        <w:rPr>
          <w:rFonts w:ascii="Times New Roman" w:hAnsi="Times New Roman" w:cs="Times New Roman"/>
        </w:rPr>
      </w:pPr>
    </w:p>
    <w:p w:rsidR="00A73281" w:rsidRPr="004D134B" w:rsidRDefault="00A73281" w:rsidP="00A73281">
      <w:pPr>
        <w:spacing w:after="0"/>
        <w:jc w:val="both"/>
        <w:rPr>
          <w:rFonts w:ascii="Times New Roman" w:hAnsi="Times New Roman" w:cs="Times New Roman"/>
          <w:b/>
          <w:bCs/>
        </w:rPr>
      </w:pPr>
      <w:r w:rsidRPr="004D134B">
        <w:rPr>
          <w:rFonts w:ascii="Times New Roman" w:hAnsi="Times New Roman" w:cs="Times New Roman"/>
          <w:b/>
          <w:bCs/>
        </w:rPr>
        <w:t>Practical</w:t>
      </w:r>
    </w:p>
    <w:p w:rsidR="00A73281" w:rsidRPr="004D134B" w:rsidRDefault="00A73281" w:rsidP="00A73281">
      <w:pPr>
        <w:spacing w:after="0"/>
        <w:jc w:val="both"/>
        <w:rPr>
          <w:rFonts w:ascii="Times New Roman" w:hAnsi="Times New Roman" w:cs="Times New Roman"/>
        </w:rPr>
      </w:pPr>
      <w:r w:rsidRPr="004D134B">
        <w:rPr>
          <w:rFonts w:ascii="Times New Roman" w:hAnsi="Times New Roman" w:cs="Times New Roman"/>
        </w:rPr>
        <w:t>Familiarization with renewable energy gadgets. To study biogas plants, To study gasifier, Tostudy the production process of biodiesel, To study briquetting machine, To study the productionprocess of bio-fuels. Familiarization with different solar energy gadgets. To study solar photovoltaicsystem: solar light, solar pumping, solar fencing. To study solar cooker, To study solar dryingsystem. To study solar distillation and solar pond.</w:t>
      </w:r>
    </w:p>
    <w:p w:rsidR="00A73281" w:rsidRPr="004D134B" w:rsidRDefault="00A73281" w:rsidP="00E2727D">
      <w:pPr>
        <w:pStyle w:val="Heading1"/>
        <w:ind w:left="0" w:right="969"/>
        <w:jc w:val="both"/>
        <w:rPr>
          <w:sz w:val="22"/>
          <w:szCs w:val="22"/>
        </w:rPr>
      </w:pPr>
    </w:p>
    <w:p w:rsidR="00D03999" w:rsidRPr="004D134B" w:rsidRDefault="00D03999" w:rsidP="00C0529E">
      <w:pPr>
        <w:pStyle w:val="Heading1"/>
        <w:spacing w:after="120"/>
        <w:ind w:left="0" w:right="970"/>
        <w:jc w:val="both"/>
        <w:rPr>
          <w:sz w:val="22"/>
          <w:szCs w:val="22"/>
        </w:rPr>
      </w:pPr>
      <w:r w:rsidRPr="004D134B">
        <w:rPr>
          <w:sz w:val="22"/>
          <w:szCs w:val="22"/>
        </w:rPr>
        <w:t>Suggested Readings:</w:t>
      </w:r>
    </w:p>
    <w:tbl>
      <w:tblPr>
        <w:tblStyle w:val="TableGrid"/>
        <w:tblW w:w="0" w:type="auto"/>
        <w:tblLook w:val="04A0"/>
      </w:tblPr>
      <w:tblGrid>
        <w:gridCol w:w="828"/>
        <w:gridCol w:w="8748"/>
      </w:tblGrid>
      <w:tr w:rsidR="00D03999" w:rsidRPr="004D134B" w:rsidTr="004D67BC">
        <w:tc>
          <w:tcPr>
            <w:tcW w:w="828" w:type="dxa"/>
          </w:tcPr>
          <w:p w:rsidR="00D03999" w:rsidRPr="004D134B" w:rsidRDefault="00D03999" w:rsidP="00E2727D">
            <w:pPr>
              <w:jc w:val="both"/>
              <w:rPr>
                <w:rFonts w:ascii="Times New Roman" w:hAnsi="Times New Roman" w:cs="Times New Roman"/>
                <w:b/>
                <w:sz w:val="20"/>
                <w:szCs w:val="20"/>
              </w:rPr>
            </w:pPr>
            <w:r w:rsidRPr="004D134B">
              <w:rPr>
                <w:rFonts w:ascii="Times New Roman" w:hAnsi="Times New Roman" w:cs="Times New Roman"/>
                <w:b/>
                <w:sz w:val="20"/>
                <w:szCs w:val="20"/>
              </w:rPr>
              <w:t>Sr. No.</w:t>
            </w:r>
          </w:p>
        </w:tc>
        <w:tc>
          <w:tcPr>
            <w:tcW w:w="8748" w:type="dxa"/>
          </w:tcPr>
          <w:p w:rsidR="00D03999" w:rsidRPr="004D134B" w:rsidRDefault="00D03999" w:rsidP="00E2727D">
            <w:pPr>
              <w:jc w:val="both"/>
              <w:rPr>
                <w:rFonts w:ascii="Times New Roman" w:hAnsi="Times New Roman" w:cs="Times New Roman"/>
                <w:b/>
                <w:sz w:val="20"/>
                <w:szCs w:val="20"/>
              </w:rPr>
            </w:pPr>
            <w:r w:rsidRPr="004D134B">
              <w:rPr>
                <w:rFonts w:ascii="Times New Roman" w:hAnsi="Times New Roman" w:cs="Times New Roman"/>
                <w:b/>
                <w:sz w:val="20"/>
                <w:szCs w:val="20"/>
              </w:rPr>
              <w:t>Books</w:t>
            </w:r>
          </w:p>
        </w:tc>
      </w:tr>
      <w:tr w:rsidR="008953B6" w:rsidRPr="004D134B" w:rsidTr="004D67BC">
        <w:tc>
          <w:tcPr>
            <w:tcW w:w="828" w:type="dxa"/>
          </w:tcPr>
          <w:p w:rsidR="008953B6" w:rsidRPr="004D134B" w:rsidRDefault="008953B6" w:rsidP="00F20E98">
            <w:pPr>
              <w:pStyle w:val="ListParagraph"/>
              <w:numPr>
                <w:ilvl w:val="0"/>
                <w:numId w:val="30"/>
              </w:numPr>
              <w:jc w:val="both"/>
              <w:rPr>
                <w:rFonts w:ascii="Times New Roman" w:hAnsi="Times New Roman"/>
                <w:sz w:val="20"/>
                <w:szCs w:val="20"/>
              </w:rPr>
            </w:pPr>
          </w:p>
        </w:tc>
        <w:tc>
          <w:tcPr>
            <w:tcW w:w="8748" w:type="dxa"/>
          </w:tcPr>
          <w:p w:rsidR="008953B6" w:rsidRPr="004D134B" w:rsidRDefault="008953B6" w:rsidP="00F20E98">
            <w:pPr>
              <w:numPr>
                <w:ilvl w:val="0"/>
                <w:numId w:val="60"/>
              </w:numPr>
              <w:shd w:val="clear" w:color="auto" w:fill="FFFFFF"/>
              <w:spacing w:line="337" w:lineRule="atLeast"/>
              <w:ind w:left="0"/>
              <w:rPr>
                <w:rFonts w:ascii="Times New Roman" w:eastAsia="Times New Roman" w:hAnsi="Times New Roman" w:cs="Times New Roman"/>
                <w:sz w:val="20"/>
                <w:szCs w:val="20"/>
              </w:rPr>
            </w:pPr>
            <w:r w:rsidRPr="004D134B">
              <w:rPr>
                <w:rFonts w:ascii="Times New Roman" w:hAnsi="Times New Roman" w:cs="Times New Roman"/>
                <w:sz w:val="20"/>
                <w:szCs w:val="20"/>
              </w:rPr>
              <w:t>J</w:t>
            </w:r>
            <w:r w:rsidRPr="004D134B">
              <w:rPr>
                <w:rFonts w:ascii="Times New Roman" w:eastAsia="Times New Roman" w:hAnsi="Times New Roman" w:cs="Times New Roman"/>
                <w:sz w:val="20"/>
                <w:szCs w:val="20"/>
              </w:rPr>
              <w:t xml:space="preserve">eremy Shere, 2013, </w:t>
            </w:r>
            <w:hyperlink r:id="rId22" w:tgtFrame="_blank" w:tooltip="Renewable: The World-Changing Power of Alternative Energy" w:history="1">
              <w:r w:rsidRPr="004D134B">
                <w:rPr>
                  <w:rStyle w:val="Hyperlink"/>
                  <w:rFonts w:ascii="Times New Roman" w:hAnsi="Times New Roman" w:cs="Times New Roman"/>
                  <w:bCs/>
                  <w:color w:val="auto"/>
                  <w:sz w:val="20"/>
                  <w:szCs w:val="20"/>
                  <w:u w:val="none"/>
                  <w:shd w:val="clear" w:color="auto" w:fill="FFFFFF"/>
                </w:rPr>
                <w:t>Renewable: The World-Changing Power of Alternative Energy</w:t>
              </w:r>
            </w:hyperlink>
            <w:r w:rsidRPr="004D134B">
              <w:rPr>
                <w:rFonts w:ascii="Times New Roman" w:hAnsi="Times New Roman" w:cs="Times New Roman"/>
                <w:sz w:val="20"/>
                <w:szCs w:val="20"/>
              </w:rPr>
              <w:t xml:space="preserve">, </w:t>
            </w:r>
            <w:r w:rsidRPr="004D134B">
              <w:rPr>
                <w:rFonts w:ascii="Times New Roman" w:eastAsia="Times New Roman" w:hAnsi="Times New Roman" w:cs="Times New Roman"/>
                <w:sz w:val="20"/>
                <w:szCs w:val="20"/>
              </w:rPr>
              <w:t>St. Martin's Press</w:t>
            </w:r>
          </w:p>
        </w:tc>
      </w:tr>
      <w:tr w:rsidR="008953B6" w:rsidRPr="004D134B" w:rsidTr="004D67BC">
        <w:tc>
          <w:tcPr>
            <w:tcW w:w="828" w:type="dxa"/>
          </w:tcPr>
          <w:p w:rsidR="008953B6" w:rsidRPr="004D134B" w:rsidRDefault="008953B6" w:rsidP="00F20E98">
            <w:pPr>
              <w:pStyle w:val="ListParagraph"/>
              <w:numPr>
                <w:ilvl w:val="0"/>
                <w:numId w:val="30"/>
              </w:numPr>
              <w:jc w:val="both"/>
              <w:rPr>
                <w:rFonts w:ascii="Times New Roman" w:hAnsi="Times New Roman"/>
                <w:sz w:val="20"/>
                <w:szCs w:val="20"/>
              </w:rPr>
            </w:pPr>
          </w:p>
        </w:tc>
        <w:tc>
          <w:tcPr>
            <w:tcW w:w="8748" w:type="dxa"/>
          </w:tcPr>
          <w:p w:rsidR="008953B6" w:rsidRPr="004D134B" w:rsidRDefault="008953B6" w:rsidP="00F20E98">
            <w:pPr>
              <w:numPr>
                <w:ilvl w:val="0"/>
                <w:numId w:val="61"/>
              </w:numPr>
              <w:shd w:val="clear" w:color="auto" w:fill="FFFFFF"/>
              <w:spacing w:line="337" w:lineRule="atLeast"/>
              <w:ind w:left="0"/>
              <w:rPr>
                <w:rFonts w:ascii="Times New Roman" w:hAnsi="Times New Roman" w:cs="Times New Roman"/>
                <w:sz w:val="20"/>
                <w:szCs w:val="20"/>
              </w:rPr>
            </w:pPr>
            <w:r w:rsidRPr="004D134B">
              <w:rPr>
                <w:rFonts w:ascii="Times New Roman" w:hAnsi="Times New Roman" w:cs="Times New Roman"/>
                <w:sz w:val="20"/>
                <w:szCs w:val="20"/>
              </w:rPr>
              <w:t xml:space="preserve">Robert Ehrlich, 2013, </w:t>
            </w:r>
            <w:hyperlink r:id="rId23" w:tgtFrame="_blank" w:tooltip="Renewable Energy: A First Course" w:history="1">
              <w:r w:rsidRPr="004D134B">
                <w:rPr>
                  <w:rStyle w:val="Hyperlink"/>
                  <w:rFonts w:ascii="Times New Roman" w:hAnsi="Times New Roman" w:cs="Times New Roman"/>
                  <w:bCs/>
                  <w:color w:val="auto"/>
                  <w:sz w:val="20"/>
                  <w:szCs w:val="20"/>
                  <w:u w:val="none"/>
                  <w:shd w:val="clear" w:color="auto" w:fill="FFFFFF"/>
                </w:rPr>
                <w:t>Renewable Energy: A First Course</w:t>
              </w:r>
            </w:hyperlink>
            <w:r w:rsidRPr="004D134B">
              <w:rPr>
                <w:rFonts w:ascii="Times New Roman" w:hAnsi="Times New Roman" w:cs="Times New Roman"/>
                <w:sz w:val="20"/>
                <w:szCs w:val="20"/>
              </w:rPr>
              <w:t>, CRC Press</w:t>
            </w:r>
          </w:p>
        </w:tc>
      </w:tr>
      <w:tr w:rsidR="008953B6" w:rsidRPr="004D134B" w:rsidTr="004D67BC">
        <w:tc>
          <w:tcPr>
            <w:tcW w:w="828" w:type="dxa"/>
          </w:tcPr>
          <w:p w:rsidR="008953B6" w:rsidRPr="004D134B" w:rsidRDefault="008953B6" w:rsidP="00F20E98">
            <w:pPr>
              <w:pStyle w:val="ListParagraph"/>
              <w:numPr>
                <w:ilvl w:val="0"/>
                <w:numId w:val="30"/>
              </w:numPr>
              <w:jc w:val="both"/>
              <w:rPr>
                <w:rFonts w:ascii="Times New Roman" w:hAnsi="Times New Roman"/>
                <w:sz w:val="20"/>
                <w:szCs w:val="20"/>
              </w:rPr>
            </w:pPr>
          </w:p>
        </w:tc>
        <w:tc>
          <w:tcPr>
            <w:tcW w:w="8748" w:type="dxa"/>
          </w:tcPr>
          <w:p w:rsidR="008953B6" w:rsidRPr="004D134B" w:rsidRDefault="008953B6" w:rsidP="008953B6">
            <w:pPr>
              <w:rPr>
                <w:rFonts w:ascii="Times New Roman" w:hAnsi="Times New Roman" w:cs="Times New Roman"/>
                <w:sz w:val="20"/>
                <w:szCs w:val="20"/>
              </w:rPr>
            </w:pPr>
            <w:r w:rsidRPr="004D134B">
              <w:rPr>
                <w:rFonts w:ascii="Times New Roman" w:hAnsi="Times New Roman" w:cs="Times New Roman"/>
                <w:sz w:val="20"/>
                <w:szCs w:val="20"/>
              </w:rPr>
              <w:t xml:space="preserve">David M. Buchla, Thomas E. Kissell, Thomas L. Floyd, 2014, </w:t>
            </w:r>
            <w:hyperlink r:id="rId24" w:tgtFrame="_blank" w:tooltip="Renewable Energy Systems" w:history="1">
              <w:r w:rsidRPr="004D134B">
                <w:rPr>
                  <w:rStyle w:val="Hyperlink"/>
                  <w:rFonts w:ascii="Times New Roman" w:hAnsi="Times New Roman" w:cs="Times New Roman"/>
                  <w:bCs/>
                  <w:color w:val="auto"/>
                  <w:sz w:val="20"/>
                  <w:szCs w:val="20"/>
                  <w:u w:val="none"/>
                  <w:shd w:val="clear" w:color="auto" w:fill="FFFFFF"/>
                </w:rPr>
                <w:t>Renewable Energy Systems</w:t>
              </w:r>
            </w:hyperlink>
            <w:r w:rsidRPr="004D134B">
              <w:rPr>
                <w:rFonts w:ascii="Times New Roman" w:hAnsi="Times New Roman" w:cs="Times New Roman"/>
                <w:sz w:val="20"/>
                <w:szCs w:val="20"/>
              </w:rPr>
              <w:t>, Pearson Publisher</w:t>
            </w:r>
          </w:p>
        </w:tc>
      </w:tr>
    </w:tbl>
    <w:p w:rsidR="003D1F7B" w:rsidRPr="004D134B" w:rsidRDefault="003D1F7B" w:rsidP="00E2727D">
      <w:pPr>
        <w:spacing w:after="0"/>
        <w:jc w:val="both"/>
        <w:rPr>
          <w:rFonts w:ascii="Times New Roman" w:hAnsi="Times New Roman" w:cs="Times New Roman"/>
          <w:b/>
        </w:rPr>
      </w:pPr>
    </w:p>
    <w:p w:rsidR="007B3EEA" w:rsidRPr="004D134B" w:rsidRDefault="007B3EEA" w:rsidP="00E2727D">
      <w:pPr>
        <w:spacing w:after="0"/>
        <w:jc w:val="both"/>
        <w:rPr>
          <w:rFonts w:ascii="Times New Roman" w:hAnsi="Times New Roman" w:cs="Times New Roman"/>
          <w:b/>
        </w:rPr>
      </w:pPr>
    </w:p>
    <w:p w:rsidR="007B3EEA" w:rsidRPr="004D134B" w:rsidRDefault="007B3EEA" w:rsidP="00E2727D">
      <w:pPr>
        <w:spacing w:after="0"/>
        <w:jc w:val="both"/>
        <w:rPr>
          <w:rFonts w:ascii="Times New Roman" w:hAnsi="Times New Roman" w:cs="Times New Roman"/>
          <w:b/>
        </w:rPr>
      </w:pPr>
    </w:p>
    <w:p w:rsidR="007B3EEA" w:rsidRPr="004D134B" w:rsidRDefault="007B3EEA" w:rsidP="00E2727D">
      <w:pPr>
        <w:spacing w:after="0"/>
        <w:jc w:val="both"/>
        <w:rPr>
          <w:rFonts w:ascii="Times New Roman" w:hAnsi="Times New Roman" w:cs="Times New Roman"/>
          <w:b/>
        </w:rPr>
      </w:pPr>
    </w:p>
    <w:p w:rsidR="007B3EEA" w:rsidRPr="004D134B" w:rsidRDefault="007B3EEA" w:rsidP="00E2727D">
      <w:pPr>
        <w:spacing w:after="0"/>
        <w:jc w:val="both"/>
        <w:rPr>
          <w:rFonts w:ascii="Times New Roman" w:hAnsi="Times New Roman" w:cs="Times New Roman"/>
          <w:b/>
        </w:rPr>
      </w:pPr>
    </w:p>
    <w:p w:rsidR="007B3EEA" w:rsidRPr="004D134B" w:rsidRDefault="007B3EEA" w:rsidP="00E2727D">
      <w:pPr>
        <w:spacing w:after="0"/>
        <w:jc w:val="both"/>
        <w:rPr>
          <w:rFonts w:ascii="Times New Roman" w:hAnsi="Times New Roman" w:cs="Times New Roman"/>
          <w:b/>
        </w:rPr>
      </w:pPr>
    </w:p>
    <w:p w:rsidR="007B3EEA" w:rsidRPr="004D134B" w:rsidRDefault="007B3EEA" w:rsidP="00E2727D">
      <w:pPr>
        <w:spacing w:after="0"/>
        <w:jc w:val="both"/>
        <w:rPr>
          <w:rFonts w:ascii="Times New Roman" w:hAnsi="Times New Roman" w:cs="Times New Roman"/>
          <w:b/>
        </w:rPr>
      </w:pPr>
    </w:p>
    <w:p w:rsidR="00E71588" w:rsidRPr="004D134B" w:rsidRDefault="00E71588" w:rsidP="00E2727D">
      <w:pPr>
        <w:spacing w:after="0"/>
        <w:jc w:val="both"/>
        <w:rPr>
          <w:rFonts w:ascii="Times New Roman" w:hAnsi="Times New Roman" w:cs="Times New Roman"/>
          <w:b/>
        </w:rPr>
        <w:sectPr w:rsidR="00E71588" w:rsidRPr="004D134B">
          <w:pgSz w:w="12240" w:h="15840"/>
          <w:pgMar w:top="1440" w:right="1440" w:bottom="1440" w:left="1440" w:header="720" w:footer="720" w:gutter="0"/>
          <w:cols w:space="720"/>
          <w:docGrid w:linePitch="360"/>
        </w:sectPr>
      </w:pPr>
    </w:p>
    <w:p w:rsidR="00D03999" w:rsidRPr="004D134B" w:rsidRDefault="00D03999" w:rsidP="00255D3C">
      <w:pPr>
        <w:spacing w:after="0"/>
        <w:jc w:val="center"/>
        <w:rPr>
          <w:rFonts w:ascii="Times New Roman" w:eastAsia="Times New Roman" w:hAnsi="Times New Roman" w:cs="Times New Roman"/>
          <w:b/>
          <w:bCs/>
        </w:rPr>
      </w:pPr>
      <w:r w:rsidRPr="004D134B">
        <w:rPr>
          <w:rFonts w:ascii="Times New Roman" w:hAnsi="Times New Roman" w:cs="Times New Roman"/>
          <w:b/>
        </w:rPr>
        <w:lastRenderedPageBreak/>
        <w:t>2</w:t>
      </w:r>
      <w:r w:rsidRPr="004D134B">
        <w:rPr>
          <w:rFonts w:ascii="Times New Roman" w:hAnsi="Times New Roman" w:cs="Times New Roman"/>
          <w:b/>
          <w:vertAlign w:val="superscript"/>
        </w:rPr>
        <w:t>nd</w:t>
      </w:r>
      <w:r w:rsidRPr="004D134B">
        <w:rPr>
          <w:rFonts w:ascii="Times New Roman" w:hAnsi="Times New Roman" w:cs="Times New Roman"/>
          <w:b/>
        </w:rPr>
        <w:t xml:space="preserve"> year/ </w:t>
      </w:r>
      <w:r w:rsidR="00E43B0F" w:rsidRPr="004D134B">
        <w:rPr>
          <w:rFonts w:ascii="Times New Roman" w:hAnsi="Times New Roman" w:cs="Times New Roman"/>
          <w:b/>
        </w:rPr>
        <w:t>4</w:t>
      </w:r>
      <w:r w:rsidR="00E43B0F" w:rsidRPr="004D134B">
        <w:rPr>
          <w:rFonts w:ascii="Times New Roman" w:hAnsi="Times New Roman" w:cs="Times New Roman"/>
          <w:b/>
          <w:vertAlign w:val="superscript"/>
        </w:rPr>
        <w:t>th</w:t>
      </w:r>
      <w:r w:rsidRPr="004D134B">
        <w:rPr>
          <w:rFonts w:ascii="Times New Roman" w:hAnsi="Times New Roman" w:cs="Times New Roman"/>
          <w:b/>
        </w:rPr>
        <w:t>semester</w:t>
      </w:r>
    </w:p>
    <w:p w:rsidR="003D1F7B" w:rsidRPr="004D134B" w:rsidRDefault="003D1F7B" w:rsidP="00255D3C">
      <w:pPr>
        <w:spacing w:after="0"/>
        <w:jc w:val="center"/>
        <w:rPr>
          <w:rFonts w:ascii="Times New Roman" w:hAnsi="Times New Roman" w:cs="Times New Roman"/>
          <w:b/>
        </w:rPr>
      </w:pPr>
      <w:r w:rsidRPr="004D134B">
        <w:rPr>
          <w:rFonts w:ascii="Times New Roman" w:hAnsi="Times New Roman" w:cs="Times New Roman"/>
          <w:b/>
        </w:rPr>
        <w:t>Problematic Soils and their Management</w:t>
      </w:r>
    </w:p>
    <w:p w:rsidR="00D03999" w:rsidRPr="004D134B" w:rsidRDefault="00D03999" w:rsidP="00255D3C">
      <w:pPr>
        <w:spacing w:after="0"/>
        <w:jc w:val="center"/>
        <w:rPr>
          <w:rFonts w:ascii="Times New Roman" w:hAnsi="Times New Roman" w:cs="Times New Roman"/>
          <w:b/>
        </w:rPr>
      </w:pPr>
      <w:r w:rsidRPr="004D134B">
        <w:rPr>
          <w:rFonts w:ascii="Times New Roman" w:hAnsi="Times New Roman" w:cs="Times New Roman"/>
          <w:b/>
        </w:rPr>
        <w:t xml:space="preserve">Paper code </w:t>
      </w:r>
      <w:r w:rsidR="00766EA5">
        <w:rPr>
          <w:rFonts w:ascii="Times New Roman" w:hAnsi="Times New Roman" w:cs="Times New Roman"/>
          <w:b/>
        </w:rPr>
        <w:t>11010404</w:t>
      </w:r>
    </w:p>
    <w:p w:rsidR="004816E9" w:rsidRPr="004D134B" w:rsidRDefault="004816E9" w:rsidP="004816E9">
      <w:pPr>
        <w:spacing w:after="0"/>
        <w:jc w:val="center"/>
        <w:rPr>
          <w:rFonts w:ascii="Times New Roman" w:hAnsi="Times New Roman" w:cs="Times New Roman"/>
          <w:b/>
        </w:rPr>
      </w:pPr>
      <w:r w:rsidRPr="004D134B">
        <w:rPr>
          <w:rFonts w:ascii="Times New Roman" w:hAnsi="Times New Roman" w:cs="Times New Roman"/>
          <w:b/>
        </w:rPr>
        <w:t>Credits 2(2+0)</w:t>
      </w:r>
    </w:p>
    <w:p w:rsidR="002651E4" w:rsidRPr="004D134B" w:rsidRDefault="002651E4" w:rsidP="004816E9">
      <w:pPr>
        <w:spacing w:after="0"/>
        <w:rPr>
          <w:rFonts w:ascii="Times New Roman" w:hAnsi="Times New Roman" w:cs="Times New Roman"/>
          <w:b/>
          <w:spacing w:val="-1"/>
        </w:rPr>
      </w:pPr>
    </w:p>
    <w:p w:rsidR="00CC30A8" w:rsidRPr="004D134B" w:rsidRDefault="00CC30A8" w:rsidP="00CC30A8">
      <w:pPr>
        <w:pStyle w:val="Heading1"/>
        <w:spacing w:before="0"/>
        <w:ind w:left="0"/>
        <w:jc w:val="both"/>
        <w:rPr>
          <w:b w:val="0"/>
          <w:spacing w:val="-1"/>
          <w:sz w:val="22"/>
          <w:szCs w:val="22"/>
        </w:rPr>
      </w:pPr>
    </w:p>
    <w:p w:rsidR="002651E4" w:rsidRPr="004D134B" w:rsidRDefault="002651E4" w:rsidP="00E2727D">
      <w:pPr>
        <w:spacing w:after="0"/>
        <w:jc w:val="both"/>
        <w:rPr>
          <w:rFonts w:ascii="Times New Roman" w:hAnsi="Times New Roman" w:cs="Times New Roman"/>
          <w:b/>
        </w:rPr>
      </w:pPr>
      <w:r w:rsidRPr="004D134B">
        <w:rPr>
          <w:rFonts w:ascii="Times New Roman" w:hAnsi="Times New Roman" w:cs="Times New Roman"/>
          <w:b/>
        </w:rPr>
        <w:t xml:space="preserve">Theory </w:t>
      </w:r>
    </w:p>
    <w:p w:rsidR="00D03999" w:rsidRPr="004D134B" w:rsidRDefault="00D03999" w:rsidP="002651E4">
      <w:pPr>
        <w:spacing w:after="0"/>
        <w:jc w:val="center"/>
        <w:rPr>
          <w:rFonts w:ascii="Times New Roman" w:hAnsi="Times New Roman" w:cs="Times New Roman"/>
          <w:b/>
        </w:rPr>
      </w:pPr>
      <w:r w:rsidRPr="004D134B">
        <w:rPr>
          <w:rFonts w:ascii="Times New Roman" w:hAnsi="Times New Roman" w:cs="Times New Roman"/>
          <w:b/>
        </w:rPr>
        <w:t>Unit –1</w:t>
      </w:r>
    </w:p>
    <w:p w:rsidR="002651E4" w:rsidRPr="004D134B" w:rsidRDefault="002651E4" w:rsidP="002651E4">
      <w:pPr>
        <w:spacing w:after="0"/>
        <w:jc w:val="both"/>
        <w:rPr>
          <w:rFonts w:ascii="Times New Roman" w:hAnsi="Times New Roman" w:cs="Times New Roman"/>
        </w:rPr>
      </w:pPr>
      <w:r w:rsidRPr="004D134B">
        <w:rPr>
          <w:rFonts w:ascii="Times New Roman" w:hAnsi="Times New Roman" w:cs="Times New Roman"/>
        </w:rPr>
        <w:t>Soil quality and health, Distribution of Waste land and problem soils in India. Theircategorization based on properties.</w:t>
      </w:r>
    </w:p>
    <w:p w:rsidR="002651E4" w:rsidRPr="004D134B" w:rsidRDefault="002651E4" w:rsidP="002651E4">
      <w:pPr>
        <w:spacing w:after="0"/>
        <w:jc w:val="center"/>
        <w:rPr>
          <w:rFonts w:ascii="Times New Roman" w:hAnsi="Times New Roman" w:cs="Times New Roman"/>
        </w:rPr>
      </w:pPr>
      <w:r w:rsidRPr="004D134B">
        <w:rPr>
          <w:rFonts w:ascii="Times New Roman" w:hAnsi="Times New Roman" w:cs="Times New Roman"/>
          <w:b/>
          <w:bCs/>
        </w:rPr>
        <w:t>Unit- 2</w:t>
      </w:r>
    </w:p>
    <w:p w:rsidR="002651E4" w:rsidRPr="004D134B" w:rsidRDefault="002651E4" w:rsidP="002651E4">
      <w:pPr>
        <w:spacing w:after="0"/>
        <w:jc w:val="both"/>
        <w:rPr>
          <w:rFonts w:ascii="Times New Roman" w:hAnsi="Times New Roman" w:cs="Times New Roman"/>
        </w:rPr>
      </w:pPr>
      <w:r w:rsidRPr="004D134B">
        <w:rPr>
          <w:rFonts w:ascii="Times New Roman" w:hAnsi="Times New Roman" w:cs="Times New Roman"/>
        </w:rPr>
        <w:t xml:space="preserve">Reclamation and management of Saline and sodic soils, Acid soils, Acid Sulphate soils, Compacted soils, Flooded/ Waterlogged soils. </w:t>
      </w:r>
    </w:p>
    <w:p w:rsidR="002651E4" w:rsidRPr="004D134B" w:rsidRDefault="002651E4" w:rsidP="002651E4">
      <w:pPr>
        <w:spacing w:after="0"/>
        <w:jc w:val="center"/>
        <w:rPr>
          <w:rFonts w:ascii="Times New Roman" w:hAnsi="Times New Roman" w:cs="Times New Roman"/>
          <w:b/>
          <w:bCs/>
        </w:rPr>
      </w:pPr>
      <w:r w:rsidRPr="004D134B">
        <w:rPr>
          <w:rFonts w:ascii="Times New Roman" w:hAnsi="Times New Roman" w:cs="Times New Roman"/>
          <w:b/>
          <w:bCs/>
        </w:rPr>
        <w:t>Unit- 3</w:t>
      </w:r>
    </w:p>
    <w:p w:rsidR="002651E4" w:rsidRPr="004D134B" w:rsidRDefault="002651E4" w:rsidP="002651E4">
      <w:pPr>
        <w:spacing w:after="0"/>
        <w:jc w:val="both"/>
        <w:rPr>
          <w:rFonts w:ascii="Times New Roman" w:hAnsi="Times New Roman" w:cs="Times New Roman"/>
        </w:rPr>
      </w:pPr>
      <w:r w:rsidRPr="004D134B">
        <w:rPr>
          <w:rFonts w:ascii="Times New Roman" w:hAnsi="Times New Roman" w:cs="Times New Roman"/>
        </w:rPr>
        <w:t>Irrigation water – quality and standards, utilization of saline water in agriculture. Remote sensing and GIS in diagnosis and management of problem soils.</w:t>
      </w:r>
    </w:p>
    <w:p w:rsidR="002651E4" w:rsidRPr="004D134B" w:rsidRDefault="002651E4" w:rsidP="002651E4">
      <w:pPr>
        <w:spacing w:after="0"/>
        <w:jc w:val="center"/>
        <w:rPr>
          <w:rFonts w:ascii="Times New Roman" w:hAnsi="Times New Roman" w:cs="Times New Roman"/>
          <w:b/>
          <w:bCs/>
        </w:rPr>
      </w:pPr>
      <w:r w:rsidRPr="004D134B">
        <w:rPr>
          <w:rFonts w:ascii="Times New Roman" w:hAnsi="Times New Roman" w:cs="Times New Roman"/>
          <w:b/>
          <w:bCs/>
        </w:rPr>
        <w:t>Unit- 4</w:t>
      </w:r>
    </w:p>
    <w:p w:rsidR="002651E4" w:rsidRPr="004D134B" w:rsidRDefault="002651E4" w:rsidP="00CC30A8">
      <w:pPr>
        <w:spacing w:after="0"/>
        <w:jc w:val="both"/>
        <w:rPr>
          <w:rFonts w:ascii="Times New Roman" w:hAnsi="Times New Roman" w:cs="Times New Roman"/>
        </w:rPr>
      </w:pPr>
      <w:r w:rsidRPr="004D134B">
        <w:rPr>
          <w:rFonts w:ascii="Times New Roman" w:hAnsi="Times New Roman" w:cs="Times New Roman"/>
        </w:rPr>
        <w:t>Multipurpose tree species, bio remediation through MPTs of soils, land capability andclassification, land suitability classification. Problematic soils under different Agro-ecosystems.</w:t>
      </w:r>
    </w:p>
    <w:p w:rsidR="00D03999" w:rsidRPr="004D134B" w:rsidRDefault="00D03999" w:rsidP="00C0529E">
      <w:pPr>
        <w:pStyle w:val="Heading1"/>
        <w:spacing w:after="120"/>
        <w:ind w:left="0" w:right="970"/>
        <w:jc w:val="both"/>
        <w:rPr>
          <w:sz w:val="22"/>
          <w:szCs w:val="22"/>
        </w:rPr>
      </w:pPr>
      <w:r w:rsidRPr="004D134B">
        <w:rPr>
          <w:sz w:val="22"/>
          <w:szCs w:val="22"/>
        </w:rPr>
        <w:t>Suggested Readings:</w:t>
      </w:r>
    </w:p>
    <w:tbl>
      <w:tblPr>
        <w:tblStyle w:val="TableGrid"/>
        <w:tblW w:w="0" w:type="auto"/>
        <w:tblLook w:val="04A0"/>
      </w:tblPr>
      <w:tblGrid>
        <w:gridCol w:w="828"/>
        <w:gridCol w:w="8748"/>
      </w:tblGrid>
      <w:tr w:rsidR="00D03999" w:rsidRPr="004D134B" w:rsidTr="004D67BC">
        <w:tc>
          <w:tcPr>
            <w:tcW w:w="828" w:type="dxa"/>
          </w:tcPr>
          <w:p w:rsidR="00D03999" w:rsidRPr="004D134B" w:rsidRDefault="00D03999" w:rsidP="00E2727D">
            <w:pPr>
              <w:jc w:val="both"/>
              <w:rPr>
                <w:rFonts w:ascii="Times New Roman" w:hAnsi="Times New Roman" w:cs="Times New Roman"/>
                <w:b/>
                <w:sz w:val="20"/>
                <w:szCs w:val="20"/>
              </w:rPr>
            </w:pPr>
            <w:r w:rsidRPr="004D134B">
              <w:rPr>
                <w:rFonts w:ascii="Times New Roman" w:hAnsi="Times New Roman" w:cs="Times New Roman"/>
                <w:b/>
                <w:sz w:val="20"/>
                <w:szCs w:val="20"/>
              </w:rPr>
              <w:t>Sr. No.</w:t>
            </w:r>
          </w:p>
        </w:tc>
        <w:tc>
          <w:tcPr>
            <w:tcW w:w="8748" w:type="dxa"/>
          </w:tcPr>
          <w:p w:rsidR="00D03999" w:rsidRPr="004D134B" w:rsidRDefault="00D03999" w:rsidP="00E2727D">
            <w:pPr>
              <w:jc w:val="both"/>
              <w:rPr>
                <w:rFonts w:ascii="Times New Roman" w:hAnsi="Times New Roman" w:cs="Times New Roman"/>
                <w:b/>
                <w:sz w:val="20"/>
                <w:szCs w:val="20"/>
              </w:rPr>
            </w:pPr>
            <w:r w:rsidRPr="004D134B">
              <w:rPr>
                <w:rFonts w:ascii="Times New Roman" w:hAnsi="Times New Roman" w:cs="Times New Roman"/>
                <w:b/>
                <w:sz w:val="20"/>
                <w:szCs w:val="20"/>
              </w:rPr>
              <w:t>Books</w:t>
            </w:r>
          </w:p>
        </w:tc>
      </w:tr>
      <w:tr w:rsidR="00B43B87" w:rsidRPr="004D134B" w:rsidTr="004D67BC">
        <w:tc>
          <w:tcPr>
            <w:tcW w:w="828" w:type="dxa"/>
          </w:tcPr>
          <w:p w:rsidR="00B43B87" w:rsidRPr="004D134B" w:rsidRDefault="00B43B87" w:rsidP="00F20E98">
            <w:pPr>
              <w:pStyle w:val="ListParagraph"/>
              <w:numPr>
                <w:ilvl w:val="0"/>
                <w:numId w:val="31"/>
              </w:numPr>
              <w:jc w:val="both"/>
              <w:rPr>
                <w:rFonts w:ascii="Times New Roman" w:hAnsi="Times New Roman"/>
                <w:b/>
                <w:sz w:val="20"/>
                <w:szCs w:val="20"/>
              </w:rPr>
            </w:pPr>
          </w:p>
        </w:tc>
        <w:tc>
          <w:tcPr>
            <w:tcW w:w="8748" w:type="dxa"/>
          </w:tcPr>
          <w:p w:rsidR="00B43B87" w:rsidRPr="004D134B" w:rsidRDefault="004A787C" w:rsidP="00156750">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hAnsi="Times New Roman" w:cs="Times New Roman"/>
                <w:sz w:val="20"/>
                <w:szCs w:val="20"/>
              </w:rPr>
              <w:t xml:space="preserve">Adams, F., </w:t>
            </w:r>
            <w:r w:rsidR="00960F32" w:rsidRPr="004D134B">
              <w:rPr>
                <w:rFonts w:ascii="Times New Roman" w:hAnsi="Times New Roman" w:cs="Times New Roman"/>
                <w:sz w:val="20"/>
                <w:szCs w:val="20"/>
              </w:rPr>
              <w:t>1984</w:t>
            </w:r>
            <w:r w:rsidR="00B43B87" w:rsidRPr="004D134B">
              <w:rPr>
                <w:rFonts w:ascii="Times New Roman" w:hAnsi="Times New Roman" w:cs="Times New Roman"/>
                <w:sz w:val="20"/>
                <w:szCs w:val="20"/>
              </w:rPr>
              <w:t>. Soil Acidity and Liming. 2nd Edn, American Society of Agronomy, Madison, U.S.A.</w:t>
            </w:r>
          </w:p>
        </w:tc>
      </w:tr>
      <w:tr w:rsidR="00B43B87" w:rsidRPr="004D134B" w:rsidTr="004D67BC">
        <w:tc>
          <w:tcPr>
            <w:tcW w:w="828" w:type="dxa"/>
          </w:tcPr>
          <w:p w:rsidR="00B43B87" w:rsidRPr="004D134B" w:rsidRDefault="00B43B87" w:rsidP="00F20E98">
            <w:pPr>
              <w:pStyle w:val="ListParagraph"/>
              <w:numPr>
                <w:ilvl w:val="0"/>
                <w:numId w:val="31"/>
              </w:numPr>
              <w:jc w:val="both"/>
              <w:rPr>
                <w:rFonts w:ascii="Times New Roman" w:hAnsi="Times New Roman"/>
                <w:b/>
                <w:sz w:val="20"/>
                <w:szCs w:val="20"/>
              </w:rPr>
            </w:pPr>
          </w:p>
        </w:tc>
        <w:tc>
          <w:tcPr>
            <w:tcW w:w="8748" w:type="dxa"/>
          </w:tcPr>
          <w:p w:rsidR="00B43B87" w:rsidRPr="004D134B" w:rsidRDefault="00B43B87" w:rsidP="00156750">
            <w:pPr>
              <w:autoSpaceDE w:val="0"/>
              <w:autoSpaceDN w:val="0"/>
              <w:adjustRightInd w:val="0"/>
              <w:jc w:val="both"/>
              <w:rPr>
                <w:rFonts w:ascii="Times New Roman" w:hAnsi="Times New Roman" w:cs="Times New Roman"/>
                <w:sz w:val="20"/>
                <w:szCs w:val="20"/>
              </w:rPr>
            </w:pPr>
            <w:r w:rsidRPr="004D134B">
              <w:rPr>
                <w:rFonts w:ascii="Times New Roman" w:hAnsi="Times New Roman" w:cs="Times New Roman"/>
                <w:sz w:val="20"/>
                <w:szCs w:val="20"/>
              </w:rPr>
              <w:t>Biswas, T.D. and S.K. Mukherjee .1995.Text book of Soil Science. Tata McGraw-Hill Publishing Company Limited, New Delhi.</w:t>
            </w:r>
          </w:p>
        </w:tc>
      </w:tr>
      <w:tr w:rsidR="00B43B87" w:rsidRPr="004D134B" w:rsidTr="004D67BC">
        <w:tc>
          <w:tcPr>
            <w:tcW w:w="828" w:type="dxa"/>
          </w:tcPr>
          <w:p w:rsidR="00B43B87" w:rsidRPr="004D134B" w:rsidRDefault="00B43B87" w:rsidP="00F20E98">
            <w:pPr>
              <w:pStyle w:val="ListParagraph"/>
              <w:numPr>
                <w:ilvl w:val="0"/>
                <w:numId w:val="31"/>
              </w:numPr>
              <w:jc w:val="both"/>
              <w:rPr>
                <w:rFonts w:ascii="Times New Roman" w:hAnsi="Times New Roman"/>
                <w:b/>
                <w:sz w:val="20"/>
                <w:szCs w:val="20"/>
              </w:rPr>
            </w:pPr>
          </w:p>
        </w:tc>
        <w:tc>
          <w:tcPr>
            <w:tcW w:w="8748" w:type="dxa"/>
          </w:tcPr>
          <w:p w:rsidR="00B43B87" w:rsidRPr="004D134B" w:rsidRDefault="00B43B87" w:rsidP="00156750">
            <w:pPr>
              <w:autoSpaceDE w:val="0"/>
              <w:autoSpaceDN w:val="0"/>
              <w:adjustRightInd w:val="0"/>
              <w:jc w:val="both"/>
              <w:rPr>
                <w:rFonts w:ascii="Times New Roman" w:hAnsi="Times New Roman" w:cs="Times New Roman"/>
                <w:sz w:val="20"/>
                <w:szCs w:val="20"/>
              </w:rPr>
            </w:pPr>
            <w:r w:rsidRPr="004D134B">
              <w:rPr>
                <w:rFonts w:ascii="Times New Roman" w:hAnsi="Times New Roman" w:cs="Times New Roman"/>
                <w:sz w:val="20"/>
                <w:szCs w:val="20"/>
              </w:rPr>
              <w:t>Das, D.K. 1997. Introductory Soil Science. Kalyani Publishers,</w:t>
            </w:r>
          </w:p>
        </w:tc>
      </w:tr>
      <w:tr w:rsidR="00B43B87" w:rsidRPr="004D134B" w:rsidTr="004D67BC">
        <w:tc>
          <w:tcPr>
            <w:tcW w:w="828" w:type="dxa"/>
          </w:tcPr>
          <w:p w:rsidR="00B43B87" w:rsidRPr="004D134B" w:rsidRDefault="00B43B87" w:rsidP="00F20E98">
            <w:pPr>
              <w:pStyle w:val="ListParagraph"/>
              <w:numPr>
                <w:ilvl w:val="0"/>
                <w:numId w:val="31"/>
              </w:numPr>
              <w:jc w:val="both"/>
              <w:rPr>
                <w:rFonts w:ascii="Times New Roman" w:hAnsi="Times New Roman"/>
                <w:b/>
                <w:sz w:val="20"/>
                <w:szCs w:val="20"/>
              </w:rPr>
            </w:pPr>
          </w:p>
        </w:tc>
        <w:tc>
          <w:tcPr>
            <w:tcW w:w="8748" w:type="dxa"/>
          </w:tcPr>
          <w:p w:rsidR="00B43B87" w:rsidRPr="004D134B" w:rsidRDefault="00B43B87" w:rsidP="00156750">
            <w:pPr>
              <w:autoSpaceDE w:val="0"/>
              <w:autoSpaceDN w:val="0"/>
              <w:adjustRightInd w:val="0"/>
              <w:jc w:val="both"/>
              <w:rPr>
                <w:rFonts w:ascii="Times New Roman" w:hAnsi="Times New Roman" w:cs="Times New Roman"/>
                <w:sz w:val="20"/>
                <w:szCs w:val="20"/>
              </w:rPr>
            </w:pPr>
            <w:r w:rsidRPr="004D134B">
              <w:rPr>
                <w:rFonts w:ascii="Times New Roman" w:hAnsi="Times New Roman" w:cs="Times New Roman"/>
                <w:sz w:val="20"/>
                <w:szCs w:val="20"/>
              </w:rPr>
              <w:t>Brady, N.C. and R.R. Well. 2007. The Nature and Properties of soil. 13th edition. Dorling Kindersley (India) Pvt. Ltd., New Delhi – 110092</w:t>
            </w:r>
          </w:p>
        </w:tc>
      </w:tr>
      <w:tr w:rsidR="00B43B87" w:rsidRPr="004D134B" w:rsidTr="004D67BC">
        <w:tc>
          <w:tcPr>
            <w:tcW w:w="828" w:type="dxa"/>
          </w:tcPr>
          <w:p w:rsidR="00B43B87" w:rsidRPr="004D134B" w:rsidRDefault="00B43B87" w:rsidP="00F20E98">
            <w:pPr>
              <w:pStyle w:val="ListParagraph"/>
              <w:numPr>
                <w:ilvl w:val="0"/>
                <w:numId w:val="31"/>
              </w:numPr>
              <w:jc w:val="both"/>
              <w:rPr>
                <w:rFonts w:ascii="Times New Roman" w:hAnsi="Times New Roman"/>
                <w:b/>
                <w:sz w:val="20"/>
                <w:szCs w:val="20"/>
              </w:rPr>
            </w:pPr>
          </w:p>
        </w:tc>
        <w:tc>
          <w:tcPr>
            <w:tcW w:w="8748" w:type="dxa"/>
          </w:tcPr>
          <w:p w:rsidR="00B43B87" w:rsidRPr="004D134B" w:rsidRDefault="00B43B87" w:rsidP="00156750">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Das.D.K, 1997. Introductory Soil Science. Kalyani Publishers, New Delhi.</w:t>
            </w:r>
          </w:p>
        </w:tc>
      </w:tr>
    </w:tbl>
    <w:p w:rsidR="003D1F7B" w:rsidRPr="004D134B" w:rsidRDefault="003D1F7B" w:rsidP="00E2727D">
      <w:pPr>
        <w:spacing w:after="0"/>
        <w:jc w:val="both"/>
        <w:rPr>
          <w:rFonts w:ascii="Times New Roman" w:hAnsi="Times New Roman" w:cs="Times New Roman"/>
          <w:b/>
        </w:rPr>
      </w:pPr>
    </w:p>
    <w:p w:rsidR="007B3EEA" w:rsidRPr="004D134B" w:rsidRDefault="007B3EEA" w:rsidP="00E2727D">
      <w:pPr>
        <w:spacing w:after="0"/>
        <w:jc w:val="both"/>
        <w:rPr>
          <w:rFonts w:ascii="Times New Roman" w:hAnsi="Times New Roman" w:cs="Times New Roman"/>
          <w:b/>
        </w:rPr>
      </w:pPr>
    </w:p>
    <w:p w:rsidR="007B3EEA" w:rsidRPr="004D134B" w:rsidRDefault="007B3EEA" w:rsidP="00E2727D">
      <w:pPr>
        <w:spacing w:after="0"/>
        <w:jc w:val="both"/>
        <w:rPr>
          <w:rFonts w:ascii="Times New Roman" w:hAnsi="Times New Roman" w:cs="Times New Roman"/>
          <w:b/>
        </w:rPr>
      </w:pPr>
    </w:p>
    <w:p w:rsidR="007B3EEA" w:rsidRPr="004D134B" w:rsidRDefault="007B3EEA" w:rsidP="00E2727D">
      <w:pPr>
        <w:spacing w:after="0"/>
        <w:jc w:val="both"/>
        <w:rPr>
          <w:rFonts w:ascii="Times New Roman" w:hAnsi="Times New Roman" w:cs="Times New Roman"/>
          <w:b/>
        </w:rPr>
      </w:pPr>
    </w:p>
    <w:p w:rsidR="007B3EEA" w:rsidRPr="004D134B" w:rsidRDefault="007B3EEA" w:rsidP="00E2727D">
      <w:pPr>
        <w:spacing w:after="0"/>
        <w:jc w:val="both"/>
        <w:rPr>
          <w:rFonts w:ascii="Times New Roman" w:hAnsi="Times New Roman" w:cs="Times New Roman"/>
          <w:b/>
        </w:rPr>
      </w:pPr>
    </w:p>
    <w:p w:rsidR="007B3EEA" w:rsidRPr="004D134B" w:rsidRDefault="007B3EEA" w:rsidP="00E2727D">
      <w:pPr>
        <w:spacing w:after="0"/>
        <w:jc w:val="both"/>
        <w:rPr>
          <w:rFonts w:ascii="Times New Roman" w:hAnsi="Times New Roman" w:cs="Times New Roman"/>
          <w:b/>
        </w:rPr>
      </w:pPr>
    </w:p>
    <w:p w:rsidR="007B3EEA" w:rsidRPr="004D134B" w:rsidRDefault="007B3EEA" w:rsidP="00E2727D">
      <w:pPr>
        <w:spacing w:after="0"/>
        <w:jc w:val="both"/>
        <w:rPr>
          <w:rFonts w:ascii="Times New Roman" w:hAnsi="Times New Roman" w:cs="Times New Roman"/>
          <w:b/>
        </w:rPr>
      </w:pPr>
    </w:p>
    <w:p w:rsidR="007B3EEA" w:rsidRPr="004D134B" w:rsidRDefault="007B3EEA" w:rsidP="00E2727D">
      <w:pPr>
        <w:spacing w:after="0"/>
        <w:jc w:val="both"/>
        <w:rPr>
          <w:rFonts w:ascii="Times New Roman" w:hAnsi="Times New Roman" w:cs="Times New Roman"/>
          <w:b/>
        </w:rPr>
      </w:pPr>
    </w:p>
    <w:p w:rsidR="007B3EEA" w:rsidRPr="004D134B" w:rsidRDefault="007B3EEA" w:rsidP="00E2727D">
      <w:pPr>
        <w:spacing w:after="0"/>
        <w:jc w:val="both"/>
        <w:rPr>
          <w:rFonts w:ascii="Times New Roman" w:hAnsi="Times New Roman" w:cs="Times New Roman"/>
          <w:b/>
        </w:rPr>
      </w:pPr>
    </w:p>
    <w:p w:rsidR="007B3EEA" w:rsidRPr="004D134B" w:rsidRDefault="007B3EEA" w:rsidP="00E2727D">
      <w:pPr>
        <w:spacing w:after="0"/>
        <w:jc w:val="both"/>
        <w:rPr>
          <w:rFonts w:ascii="Times New Roman" w:hAnsi="Times New Roman" w:cs="Times New Roman"/>
          <w:b/>
        </w:rPr>
      </w:pPr>
    </w:p>
    <w:p w:rsidR="007B3EEA" w:rsidRPr="004D134B" w:rsidRDefault="007B3EEA" w:rsidP="00E2727D">
      <w:pPr>
        <w:spacing w:after="0"/>
        <w:jc w:val="both"/>
        <w:rPr>
          <w:rFonts w:ascii="Times New Roman" w:hAnsi="Times New Roman" w:cs="Times New Roman"/>
          <w:b/>
        </w:rPr>
      </w:pPr>
    </w:p>
    <w:p w:rsidR="00E71588" w:rsidRPr="004D134B" w:rsidRDefault="00E71588" w:rsidP="00E2727D">
      <w:pPr>
        <w:spacing w:after="0"/>
        <w:jc w:val="both"/>
        <w:rPr>
          <w:rFonts w:ascii="Times New Roman" w:hAnsi="Times New Roman" w:cs="Times New Roman"/>
          <w:b/>
        </w:rPr>
        <w:sectPr w:rsidR="00E71588" w:rsidRPr="004D134B">
          <w:pgSz w:w="12240" w:h="15840"/>
          <w:pgMar w:top="1440" w:right="1440" w:bottom="1440" w:left="1440" w:header="720" w:footer="720" w:gutter="0"/>
          <w:cols w:space="720"/>
          <w:docGrid w:linePitch="360"/>
        </w:sectPr>
      </w:pPr>
    </w:p>
    <w:p w:rsidR="00D03999" w:rsidRPr="004D134B" w:rsidRDefault="00D03999" w:rsidP="002651E4">
      <w:pPr>
        <w:spacing w:after="0"/>
        <w:jc w:val="center"/>
        <w:rPr>
          <w:rFonts w:ascii="Times New Roman" w:eastAsia="Times New Roman" w:hAnsi="Times New Roman" w:cs="Times New Roman"/>
          <w:b/>
          <w:bCs/>
        </w:rPr>
      </w:pPr>
      <w:r w:rsidRPr="004D134B">
        <w:rPr>
          <w:rFonts w:ascii="Times New Roman" w:hAnsi="Times New Roman" w:cs="Times New Roman"/>
          <w:b/>
        </w:rPr>
        <w:lastRenderedPageBreak/>
        <w:t>2</w:t>
      </w:r>
      <w:r w:rsidRPr="004D134B">
        <w:rPr>
          <w:rFonts w:ascii="Times New Roman" w:hAnsi="Times New Roman" w:cs="Times New Roman"/>
          <w:b/>
          <w:vertAlign w:val="superscript"/>
        </w:rPr>
        <w:t>nd</w:t>
      </w:r>
      <w:r w:rsidRPr="004D134B">
        <w:rPr>
          <w:rFonts w:ascii="Times New Roman" w:hAnsi="Times New Roman" w:cs="Times New Roman"/>
          <w:b/>
        </w:rPr>
        <w:t xml:space="preserve"> year/ </w:t>
      </w:r>
      <w:r w:rsidR="00E43B0F" w:rsidRPr="004D134B">
        <w:rPr>
          <w:rFonts w:ascii="Times New Roman" w:hAnsi="Times New Roman" w:cs="Times New Roman"/>
          <w:b/>
        </w:rPr>
        <w:t>4</w:t>
      </w:r>
      <w:r w:rsidR="00E43B0F" w:rsidRPr="004D134B">
        <w:rPr>
          <w:rFonts w:ascii="Times New Roman" w:hAnsi="Times New Roman" w:cs="Times New Roman"/>
          <w:b/>
          <w:vertAlign w:val="superscript"/>
        </w:rPr>
        <w:t>th</w:t>
      </w:r>
      <w:r w:rsidRPr="004D134B">
        <w:rPr>
          <w:rFonts w:ascii="Times New Roman" w:hAnsi="Times New Roman" w:cs="Times New Roman"/>
          <w:b/>
        </w:rPr>
        <w:t xml:space="preserve"> semester</w:t>
      </w:r>
    </w:p>
    <w:p w:rsidR="003D1F7B" w:rsidRPr="004D134B" w:rsidRDefault="003D1F7B" w:rsidP="002651E4">
      <w:pPr>
        <w:spacing w:after="0"/>
        <w:jc w:val="center"/>
        <w:rPr>
          <w:rFonts w:ascii="Times New Roman" w:hAnsi="Times New Roman" w:cs="Times New Roman"/>
          <w:b/>
        </w:rPr>
      </w:pPr>
      <w:r w:rsidRPr="004D134B">
        <w:rPr>
          <w:rFonts w:ascii="Times New Roman" w:hAnsi="Times New Roman" w:cs="Times New Roman"/>
          <w:b/>
        </w:rPr>
        <w:t xml:space="preserve">Production Technology </w:t>
      </w:r>
      <w:r w:rsidR="004318E4" w:rsidRPr="004D134B">
        <w:rPr>
          <w:rFonts w:ascii="Times New Roman" w:hAnsi="Times New Roman" w:cs="Times New Roman"/>
          <w:b/>
        </w:rPr>
        <w:t xml:space="preserve">of </w:t>
      </w:r>
      <w:r w:rsidRPr="004D134B">
        <w:rPr>
          <w:rFonts w:ascii="Times New Roman" w:hAnsi="Times New Roman" w:cs="Times New Roman"/>
          <w:b/>
        </w:rPr>
        <w:t>Fruit and Plantation Crops</w:t>
      </w:r>
    </w:p>
    <w:p w:rsidR="00D03999" w:rsidRPr="004D134B" w:rsidRDefault="00D03999" w:rsidP="002651E4">
      <w:pPr>
        <w:spacing w:after="0"/>
        <w:jc w:val="center"/>
        <w:rPr>
          <w:rFonts w:ascii="Times New Roman" w:hAnsi="Times New Roman" w:cs="Times New Roman"/>
          <w:b/>
        </w:rPr>
      </w:pPr>
      <w:r w:rsidRPr="004D134B">
        <w:rPr>
          <w:rFonts w:ascii="Times New Roman" w:hAnsi="Times New Roman" w:cs="Times New Roman"/>
          <w:b/>
        </w:rPr>
        <w:t xml:space="preserve">Paper code </w:t>
      </w:r>
      <w:r w:rsidR="00766EA5">
        <w:rPr>
          <w:rFonts w:ascii="Times New Roman" w:hAnsi="Times New Roman" w:cs="Times New Roman"/>
          <w:b/>
        </w:rPr>
        <w:t>11010405</w:t>
      </w:r>
    </w:p>
    <w:p w:rsidR="004816E9" w:rsidRPr="004D134B" w:rsidRDefault="004816E9" w:rsidP="004816E9">
      <w:pPr>
        <w:spacing w:after="0"/>
        <w:jc w:val="center"/>
        <w:rPr>
          <w:rFonts w:ascii="Times New Roman" w:hAnsi="Times New Roman" w:cs="Times New Roman"/>
          <w:b/>
        </w:rPr>
      </w:pPr>
      <w:r w:rsidRPr="004D134B">
        <w:rPr>
          <w:rFonts w:ascii="Times New Roman" w:hAnsi="Times New Roman" w:cs="Times New Roman"/>
          <w:b/>
        </w:rPr>
        <w:t>Credits 2(1+1)</w:t>
      </w:r>
    </w:p>
    <w:p w:rsidR="002651E4" w:rsidRPr="004D134B" w:rsidRDefault="002651E4" w:rsidP="00E2727D">
      <w:pPr>
        <w:pStyle w:val="Heading1"/>
        <w:spacing w:before="0"/>
        <w:ind w:left="0"/>
        <w:jc w:val="both"/>
        <w:rPr>
          <w:sz w:val="22"/>
          <w:szCs w:val="22"/>
        </w:rPr>
      </w:pPr>
    </w:p>
    <w:p w:rsidR="00D03999" w:rsidRPr="004D134B" w:rsidRDefault="00D03999" w:rsidP="00E2727D">
      <w:pPr>
        <w:spacing w:after="0"/>
        <w:jc w:val="both"/>
        <w:rPr>
          <w:rFonts w:ascii="Times New Roman" w:hAnsi="Times New Roman" w:cs="Times New Roman"/>
        </w:rPr>
      </w:pPr>
    </w:p>
    <w:p w:rsidR="002651E4" w:rsidRPr="004D134B" w:rsidRDefault="002651E4" w:rsidP="00E2727D">
      <w:pPr>
        <w:spacing w:after="0"/>
        <w:jc w:val="both"/>
        <w:rPr>
          <w:rFonts w:ascii="Times New Roman" w:hAnsi="Times New Roman" w:cs="Times New Roman"/>
          <w:b/>
        </w:rPr>
      </w:pPr>
      <w:r w:rsidRPr="004D134B">
        <w:rPr>
          <w:rFonts w:ascii="Times New Roman" w:hAnsi="Times New Roman" w:cs="Times New Roman"/>
          <w:b/>
        </w:rPr>
        <w:t>Theory</w:t>
      </w:r>
    </w:p>
    <w:p w:rsidR="00D03999" w:rsidRPr="004D134B" w:rsidRDefault="00D03999" w:rsidP="002651E4">
      <w:pPr>
        <w:spacing w:after="0"/>
        <w:jc w:val="center"/>
        <w:rPr>
          <w:rFonts w:ascii="Times New Roman" w:hAnsi="Times New Roman" w:cs="Times New Roman"/>
          <w:b/>
        </w:rPr>
      </w:pPr>
      <w:r w:rsidRPr="004D134B">
        <w:rPr>
          <w:rFonts w:ascii="Times New Roman" w:hAnsi="Times New Roman" w:cs="Times New Roman"/>
          <w:b/>
        </w:rPr>
        <w:t>Unit –1</w:t>
      </w:r>
    </w:p>
    <w:p w:rsidR="003D1F7B" w:rsidRPr="004D134B" w:rsidRDefault="003D1F7B" w:rsidP="00E2727D">
      <w:pPr>
        <w:spacing w:after="0"/>
        <w:jc w:val="both"/>
        <w:rPr>
          <w:rFonts w:ascii="Times New Roman" w:hAnsi="Times New Roman" w:cs="Times New Roman"/>
        </w:rPr>
      </w:pPr>
      <w:r w:rsidRPr="004D134B">
        <w:rPr>
          <w:rFonts w:ascii="Times New Roman" w:hAnsi="Times New Roman" w:cs="Times New Roman"/>
        </w:rPr>
        <w:t xml:space="preserve">Importance and scope of fruit and plantation crop industry in India; Importance of rootstocks; </w:t>
      </w:r>
    </w:p>
    <w:p w:rsidR="002651E4" w:rsidRPr="004D134B" w:rsidRDefault="002651E4" w:rsidP="00E2727D">
      <w:pPr>
        <w:spacing w:after="0"/>
        <w:jc w:val="both"/>
        <w:rPr>
          <w:rFonts w:ascii="Times New Roman" w:hAnsi="Times New Roman" w:cs="Times New Roman"/>
        </w:rPr>
      </w:pPr>
    </w:p>
    <w:p w:rsidR="002651E4" w:rsidRPr="004D134B" w:rsidRDefault="002651E4" w:rsidP="002651E4">
      <w:pPr>
        <w:spacing w:after="0"/>
        <w:jc w:val="center"/>
        <w:rPr>
          <w:rFonts w:ascii="Times New Roman" w:hAnsi="Times New Roman" w:cs="Times New Roman"/>
        </w:rPr>
      </w:pPr>
      <w:r w:rsidRPr="004D134B">
        <w:rPr>
          <w:rFonts w:ascii="Times New Roman" w:hAnsi="Times New Roman" w:cs="Times New Roman"/>
          <w:b/>
        </w:rPr>
        <w:t>Unit –2</w:t>
      </w:r>
    </w:p>
    <w:p w:rsidR="003D1F7B" w:rsidRPr="004D134B" w:rsidRDefault="003D1F7B" w:rsidP="00E2727D">
      <w:pPr>
        <w:spacing w:after="0"/>
        <w:jc w:val="both"/>
        <w:rPr>
          <w:rFonts w:ascii="Times New Roman" w:hAnsi="Times New Roman" w:cs="Times New Roman"/>
        </w:rPr>
      </w:pPr>
      <w:r w:rsidRPr="004D134B">
        <w:rPr>
          <w:rFonts w:ascii="Times New Roman" w:hAnsi="Times New Roman" w:cs="Times New Roman"/>
        </w:rPr>
        <w:t>Production technologies for the cultivation of tropical and sub-tropical fruits- mango, banana, citrus, grape, guava, litchi, papaya, sapota.</w:t>
      </w:r>
    </w:p>
    <w:p w:rsidR="002651E4" w:rsidRPr="004D134B" w:rsidRDefault="002651E4" w:rsidP="00E2727D">
      <w:pPr>
        <w:spacing w:after="0"/>
        <w:jc w:val="both"/>
        <w:rPr>
          <w:rFonts w:ascii="Times New Roman" w:hAnsi="Times New Roman" w:cs="Times New Roman"/>
        </w:rPr>
      </w:pPr>
    </w:p>
    <w:p w:rsidR="002651E4" w:rsidRPr="004D134B" w:rsidRDefault="002651E4" w:rsidP="002651E4">
      <w:pPr>
        <w:spacing w:after="0"/>
        <w:jc w:val="center"/>
        <w:rPr>
          <w:rFonts w:ascii="Times New Roman" w:hAnsi="Times New Roman" w:cs="Times New Roman"/>
        </w:rPr>
      </w:pPr>
      <w:r w:rsidRPr="004D134B">
        <w:rPr>
          <w:rFonts w:ascii="Times New Roman" w:hAnsi="Times New Roman" w:cs="Times New Roman"/>
          <w:b/>
        </w:rPr>
        <w:t>Unit –3</w:t>
      </w:r>
    </w:p>
    <w:p w:rsidR="003D1F7B" w:rsidRPr="004D134B" w:rsidRDefault="003D1F7B" w:rsidP="00E2727D">
      <w:pPr>
        <w:spacing w:after="0"/>
        <w:jc w:val="both"/>
        <w:rPr>
          <w:rFonts w:ascii="Times New Roman" w:hAnsi="Times New Roman" w:cs="Times New Roman"/>
        </w:rPr>
      </w:pPr>
      <w:r w:rsidRPr="004D134B">
        <w:rPr>
          <w:rFonts w:ascii="Times New Roman" w:hAnsi="Times New Roman" w:cs="Times New Roman"/>
        </w:rPr>
        <w:t xml:space="preserve">Production technologies for the cultivation of temperate fruits: apple, pear, peach, walnut, almond, strawberry and; minor fruits- date, </w:t>
      </w:r>
      <w:r w:rsidRPr="004D134B">
        <w:rPr>
          <w:rFonts w:ascii="Times New Roman" w:hAnsi="Times New Roman" w:cs="Times New Roman"/>
          <w:i/>
        </w:rPr>
        <w:t>ber</w:t>
      </w:r>
      <w:r w:rsidRPr="004D134B">
        <w:rPr>
          <w:rFonts w:ascii="Times New Roman" w:hAnsi="Times New Roman" w:cs="Times New Roman"/>
        </w:rPr>
        <w:t xml:space="preserve">, pineapple, pomegranate, jackfruit. </w:t>
      </w:r>
    </w:p>
    <w:p w:rsidR="002651E4" w:rsidRPr="004D134B" w:rsidRDefault="002651E4" w:rsidP="00E2727D">
      <w:pPr>
        <w:spacing w:after="0"/>
        <w:jc w:val="both"/>
        <w:rPr>
          <w:rFonts w:ascii="Times New Roman" w:hAnsi="Times New Roman" w:cs="Times New Roman"/>
        </w:rPr>
      </w:pPr>
    </w:p>
    <w:p w:rsidR="002651E4" w:rsidRPr="004D134B" w:rsidRDefault="002651E4" w:rsidP="002651E4">
      <w:pPr>
        <w:spacing w:after="0"/>
        <w:jc w:val="center"/>
        <w:rPr>
          <w:rFonts w:ascii="Times New Roman" w:hAnsi="Times New Roman" w:cs="Times New Roman"/>
        </w:rPr>
      </w:pPr>
      <w:r w:rsidRPr="004D134B">
        <w:rPr>
          <w:rFonts w:ascii="Times New Roman" w:hAnsi="Times New Roman" w:cs="Times New Roman"/>
          <w:b/>
        </w:rPr>
        <w:t>Unit –4</w:t>
      </w:r>
    </w:p>
    <w:p w:rsidR="003D1F7B" w:rsidRPr="004D134B" w:rsidRDefault="003D1F7B" w:rsidP="00E2727D">
      <w:pPr>
        <w:spacing w:after="0"/>
        <w:jc w:val="both"/>
        <w:rPr>
          <w:rFonts w:ascii="Times New Roman" w:hAnsi="Times New Roman" w:cs="Times New Roman"/>
        </w:rPr>
      </w:pPr>
      <w:r w:rsidRPr="004D134B">
        <w:rPr>
          <w:rFonts w:ascii="Times New Roman" w:hAnsi="Times New Roman" w:cs="Times New Roman"/>
        </w:rPr>
        <w:t>Production technologies for the cultivation of plantation crops-coconut, arecanut, cashew, tea, cocoa coffee &amp; rubber.</w:t>
      </w:r>
    </w:p>
    <w:p w:rsidR="002651E4" w:rsidRPr="004D134B" w:rsidRDefault="002651E4" w:rsidP="00E2727D">
      <w:pPr>
        <w:spacing w:after="0"/>
        <w:jc w:val="both"/>
        <w:rPr>
          <w:rFonts w:ascii="Times New Roman" w:hAnsi="Times New Roman" w:cs="Times New Roman"/>
        </w:rPr>
      </w:pPr>
    </w:p>
    <w:p w:rsidR="003D1F7B" w:rsidRPr="004D134B" w:rsidRDefault="003D1F7B" w:rsidP="00E2727D">
      <w:pPr>
        <w:spacing w:after="0"/>
        <w:jc w:val="both"/>
        <w:rPr>
          <w:rFonts w:ascii="Times New Roman" w:hAnsi="Times New Roman" w:cs="Times New Roman"/>
          <w:b/>
          <w:bCs/>
        </w:rPr>
      </w:pPr>
      <w:r w:rsidRPr="004D134B">
        <w:rPr>
          <w:rFonts w:ascii="Times New Roman" w:hAnsi="Times New Roman" w:cs="Times New Roman"/>
          <w:b/>
          <w:bCs/>
        </w:rPr>
        <w:t>Practical</w:t>
      </w:r>
    </w:p>
    <w:p w:rsidR="003D1F7B" w:rsidRPr="004D134B" w:rsidRDefault="003D1F7B" w:rsidP="00E2727D">
      <w:pPr>
        <w:spacing w:after="0"/>
        <w:jc w:val="both"/>
        <w:rPr>
          <w:rFonts w:ascii="Times New Roman" w:hAnsi="Times New Roman" w:cs="Times New Roman"/>
        </w:rPr>
      </w:pPr>
      <w:r w:rsidRPr="004D134B">
        <w:rPr>
          <w:rFonts w:ascii="Times New Roman" w:hAnsi="Times New Roman" w:cs="Times New Roman"/>
        </w:rPr>
        <w:t>Seed propagation. Scarification and stratification of seeds. Propagation methods for fruit and plantation crops. Description and identification of fruits. Preparation of plant bio regulators and their uses, Important pests, diseases and physiological disorders of above fruit and plantation crops, Visit to commercial orchards.</w:t>
      </w:r>
    </w:p>
    <w:p w:rsidR="00D03999" w:rsidRPr="004D134B" w:rsidRDefault="00D03999" w:rsidP="00C0529E">
      <w:pPr>
        <w:pStyle w:val="Heading1"/>
        <w:spacing w:after="120"/>
        <w:ind w:left="0" w:right="970"/>
        <w:jc w:val="both"/>
        <w:rPr>
          <w:sz w:val="22"/>
          <w:szCs w:val="22"/>
        </w:rPr>
      </w:pPr>
      <w:r w:rsidRPr="004D134B">
        <w:rPr>
          <w:sz w:val="22"/>
          <w:szCs w:val="22"/>
        </w:rPr>
        <w:t>Suggested Readings:</w:t>
      </w:r>
    </w:p>
    <w:tbl>
      <w:tblPr>
        <w:tblStyle w:val="TableGrid"/>
        <w:tblW w:w="0" w:type="auto"/>
        <w:tblLook w:val="04A0"/>
      </w:tblPr>
      <w:tblGrid>
        <w:gridCol w:w="828"/>
        <w:gridCol w:w="8748"/>
      </w:tblGrid>
      <w:tr w:rsidR="00D03999" w:rsidRPr="004D134B" w:rsidTr="004D67BC">
        <w:tc>
          <w:tcPr>
            <w:tcW w:w="828" w:type="dxa"/>
          </w:tcPr>
          <w:p w:rsidR="00D03999" w:rsidRPr="004D134B" w:rsidRDefault="00D03999" w:rsidP="00E2727D">
            <w:pPr>
              <w:jc w:val="both"/>
              <w:rPr>
                <w:rFonts w:ascii="Times New Roman" w:hAnsi="Times New Roman" w:cs="Times New Roman"/>
                <w:b/>
                <w:sz w:val="20"/>
                <w:szCs w:val="20"/>
              </w:rPr>
            </w:pPr>
            <w:r w:rsidRPr="004D134B">
              <w:rPr>
                <w:rFonts w:ascii="Times New Roman" w:hAnsi="Times New Roman" w:cs="Times New Roman"/>
                <w:b/>
                <w:sz w:val="20"/>
                <w:szCs w:val="20"/>
              </w:rPr>
              <w:t>Sr. No.</w:t>
            </w:r>
          </w:p>
        </w:tc>
        <w:tc>
          <w:tcPr>
            <w:tcW w:w="8748" w:type="dxa"/>
          </w:tcPr>
          <w:p w:rsidR="00D03999" w:rsidRPr="004D134B" w:rsidRDefault="00D03999" w:rsidP="00E2727D">
            <w:pPr>
              <w:jc w:val="both"/>
              <w:rPr>
                <w:rFonts w:ascii="Times New Roman" w:hAnsi="Times New Roman" w:cs="Times New Roman"/>
                <w:b/>
                <w:sz w:val="20"/>
                <w:szCs w:val="20"/>
              </w:rPr>
            </w:pPr>
            <w:r w:rsidRPr="004D134B">
              <w:rPr>
                <w:rFonts w:ascii="Times New Roman" w:hAnsi="Times New Roman" w:cs="Times New Roman"/>
                <w:b/>
                <w:sz w:val="20"/>
                <w:szCs w:val="20"/>
              </w:rPr>
              <w:t>Books</w:t>
            </w:r>
          </w:p>
        </w:tc>
      </w:tr>
      <w:tr w:rsidR="00A513C4" w:rsidRPr="004D134B" w:rsidTr="004D67BC">
        <w:tc>
          <w:tcPr>
            <w:tcW w:w="828" w:type="dxa"/>
          </w:tcPr>
          <w:p w:rsidR="00A513C4" w:rsidRPr="004D134B" w:rsidRDefault="00A513C4" w:rsidP="00F20E98">
            <w:pPr>
              <w:pStyle w:val="ListParagraph"/>
              <w:numPr>
                <w:ilvl w:val="0"/>
                <w:numId w:val="32"/>
              </w:numPr>
              <w:jc w:val="both"/>
              <w:rPr>
                <w:rFonts w:ascii="Times New Roman" w:hAnsi="Times New Roman"/>
                <w:b/>
                <w:sz w:val="20"/>
                <w:szCs w:val="20"/>
              </w:rPr>
            </w:pPr>
          </w:p>
        </w:tc>
        <w:tc>
          <w:tcPr>
            <w:tcW w:w="8748" w:type="dxa"/>
          </w:tcPr>
          <w:p w:rsidR="00A513C4" w:rsidRPr="004D134B" w:rsidRDefault="00A513C4" w:rsidP="00A40C9F">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Amar Singh, 1986. Fruit Physiology and Production. Kalyani Publishers, Delhi.</w:t>
            </w:r>
          </w:p>
        </w:tc>
      </w:tr>
      <w:tr w:rsidR="00A513C4" w:rsidRPr="004D134B" w:rsidTr="004D67BC">
        <w:tc>
          <w:tcPr>
            <w:tcW w:w="828" w:type="dxa"/>
          </w:tcPr>
          <w:p w:rsidR="00A513C4" w:rsidRPr="004D134B" w:rsidRDefault="00A513C4" w:rsidP="00F20E98">
            <w:pPr>
              <w:pStyle w:val="ListParagraph"/>
              <w:numPr>
                <w:ilvl w:val="0"/>
                <w:numId w:val="32"/>
              </w:numPr>
              <w:jc w:val="both"/>
              <w:rPr>
                <w:rFonts w:ascii="Times New Roman" w:hAnsi="Times New Roman"/>
                <w:b/>
                <w:sz w:val="20"/>
                <w:szCs w:val="20"/>
              </w:rPr>
            </w:pPr>
          </w:p>
        </w:tc>
        <w:tc>
          <w:tcPr>
            <w:tcW w:w="8748" w:type="dxa"/>
          </w:tcPr>
          <w:p w:rsidR="00A513C4" w:rsidRPr="004D134B" w:rsidRDefault="00A513C4" w:rsidP="00A40C9F">
            <w:pPr>
              <w:suppressAutoHyphens/>
              <w:ind w:left="34"/>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Bose, T.K, Mitra, S.K. and Sanyal, D. 2002. Fruits: Tropical and Subtropical. Vol. I and II, Nayaprakash Publications, Calcutta.</w:t>
            </w:r>
          </w:p>
        </w:tc>
      </w:tr>
      <w:tr w:rsidR="00291D67" w:rsidRPr="004D134B" w:rsidTr="004D67BC">
        <w:tc>
          <w:tcPr>
            <w:tcW w:w="828" w:type="dxa"/>
          </w:tcPr>
          <w:p w:rsidR="00291D67" w:rsidRPr="004D134B" w:rsidRDefault="00291D67" w:rsidP="00F20E98">
            <w:pPr>
              <w:pStyle w:val="ListParagraph"/>
              <w:numPr>
                <w:ilvl w:val="0"/>
                <w:numId w:val="32"/>
              </w:numPr>
              <w:jc w:val="both"/>
              <w:rPr>
                <w:rFonts w:ascii="Times New Roman" w:hAnsi="Times New Roman"/>
                <w:b/>
                <w:sz w:val="20"/>
                <w:szCs w:val="20"/>
              </w:rPr>
            </w:pPr>
          </w:p>
        </w:tc>
        <w:tc>
          <w:tcPr>
            <w:tcW w:w="8748" w:type="dxa"/>
          </w:tcPr>
          <w:p w:rsidR="00291D67" w:rsidRPr="004D134B" w:rsidRDefault="00291D67" w:rsidP="00A40C9F">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 xml:space="preserve">Chadha, K.L.2001. Hand Book of Horticulture, ICAR, New Delhi. </w:t>
            </w:r>
          </w:p>
        </w:tc>
      </w:tr>
      <w:tr w:rsidR="00291D67" w:rsidRPr="004D134B" w:rsidTr="004D67BC">
        <w:tc>
          <w:tcPr>
            <w:tcW w:w="828" w:type="dxa"/>
          </w:tcPr>
          <w:p w:rsidR="00291D67" w:rsidRPr="004D134B" w:rsidRDefault="00291D67" w:rsidP="00F20E98">
            <w:pPr>
              <w:pStyle w:val="ListParagraph"/>
              <w:numPr>
                <w:ilvl w:val="0"/>
                <w:numId w:val="32"/>
              </w:numPr>
              <w:jc w:val="both"/>
              <w:rPr>
                <w:rFonts w:ascii="Times New Roman" w:hAnsi="Times New Roman"/>
                <w:b/>
                <w:sz w:val="20"/>
                <w:szCs w:val="20"/>
              </w:rPr>
            </w:pPr>
          </w:p>
        </w:tc>
        <w:tc>
          <w:tcPr>
            <w:tcW w:w="8748" w:type="dxa"/>
          </w:tcPr>
          <w:p w:rsidR="00291D67" w:rsidRPr="004D134B" w:rsidRDefault="00291D67" w:rsidP="00A40C9F">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CPCRI, 2003. Coffee Guide, Central Coffee Research Institute, Coffee Board, Chickamangalur, Karnataka.</w:t>
            </w:r>
          </w:p>
        </w:tc>
      </w:tr>
      <w:tr w:rsidR="00291D67" w:rsidRPr="004D134B" w:rsidTr="004D67BC">
        <w:tc>
          <w:tcPr>
            <w:tcW w:w="828" w:type="dxa"/>
          </w:tcPr>
          <w:p w:rsidR="00291D67" w:rsidRPr="004D134B" w:rsidRDefault="00291D67" w:rsidP="00F20E98">
            <w:pPr>
              <w:pStyle w:val="ListParagraph"/>
              <w:numPr>
                <w:ilvl w:val="0"/>
                <w:numId w:val="32"/>
              </w:numPr>
              <w:jc w:val="both"/>
              <w:rPr>
                <w:rFonts w:ascii="Times New Roman" w:hAnsi="Times New Roman"/>
                <w:b/>
                <w:sz w:val="20"/>
                <w:szCs w:val="20"/>
              </w:rPr>
            </w:pPr>
          </w:p>
        </w:tc>
        <w:tc>
          <w:tcPr>
            <w:tcW w:w="8748" w:type="dxa"/>
          </w:tcPr>
          <w:p w:rsidR="00291D67" w:rsidRPr="004D134B" w:rsidRDefault="00291D67" w:rsidP="00A40C9F">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Kumar.N, Abdul Khader.J.B.M. Rangaswami.P. and Irulappan., 1993. Introduction to Spices – Plantation Crops, Medicinal and Aromatic Plants, Rajalekshmi Pub, Nagercoil.</w:t>
            </w:r>
          </w:p>
        </w:tc>
      </w:tr>
    </w:tbl>
    <w:p w:rsidR="003D1F7B" w:rsidRPr="004D134B" w:rsidRDefault="003D1F7B" w:rsidP="00E2727D">
      <w:pPr>
        <w:spacing w:after="0"/>
        <w:jc w:val="both"/>
        <w:rPr>
          <w:rFonts w:ascii="Times New Roman" w:hAnsi="Times New Roman" w:cs="Times New Roman"/>
          <w:b/>
        </w:rPr>
      </w:pPr>
    </w:p>
    <w:p w:rsidR="007B3EEA" w:rsidRPr="004D134B" w:rsidRDefault="007B3EEA" w:rsidP="00E2727D">
      <w:pPr>
        <w:spacing w:after="0"/>
        <w:jc w:val="both"/>
        <w:rPr>
          <w:rFonts w:ascii="Times New Roman" w:hAnsi="Times New Roman" w:cs="Times New Roman"/>
          <w:b/>
        </w:rPr>
      </w:pPr>
    </w:p>
    <w:p w:rsidR="007B3EEA" w:rsidRPr="004D134B" w:rsidRDefault="007B3EEA" w:rsidP="00E2727D">
      <w:pPr>
        <w:spacing w:after="0"/>
        <w:jc w:val="both"/>
        <w:rPr>
          <w:rFonts w:ascii="Times New Roman" w:hAnsi="Times New Roman" w:cs="Times New Roman"/>
          <w:b/>
        </w:rPr>
      </w:pPr>
    </w:p>
    <w:p w:rsidR="007B3EEA" w:rsidRPr="004D134B" w:rsidRDefault="007B3EEA" w:rsidP="00E2727D">
      <w:pPr>
        <w:spacing w:after="0"/>
        <w:jc w:val="both"/>
        <w:rPr>
          <w:rFonts w:ascii="Times New Roman" w:hAnsi="Times New Roman" w:cs="Times New Roman"/>
          <w:b/>
        </w:rPr>
      </w:pPr>
    </w:p>
    <w:p w:rsidR="00E71588" w:rsidRPr="004D134B" w:rsidRDefault="00E71588" w:rsidP="00E2727D">
      <w:pPr>
        <w:spacing w:after="0"/>
        <w:jc w:val="both"/>
        <w:rPr>
          <w:rFonts w:ascii="Times New Roman" w:hAnsi="Times New Roman" w:cs="Times New Roman"/>
          <w:b/>
        </w:rPr>
        <w:sectPr w:rsidR="00E71588" w:rsidRPr="004D134B">
          <w:pgSz w:w="12240" w:h="15840"/>
          <w:pgMar w:top="1440" w:right="1440" w:bottom="1440" w:left="1440" w:header="720" w:footer="720" w:gutter="0"/>
          <w:cols w:space="720"/>
          <w:docGrid w:linePitch="360"/>
        </w:sectPr>
      </w:pPr>
    </w:p>
    <w:p w:rsidR="00D03999" w:rsidRPr="004D134B" w:rsidRDefault="00D03999" w:rsidP="00396466">
      <w:pPr>
        <w:spacing w:after="0" w:line="240" w:lineRule="auto"/>
        <w:jc w:val="center"/>
        <w:rPr>
          <w:rFonts w:ascii="Times New Roman" w:eastAsia="Times New Roman" w:hAnsi="Times New Roman" w:cs="Times New Roman"/>
          <w:b/>
          <w:bCs/>
        </w:rPr>
      </w:pPr>
      <w:r w:rsidRPr="004D134B">
        <w:rPr>
          <w:rFonts w:ascii="Times New Roman" w:hAnsi="Times New Roman" w:cs="Times New Roman"/>
          <w:b/>
        </w:rPr>
        <w:lastRenderedPageBreak/>
        <w:t>2</w:t>
      </w:r>
      <w:r w:rsidRPr="004D134B">
        <w:rPr>
          <w:rFonts w:ascii="Times New Roman" w:hAnsi="Times New Roman" w:cs="Times New Roman"/>
          <w:b/>
          <w:vertAlign w:val="superscript"/>
        </w:rPr>
        <w:t>nd</w:t>
      </w:r>
      <w:r w:rsidRPr="004D134B">
        <w:rPr>
          <w:rFonts w:ascii="Times New Roman" w:hAnsi="Times New Roman" w:cs="Times New Roman"/>
          <w:b/>
        </w:rPr>
        <w:t xml:space="preserve"> year/ </w:t>
      </w:r>
      <w:r w:rsidR="00E43B0F" w:rsidRPr="004D134B">
        <w:rPr>
          <w:rFonts w:ascii="Times New Roman" w:hAnsi="Times New Roman" w:cs="Times New Roman"/>
          <w:b/>
        </w:rPr>
        <w:t>4</w:t>
      </w:r>
      <w:r w:rsidR="00E43B0F" w:rsidRPr="004D134B">
        <w:rPr>
          <w:rFonts w:ascii="Times New Roman" w:hAnsi="Times New Roman" w:cs="Times New Roman"/>
          <w:b/>
          <w:vertAlign w:val="superscript"/>
        </w:rPr>
        <w:t>th</w:t>
      </w:r>
      <w:r w:rsidRPr="004D134B">
        <w:rPr>
          <w:rFonts w:ascii="Times New Roman" w:hAnsi="Times New Roman" w:cs="Times New Roman"/>
          <w:b/>
        </w:rPr>
        <w:t xml:space="preserve"> semester</w:t>
      </w:r>
    </w:p>
    <w:p w:rsidR="003D1F7B" w:rsidRPr="004D134B" w:rsidRDefault="003D1F7B" w:rsidP="00396466">
      <w:pPr>
        <w:spacing w:after="0" w:line="240" w:lineRule="auto"/>
        <w:jc w:val="center"/>
        <w:rPr>
          <w:rFonts w:ascii="Times New Roman" w:hAnsi="Times New Roman" w:cs="Times New Roman"/>
          <w:b/>
        </w:rPr>
      </w:pPr>
      <w:r w:rsidRPr="004D134B">
        <w:rPr>
          <w:rFonts w:ascii="Times New Roman" w:hAnsi="Times New Roman" w:cs="Times New Roman"/>
          <w:b/>
        </w:rPr>
        <w:t>Principles of Seed Technology</w:t>
      </w:r>
    </w:p>
    <w:p w:rsidR="00D03999" w:rsidRPr="004D134B" w:rsidRDefault="00D03999" w:rsidP="00396466">
      <w:pPr>
        <w:spacing w:after="0" w:line="240" w:lineRule="auto"/>
        <w:jc w:val="center"/>
        <w:rPr>
          <w:rFonts w:ascii="Times New Roman" w:hAnsi="Times New Roman" w:cs="Times New Roman"/>
          <w:b/>
        </w:rPr>
      </w:pPr>
      <w:r w:rsidRPr="004D134B">
        <w:rPr>
          <w:rFonts w:ascii="Times New Roman" w:hAnsi="Times New Roman" w:cs="Times New Roman"/>
          <w:b/>
        </w:rPr>
        <w:t xml:space="preserve">Paper code </w:t>
      </w:r>
      <w:r w:rsidR="00766EA5">
        <w:rPr>
          <w:rFonts w:ascii="Times New Roman" w:hAnsi="Times New Roman" w:cs="Times New Roman"/>
          <w:b/>
        </w:rPr>
        <w:t>11010406</w:t>
      </w:r>
    </w:p>
    <w:p w:rsidR="00454093" w:rsidRPr="004D134B" w:rsidRDefault="00B56843" w:rsidP="00454093">
      <w:pPr>
        <w:spacing w:after="0" w:line="240" w:lineRule="auto"/>
        <w:jc w:val="center"/>
        <w:rPr>
          <w:rFonts w:ascii="Times New Roman" w:hAnsi="Times New Roman" w:cs="Times New Roman"/>
          <w:b/>
        </w:rPr>
      </w:pPr>
      <w:r>
        <w:rPr>
          <w:rFonts w:ascii="Times New Roman" w:hAnsi="Times New Roman" w:cs="Times New Roman"/>
          <w:b/>
        </w:rPr>
        <w:t>Credits 3(1+2</w:t>
      </w:r>
      <w:r w:rsidR="00454093" w:rsidRPr="004D134B">
        <w:rPr>
          <w:rFonts w:ascii="Times New Roman" w:hAnsi="Times New Roman" w:cs="Times New Roman"/>
          <w:b/>
        </w:rPr>
        <w:t>)</w:t>
      </w:r>
    </w:p>
    <w:p w:rsidR="002651E4" w:rsidRPr="004D134B" w:rsidRDefault="002651E4" w:rsidP="00454093">
      <w:pPr>
        <w:spacing w:after="0" w:line="240" w:lineRule="auto"/>
        <w:rPr>
          <w:rFonts w:ascii="Times New Roman" w:hAnsi="Times New Roman" w:cs="Times New Roman"/>
          <w:b/>
          <w:spacing w:val="-1"/>
        </w:rPr>
      </w:pPr>
    </w:p>
    <w:p w:rsidR="00396466" w:rsidRDefault="00396466" w:rsidP="00396466">
      <w:pPr>
        <w:spacing w:after="0" w:line="240" w:lineRule="auto"/>
        <w:jc w:val="both"/>
        <w:rPr>
          <w:rFonts w:ascii="Times New Roman" w:hAnsi="Times New Roman" w:cs="Times New Roman"/>
          <w:b/>
          <w:spacing w:val="-1"/>
        </w:rPr>
      </w:pPr>
    </w:p>
    <w:p w:rsidR="00C0529E" w:rsidRPr="004D134B" w:rsidRDefault="00C0529E" w:rsidP="00396466">
      <w:pPr>
        <w:spacing w:after="0" w:line="240" w:lineRule="auto"/>
        <w:jc w:val="both"/>
        <w:rPr>
          <w:rFonts w:ascii="Times New Roman" w:hAnsi="Times New Roman" w:cs="Times New Roman"/>
          <w:b/>
          <w:spacing w:val="-1"/>
        </w:rPr>
      </w:pPr>
    </w:p>
    <w:p w:rsidR="000F1FA2" w:rsidRPr="004D134B" w:rsidRDefault="002651E4" w:rsidP="00396466">
      <w:pPr>
        <w:spacing w:after="0" w:line="240" w:lineRule="auto"/>
        <w:jc w:val="both"/>
        <w:rPr>
          <w:rFonts w:ascii="Times New Roman" w:hAnsi="Times New Roman" w:cs="Times New Roman"/>
          <w:b/>
          <w:spacing w:val="-1"/>
        </w:rPr>
      </w:pPr>
      <w:r w:rsidRPr="004D134B">
        <w:rPr>
          <w:rFonts w:ascii="Times New Roman" w:hAnsi="Times New Roman" w:cs="Times New Roman"/>
          <w:b/>
          <w:spacing w:val="-1"/>
        </w:rPr>
        <w:t>Theory</w:t>
      </w:r>
    </w:p>
    <w:p w:rsidR="00D03999" w:rsidRPr="004D134B" w:rsidRDefault="00D03999" w:rsidP="00396466">
      <w:pPr>
        <w:spacing w:after="0" w:line="240" w:lineRule="auto"/>
        <w:jc w:val="center"/>
        <w:rPr>
          <w:rFonts w:ascii="Times New Roman" w:hAnsi="Times New Roman" w:cs="Times New Roman"/>
          <w:b/>
        </w:rPr>
      </w:pPr>
      <w:r w:rsidRPr="004D134B">
        <w:rPr>
          <w:rFonts w:ascii="Times New Roman" w:hAnsi="Times New Roman" w:cs="Times New Roman"/>
          <w:b/>
        </w:rPr>
        <w:t>Unit –1</w:t>
      </w:r>
    </w:p>
    <w:p w:rsidR="003D1F7B" w:rsidRPr="004D134B" w:rsidRDefault="003D1F7B" w:rsidP="00396466">
      <w:pPr>
        <w:autoSpaceDE w:val="0"/>
        <w:autoSpaceDN w:val="0"/>
        <w:adjustRightInd w:val="0"/>
        <w:spacing w:after="0" w:line="240" w:lineRule="auto"/>
        <w:jc w:val="both"/>
        <w:rPr>
          <w:rFonts w:ascii="Times New Roman" w:eastAsia="MinionPro-Regular" w:hAnsi="Times New Roman" w:cs="Times New Roman"/>
        </w:rPr>
      </w:pPr>
      <w:r w:rsidRPr="004D134B">
        <w:rPr>
          <w:rFonts w:ascii="Times New Roman" w:eastAsia="MinionPro-Regular" w:hAnsi="Times New Roman" w:cs="Times New Roman"/>
        </w:rPr>
        <w:t xml:space="preserve">Seed and seed technology: introduction, definition and importance. Deterioration causes of crop varieties and their control; Maintenance of genetic purity during seed production, seed quality; Definition, Characters of good quality seed, different classes of seed. </w:t>
      </w:r>
    </w:p>
    <w:p w:rsidR="000F1FA2" w:rsidRPr="004D134B" w:rsidRDefault="000F1FA2" w:rsidP="00396466">
      <w:pPr>
        <w:spacing w:after="0" w:line="240" w:lineRule="auto"/>
        <w:jc w:val="center"/>
        <w:rPr>
          <w:rFonts w:ascii="Times New Roman" w:hAnsi="Times New Roman" w:cs="Times New Roman"/>
          <w:b/>
        </w:rPr>
      </w:pPr>
      <w:r w:rsidRPr="004D134B">
        <w:rPr>
          <w:rFonts w:ascii="Times New Roman" w:hAnsi="Times New Roman" w:cs="Times New Roman"/>
          <w:b/>
        </w:rPr>
        <w:t>Unit –2</w:t>
      </w:r>
    </w:p>
    <w:p w:rsidR="003D1F7B" w:rsidRPr="004D134B" w:rsidRDefault="003D1F7B" w:rsidP="00396466">
      <w:pPr>
        <w:autoSpaceDE w:val="0"/>
        <w:autoSpaceDN w:val="0"/>
        <w:adjustRightInd w:val="0"/>
        <w:spacing w:after="0" w:line="240" w:lineRule="auto"/>
        <w:jc w:val="both"/>
        <w:rPr>
          <w:rFonts w:ascii="Times New Roman" w:eastAsia="MinionPro-Regular" w:hAnsi="Times New Roman" w:cs="Times New Roman"/>
        </w:rPr>
      </w:pPr>
      <w:r w:rsidRPr="004D134B">
        <w:rPr>
          <w:rFonts w:ascii="Times New Roman" w:eastAsia="MinionPro-Regular" w:hAnsi="Times New Roman" w:cs="Times New Roman"/>
        </w:rPr>
        <w:t xml:space="preserve">Foundation and certified seed production of important </w:t>
      </w:r>
      <w:r w:rsidRPr="004D134B">
        <w:rPr>
          <w:rFonts w:ascii="Times New Roman" w:hAnsi="Times New Roman" w:cs="Times New Roman"/>
          <w:bCs/>
        </w:rPr>
        <w:t>cereals, pulses, oilseeds, fodder and vegetables</w:t>
      </w:r>
      <w:r w:rsidRPr="004D134B">
        <w:rPr>
          <w:rFonts w:ascii="Times New Roman" w:eastAsia="MinionPro-Regular" w:hAnsi="Times New Roman" w:cs="Times New Roman"/>
        </w:rPr>
        <w:t xml:space="preserve">. Seed certification, phases </w:t>
      </w:r>
      <w:r w:rsidR="000F1FA2" w:rsidRPr="004D134B">
        <w:rPr>
          <w:rFonts w:ascii="Times New Roman" w:eastAsia="MinionPro-Regular" w:hAnsi="Times New Roman" w:cs="Times New Roman"/>
        </w:rPr>
        <w:t>and</w:t>
      </w:r>
      <w:r w:rsidRPr="004D134B">
        <w:rPr>
          <w:rFonts w:ascii="Times New Roman" w:eastAsia="MinionPro-Regular" w:hAnsi="Times New Roman" w:cs="Times New Roman"/>
        </w:rPr>
        <w:t xml:space="preserve"> procedure for seed certification, field inspection. Seed Act and Seed Act enforcement. Duty and powers of seed inspector, offences and penalties. Seeds Control Order 1983. Varietal Identification through Gr</w:t>
      </w:r>
      <w:r w:rsidR="000F1FA2" w:rsidRPr="004D134B">
        <w:rPr>
          <w:rFonts w:ascii="Times New Roman" w:eastAsia="MinionPro-Regular" w:hAnsi="Times New Roman" w:cs="Times New Roman"/>
        </w:rPr>
        <w:t>ow Out Test and Electrophoresis -</w:t>
      </w:r>
      <w:r w:rsidRPr="004D134B">
        <w:rPr>
          <w:rFonts w:ascii="Times New Roman" w:eastAsia="MinionPro-Regular" w:hAnsi="Times New Roman" w:cs="Times New Roman"/>
        </w:rPr>
        <w:t xml:space="preserve"> Molecular and Biochemical test. </w:t>
      </w:r>
    </w:p>
    <w:p w:rsidR="000F1FA2" w:rsidRPr="004D134B" w:rsidRDefault="000F1FA2" w:rsidP="00396466">
      <w:pPr>
        <w:spacing w:after="0" w:line="240" w:lineRule="auto"/>
        <w:jc w:val="center"/>
        <w:rPr>
          <w:rFonts w:ascii="Times New Roman" w:hAnsi="Times New Roman" w:cs="Times New Roman"/>
          <w:b/>
        </w:rPr>
      </w:pPr>
      <w:r w:rsidRPr="004D134B">
        <w:rPr>
          <w:rFonts w:ascii="Times New Roman" w:hAnsi="Times New Roman" w:cs="Times New Roman"/>
          <w:b/>
        </w:rPr>
        <w:t>Unit –3</w:t>
      </w:r>
    </w:p>
    <w:p w:rsidR="003D1F7B" w:rsidRPr="004D134B" w:rsidRDefault="003D1F7B" w:rsidP="00396466">
      <w:pPr>
        <w:autoSpaceDE w:val="0"/>
        <w:autoSpaceDN w:val="0"/>
        <w:adjustRightInd w:val="0"/>
        <w:spacing w:after="0" w:line="240" w:lineRule="auto"/>
        <w:jc w:val="both"/>
        <w:rPr>
          <w:rFonts w:ascii="Times New Roman" w:eastAsia="MinionPro-Regular" w:hAnsi="Times New Roman" w:cs="Times New Roman"/>
        </w:rPr>
      </w:pPr>
      <w:r w:rsidRPr="004D134B">
        <w:rPr>
          <w:rFonts w:ascii="Times New Roman" w:eastAsia="MinionPro-Regular" w:hAnsi="Times New Roman" w:cs="Times New Roman"/>
        </w:rPr>
        <w:t xml:space="preserve">Detection of genetically modified crops, Transgene contamination in non-GM crops, and organic seed production. Seed drying, processing and their steps, seed testing for quality assessment, seed treatment, its importance, method of application and seed packing. Seed storage; general principles, stages and factors affecting seed longevity during storage. Measures for pest and disease control during storage. </w:t>
      </w:r>
    </w:p>
    <w:p w:rsidR="000F1FA2" w:rsidRPr="004D134B" w:rsidRDefault="000F1FA2" w:rsidP="00396466">
      <w:pPr>
        <w:spacing w:after="0" w:line="240" w:lineRule="auto"/>
        <w:jc w:val="center"/>
        <w:rPr>
          <w:rFonts w:ascii="Times New Roman" w:hAnsi="Times New Roman" w:cs="Times New Roman"/>
          <w:b/>
        </w:rPr>
      </w:pPr>
      <w:r w:rsidRPr="004D134B">
        <w:rPr>
          <w:rFonts w:ascii="Times New Roman" w:hAnsi="Times New Roman" w:cs="Times New Roman"/>
          <w:b/>
        </w:rPr>
        <w:t>Unit –4</w:t>
      </w:r>
    </w:p>
    <w:p w:rsidR="003D1F7B" w:rsidRPr="004D134B" w:rsidRDefault="003D1F7B" w:rsidP="00396466">
      <w:pPr>
        <w:autoSpaceDE w:val="0"/>
        <w:autoSpaceDN w:val="0"/>
        <w:adjustRightInd w:val="0"/>
        <w:spacing w:after="0" w:line="240" w:lineRule="auto"/>
        <w:jc w:val="both"/>
        <w:rPr>
          <w:rFonts w:ascii="Times New Roman" w:eastAsia="MinionPro-Regular" w:hAnsi="Times New Roman" w:cs="Times New Roman"/>
        </w:rPr>
      </w:pPr>
      <w:r w:rsidRPr="004D134B">
        <w:rPr>
          <w:rFonts w:ascii="Times New Roman" w:eastAsia="MinionPro-Regular" w:hAnsi="Times New Roman" w:cs="Times New Roman"/>
        </w:rPr>
        <w:t>Seed Processing plant and Seed marketing: structure and organization, sales generation activities, promotional media. Factors affecting seed marketing, Role of WTO and OECD in seed marketing. Private and public sectors and their production and marketing strategies.</w:t>
      </w:r>
    </w:p>
    <w:p w:rsidR="00396466" w:rsidRPr="004D134B" w:rsidRDefault="00396466" w:rsidP="00396466">
      <w:pPr>
        <w:autoSpaceDE w:val="0"/>
        <w:autoSpaceDN w:val="0"/>
        <w:adjustRightInd w:val="0"/>
        <w:spacing w:after="0" w:line="240" w:lineRule="auto"/>
        <w:jc w:val="both"/>
        <w:rPr>
          <w:rFonts w:ascii="Times New Roman" w:hAnsi="Times New Roman" w:cs="Times New Roman"/>
          <w:b/>
          <w:bCs/>
        </w:rPr>
      </w:pPr>
    </w:p>
    <w:p w:rsidR="003D1F7B" w:rsidRPr="004D134B" w:rsidRDefault="003D1F7B" w:rsidP="00396466">
      <w:pPr>
        <w:autoSpaceDE w:val="0"/>
        <w:autoSpaceDN w:val="0"/>
        <w:adjustRightInd w:val="0"/>
        <w:spacing w:after="0" w:line="240" w:lineRule="auto"/>
        <w:jc w:val="both"/>
        <w:rPr>
          <w:rFonts w:ascii="Times New Roman" w:hAnsi="Times New Roman" w:cs="Times New Roman"/>
          <w:b/>
          <w:bCs/>
        </w:rPr>
      </w:pPr>
      <w:r w:rsidRPr="004D134B">
        <w:rPr>
          <w:rFonts w:ascii="Times New Roman" w:hAnsi="Times New Roman" w:cs="Times New Roman"/>
          <w:b/>
          <w:bCs/>
        </w:rPr>
        <w:t>Practical</w:t>
      </w:r>
    </w:p>
    <w:p w:rsidR="003D1F7B" w:rsidRPr="004D134B" w:rsidRDefault="003D1F7B" w:rsidP="00396466">
      <w:pPr>
        <w:autoSpaceDE w:val="0"/>
        <w:autoSpaceDN w:val="0"/>
        <w:adjustRightInd w:val="0"/>
        <w:spacing w:after="0" w:line="240" w:lineRule="auto"/>
        <w:jc w:val="both"/>
        <w:rPr>
          <w:rFonts w:ascii="Times New Roman" w:eastAsia="MinionPro-Regular" w:hAnsi="Times New Roman" w:cs="Times New Roman"/>
        </w:rPr>
      </w:pPr>
      <w:r w:rsidRPr="004D134B">
        <w:rPr>
          <w:rFonts w:ascii="Times New Roman" w:eastAsia="MinionPro-Regular" w:hAnsi="Times New Roman" w:cs="Times New Roman"/>
        </w:rPr>
        <w:t xml:space="preserve">Seed production in major cereals: Wheat, Rice, Maize, Sorghum, Bajra and Ragi. Seed production in major pulses: Urd, Mung, </w:t>
      </w:r>
      <w:r w:rsidR="00491135" w:rsidRPr="004D134B">
        <w:rPr>
          <w:rFonts w:ascii="Times New Roman" w:eastAsia="MinionPro-Regular" w:hAnsi="Times New Roman" w:cs="Times New Roman"/>
        </w:rPr>
        <w:t>Pigeon pea</w:t>
      </w:r>
      <w:r w:rsidRPr="004D134B">
        <w:rPr>
          <w:rFonts w:ascii="Times New Roman" w:eastAsia="MinionPro-Regular" w:hAnsi="Times New Roman" w:cs="Times New Roman"/>
        </w:rPr>
        <w:t>, Lentil, Gram, Field bean, pea. Seed production in major oilseeds: Soybean, Sunflower, Rapeseed, Groundnut and Mustard. Seed production in important vegetable crops. Seed sampling and testing: Physical purity, germination, viability, etc. Seed and seedling vigour test. Genetic purity test: Grow out test and electrophoresis. Visit to seed production farms, seed testing laboratories and seed processing plant.</w:t>
      </w:r>
    </w:p>
    <w:p w:rsidR="00396466" w:rsidRPr="004D134B" w:rsidRDefault="00396466" w:rsidP="00396466">
      <w:pPr>
        <w:pStyle w:val="Heading1"/>
        <w:spacing w:before="0"/>
        <w:ind w:left="0" w:right="969"/>
        <w:jc w:val="both"/>
        <w:rPr>
          <w:sz w:val="22"/>
          <w:szCs w:val="22"/>
        </w:rPr>
      </w:pPr>
    </w:p>
    <w:p w:rsidR="00D03999" w:rsidRPr="004D134B" w:rsidRDefault="00D03999" w:rsidP="002651E4">
      <w:pPr>
        <w:pStyle w:val="Heading1"/>
        <w:spacing w:before="0"/>
        <w:ind w:left="0" w:right="969"/>
        <w:jc w:val="both"/>
        <w:rPr>
          <w:sz w:val="21"/>
          <w:szCs w:val="21"/>
        </w:rPr>
      </w:pPr>
      <w:r w:rsidRPr="004D134B">
        <w:rPr>
          <w:sz w:val="21"/>
          <w:szCs w:val="21"/>
        </w:rPr>
        <w:t>Suggested Readings:</w:t>
      </w:r>
    </w:p>
    <w:p w:rsidR="00491135" w:rsidRPr="004D134B" w:rsidRDefault="00491135" w:rsidP="002651E4">
      <w:pPr>
        <w:pStyle w:val="Heading1"/>
        <w:spacing w:before="0"/>
        <w:ind w:left="0" w:right="969"/>
        <w:jc w:val="both"/>
        <w:rPr>
          <w:sz w:val="21"/>
          <w:szCs w:val="21"/>
        </w:rPr>
      </w:pPr>
    </w:p>
    <w:tbl>
      <w:tblPr>
        <w:tblStyle w:val="TableGrid"/>
        <w:tblW w:w="0" w:type="auto"/>
        <w:tblLook w:val="04A0"/>
      </w:tblPr>
      <w:tblGrid>
        <w:gridCol w:w="828"/>
        <w:gridCol w:w="8748"/>
      </w:tblGrid>
      <w:tr w:rsidR="00D03999" w:rsidRPr="004D134B" w:rsidTr="004D67BC">
        <w:tc>
          <w:tcPr>
            <w:tcW w:w="828" w:type="dxa"/>
          </w:tcPr>
          <w:p w:rsidR="00D03999" w:rsidRPr="004D134B" w:rsidRDefault="00D03999" w:rsidP="00E2727D">
            <w:pPr>
              <w:jc w:val="both"/>
              <w:rPr>
                <w:rFonts w:ascii="Times New Roman" w:hAnsi="Times New Roman" w:cs="Times New Roman"/>
                <w:b/>
                <w:sz w:val="20"/>
                <w:szCs w:val="20"/>
              </w:rPr>
            </w:pPr>
            <w:r w:rsidRPr="004D134B">
              <w:rPr>
                <w:rFonts w:ascii="Times New Roman" w:hAnsi="Times New Roman" w:cs="Times New Roman"/>
                <w:b/>
                <w:sz w:val="20"/>
                <w:szCs w:val="20"/>
              </w:rPr>
              <w:t>Sr. No.</w:t>
            </w:r>
          </w:p>
        </w:tc>
        <w:tc>
          <w:tcPr>
            <w:tcW w:w="8748" w:type="dxa"/>
          </w:tcPr>
          <w:p w:rsidR="00D03999" w:rsidRPr="004D134B" w:rsidRDefault="00D03999" w:rsidP="00E2727D">
            <w:pPr>
              <w:jc w:val="both"/>
              <w:rPr>
                <w:rFonts w:ascii="Times New Roman" w:hAnsi="Times New Roman" w:cs="Times New Roman"/>
                <w:b/>
                <w:sz w:val="20"/>
                <w:szCs w:val="20"/>
              </w:rPr>
            </w:pPr>
            <w:r w:rsidRPr="004D134B">
              <w:rPr>
                <w:rFonts w:ascii="Times New Roman" w:hAnsi="Times New Roman" w:cs="Times New Roman"/>
                <w:b/>
                <w:sz w:val="20"/>
                <w:szCs w:val="20"/>
              </w:rPr>
              <w:t>Books</w:t>
            </w:r>
          </w:p>
        </w:tc>
      </w:tr>
      <w:tr w:rsidR="000F1FA2" w:rsidRPr="004D134B" w:rsidTr="004D67BC">
        <w:tc>
          <w:tcPr>
            <w:tcW w:w="828" w:type="dxa"/>
          </w:tcPr>
          <w:p w:rsidR="000F1FA2" w:rsidRPr="004D134B" w:rsidRDefault="000F1FA2" w:rsidP="00F20E98">
            <w:pPr>
              <w:pStyle w:val="ListParagraph"/>
              <w:numPr>
                <w:ilvl w:val="0"/>
                <w:numId w:val="33"/>
              </w:numPr>
              <w:jc w:val="both"/>
              <w:rPr>
                <w:rFonts w:ascii="Times New Roman" w:hAnsi="Times New Roman"/>
                <w:b/>
                <w:sz w:val="20"/>
                <w:szCs w:val="20"/>
              </w:rPr>
            </w:pPr>
          </w:p>
        </w:tc>
        <w:tc>
          <w:tcPr>
            <w:tcW w:w="8748" w:type="dxa"/>
          </w:tcPr>
          <w:p w:rsidR="000F1FA2" w:rsidRPr="004D134B" w:rsidRDefault="000F1FA2" w:rsidP="007D1BC7">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Agrawal, P.K. 1994. Principles of Seed Technology, Kalyani Publishers, Ludhiana</w:t>
            </w:r>
          </w:p>
        </w:tc>
      </w:tr>
      <w:tr w:rsidR="000F1FA2" w:rsidRPr="004D134B" w:rsidTr="004D67BC">
        <w:tc>
          <w:tcPr>
            <w:tcW w:w="828" w:type="dxa"/>
          </w:tcPr>
          <w:p w:rsidR="000F1FA2" w:rsidRPr="004D134B" w:rsidRDefault="000F1FA2" w:rsidP="00F20E98">
            <w:pPr>
              <w:pStyle w:val="ListParagraph"/>
              <w:numPr>
                <w:ilvl w:val="0"/>
                <w:numId w:val="33"/>
              </w:numPr>
              <w:jc w:val="both"/>
              <w:rPr>
                <w:rFonts w:ascii="Times New Roman" w:hAnsi="Times New Roman"/>
                <w:b/>
                <w:sz w:val="20"/>
                <w:szCs w:val="20"/>
              </w:rPr>
            </w:pPr>
          </w:p>
        </w:tc>
        <w:tc>
          <w:tcPr>
            <w:tcW w:w="8748" w:type="dxa"/>
          </w:tcPr>
          <w:p w:rsidR="000F1FA2" w:rsidRPr="004D134B" w:rsidRDefault="000F1FA2" w:rsidP="007D1BC7">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Agrawal, R.L. 1990. Seed Technology Kalyani Publishers, Ludhiana</w:t>
            </w:r>
          </w:p>
        </w:tc>
      </w:tr>
      <w:tr w:rsidR="000F1FA2" w:rsidRPr="004D134B" w:rsidTr="004D67BC">
        <w:tc>
          <w:tcPr>
            <w:tcW w:w="828" w:type="dxa"/>
          </w:tcPr>
          <w:p w:rsidR="000F1FA2" w:rsidRPr="004D134B" w:rsidRDefault="000F1FA2" w:rsidP="00F20E98">
            <w:pPr>
              <w:pStyle w:val="ListParagraph"/>
              <w:numPr>
                <w:ilvl w:val="0"/>
                <w:numId w:val="33"/>
              </w:numPr>
              <w:jc w:val="both"/>
              <w:rPr>
                <w:rFonts w:ascii="Times New Roman" w:hAnsi="Times New Roman"/>
                <w:b/>
                <w:sz w:val="20"/>
                <w:szCs w:val="20"/>
              </w:rPr>
            </w:pPr>
          </w:p>
        </w:tc>
        <w:tc>
          <w:tcPr>
            <w:tcW w:w="8748" w:type="dxa"/>
          </w:tcPr>
          <w:p w:rsidR="000F1FA2" w:rsidRPr="004D134B" w:rsidRDefault="000F1FA2" w:rsidP="007D1BC7">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Agrawal, P.K. and N. Dadlani 1995. Techniques in Seed Science and Technology</w:t>
            </w:r>
          </w:p>
        </w:tc>
      </w:tr>
      <w:tr w:rsidR="000F1FA2" w:rsidRPr="004D134B" w:rsidTr="004D67BC">
        <w:tc>
          <w:tcPr>
            <w:tcW w:w="828" w:type="dxa"/>
          </w:tcPr>
          <w:p w:rsidR="000F1FA2" w:rsidRPr="004D134B" w:rsidRDefault="000F1FA2" w:rsidP="00F20E98">
            <w:pPr>
              <w:pStyle w:val="ListParagraph"/>
              <w:numPr>
                <w:ilvl w:val="0"/>
                <w:numId w:val="33"/>
              </w:numPr>
              <w:jc w:val="both"/>
              <w:rPr>
                <w:rFonts w:ascii="Times New Roman" w:hAnsi="Times New Roman"/>
                <w:b/>
                <w:sz w:val="20"/>
                <w:szCs w:val="20"/>
              </w:rPr>
            </w:pPr>
          </w:p>
        </w:tc>
        <w:tc>
          <w:tcPr>
            <w:tcW w:w="8748" w:type="dxa"/>
          </w:tcPr>
          <w:p w:rsidR="000F1FA2" w:rsidRPr="004D134B" w:rsidRDefault="000F1FA2" w:rsidP="007D1BC7">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Neal C. Stoskopf, Dwight T. Tomes and B.R. Christie. 2006. Plant Breeding Theory and Practice. Scientific Publishers (India), Jodhpur.</w:t>
            </w:r>
          </w:p>
        </w:tc>
      </w:tr>
      <w:tr w:rsidR="000F1FA2" w:rsidRPr="004D134B" w:rsidTr="004D67BC">
        <w:tc>
          <w:tcPr>
            <w:tcW w:w="828" w:type="dxa"/>
          </w:tcPr>
          <w:p w:rsidR="000F1FA2" w:rsidRPr="004D134B" w:rsidRDefault="000F1FA2" w:rsidP="00F20E98">
            <w:pPr>
              <w:pStyle w:val="ListParagraph"/>
              <w:numPr>
                <w:ilvl w:val="0"/>
                <w:numId w:val="33"/>
              </w:numPr>
              <w:jc w:val="both"/>
              <w:rPr>
                <w:rFonts w:ascii="Times New Roman" w:hAnsi="Times New Roman"/>
                <w:b/>
                <w:sz w:val="20"/>
                <w:szCs w:val="20"/>
              </w:rPr>
            </w:pPr>
          </w:p>
        </w:tc>
        <w:tc>
          <w:tcPr>
            <w:tcW w:w="8748" w:type="dxa"/>
          </w:tcPr>
          <w:p w:rsidR="000F1FA2" w:rsidRPr="004D134B" w:rsidRDefault="000F1FA2" w:rsidP="007D1BC7">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Dahiya, B.S.; Rai, K.N. 1995 Seed Technology, Kalyani Publishers, Ludhiana</w:t>
            </w:r>
          </w:p>
        </w:tc>
      </w:tr>
    </w:tbl>
    <w:p w:rsidR="00E71588" w:rsidRPr="004D134B" w:rsidRDefault="00E71588" w:rsidP="00E2727D">
      <w:pPr>
        <w:spacing w:after="0"/>
        <w:jc w:val="both"/>
        <w:rPr>
          <w:rFonts w:ascii="Times New Roman" w:hAnsi="Times New Roman" w:cs="Times New Roman"/>
          <w:b/>
        </w:rPr>
      </w:pPr>
    </w:p>
    <w:p w:rsidR="00396466" w:rsidRPr="004D134B" w:rsidRDefault="00396466" w:rsidP="00E2727D">
      <w:pPr>
        <w:spacing w:after="0"/>
        <w:jc w:val="both"/>
        <w:rPr>
          <w:rFonts w:ascii="Times New Roman" w:hAnsi="Times New Roman" w:cs="Times New Roman"/>
          <w:b/>
        </w:rPr>
        <w:sectPr w:rsidR="00396466" w:rsidRPr="004D134B">
          <w:pgSz w:w="12240" w:h="15840"/>
          <w:pgMar w:top="1440" w:right="1440" w:bottom="1440" w:left="1440" w:header="720" w:footer="720" w:gutter="0"/>
          <w:cols w:space="720"/>
          <w:docGrid w:linePitch="360"/>
        </w:sectPr>
      </w:pPr>
    </w:p>
    <w:p w:rsidR="00D03999" w:rsidRPr="004D134B" w:rsidRDefault="00D03999" w:rsidP="000F1FA2">
      <w:pPr>
        <w:spacing w:after="0"/>
        <w:jc w:val="center"/>
        <w:rPr>
          <w:rFonts w:ascii="Times New Roman" w:eastAsia="Times New Roman" w:hAnsi="Times New Roman" w:cs="Times New Roman"/>
          <w:b/>
          <w:bCs/>
        </w:rPr>
      </w:pPr>
      <w:r w:rsidRPr="004D134B">
        <w:rPr>
          <w:rFonts w:ascii="Times New Roman" w:hAnsi="Times New Roman" w:cs="Times New Roman"/>
          <w:b/>
        </w:rPr>
        <w:lastRenderedPageBreak/>
        <w:t>2</w:t>
      </w:r>
      <w:r w:rsidRPr="004D134B">
        <w:rPr>
          <w:rFonts w:ascii="Times New Roman" w:hAnsi="Times New Roman" w:cs="Times New Roman"/>
          <w:b/>
          <w:vertAlign w:val="superscript"/>
        </w:rPr>
        <w:t>nd</w:t>
      </w:r>
      <w:r w:rsidRPr="004D134B">
        <w:rPr>
          <w:rFonts w:ascii="Times New Roman" w:hAnsi="Times New Roman" w:cs="Times New Roman"/>
          <w:b/>
        </w:rPr>
        <w:t xml:space="preserve"> year/ </w:t>
      </w:r>
      <w:r w:rsidR="00E43B0F" w:rsidRPr="004D134B">
        <w:rPr>
          <w:rFonts w:ascii="Times New Roman" w:hAnsi="Times New Roman" w:cs="Times New Roman"/>
          <w:b/>
        </w:rPr>
        <w:t>4</w:t>
      </w:r>
      <w:r w:rsidR="00E43B0F" w:rsidRPr="004D134B">
        <w:rPr>
          <w:rFonts w:ascii="Times New Roman" w:hAnsi="Times New Roman" w:cs="Times New Roman"/>
          <w:b/>
          <w:vertAlign w:val="superscript"/>
        </w:rPr>
        <w:t>th</w:t>
      </w:r>
      <w:r w:rsidRPr="004D134B">
        <w:rPr>
          <w:rFonts w:ascii="Times New Roman" w:hAnsi="Times New Roman" w:cs="Times New Roman"/>
          <w:b/>
        </w:rPr>
        <w:t xml:space="preserve"> semester</w:t>
      </w:r>
    </w:p>
    <w:p w:rsidR="003D1F7B" w:rsidRPr="004D134B" w:rsidRDefault="003D1F7B" w:rsidP="000F1FA2">
      <w:pPr>
        <w:spacing w:after="0"/>
        <w:jc w:val="center"/>
        <w:rPr>
          <w:rFonts w:ascii="Times New Roman" w:hAnsi="Times New Roman" w:cs="Times New Roman"/>
          <w:b/>
        </w:rPr>
      </w:pPr>
      <w:r w:rsidRPr="004D134B">
        <w:rPr>
          <w:rFonts w:ascii="Times New Roman" w:hAnsi="Times New Roman" w:cs="Times New Roman"/>
          <w:b/>
        </w:rPr>
        <w:t>Farming System &amp; Sustainable Agriculture</w:t>
      </w:r>
    </w:p>
    <w:p w:rsidR="00D03999" w:rsidRPr="004D134B" w:rsidRDefault="00D03999" w:rsidP="000F1FA2">
      <w:pPr>
        <w:spacing w:after="0"/>
        <w:jc w:val="center"/>
        <w:rPr>
          <w:rFonts w:ascii="Times New Roman" w:hAnsi="Times New Roman" w:cs="Times New Roman"/>
          <w:b/>
        </w:rPr>
      </w:pPr>
      <w:r w:rsidRPr="004D134B">
        <w:rPr>
          <w:rFonts w:ascii="Times New Roman" w:hAnsi="Times New Roman" w:cs="Times New Roman"/>
          <w:b/>
        </w:rPr>
        <w:t xml:space="preserve">Paper code </w:t>
      </w:r>
      <w:r w:rsidR="00766EA5">
        <w:rPr>
          <w:rFonts w:ascii="Times New Roman" w:hAnsi="Times New Roman" w:cs="Times New Roman"/>
          <w:b/>
        </w:rPr>
        <w:t>11010407</w:t>
      </w:r>
    </w:p>
    <w:p w:rsidR="00454093" w:rsidRPr="004D134B" w:rsidRDefault="00454093" w:rsidP="00454093">
      <w:pPr>
        <w:spacing w:after="0"/>
        <w:jc w:val="center"/>
        <w:rPr>
          <w:rFonts w:ascii="Times New Roman" w:hAnsi="Times New Roman" w:cs="Times New Roman"/>
          <w:b/>
        </w:rPr>
      </w:pPr>
      <w:r w:rsidRPr="004D134B">
        <w:rPr>
          <w:rFonts w:ascii="Times New Roman" w:hAnsi="Times New Roman" w:cs="Times New Roman"/>
          <w:b/>
        </w:rPr>
        <w:t>Credits 1(1+0)</w:t>
      </w:r>
    </w:p>
    <w:p w:rsidR="00396466" w:rsidRPr="004D134B" w:rsidRDefault="00396466" w:rsidP="000F1FA2">
      <w:pPr>
        <w:spacing w:after="0"/>
        <w:jc w:val="center"/>
        <w:rPr>
          <w:rFonts w:ascii="Times New Roman" w:hAnsi="Times New Roman" w:cs="Times New Roman"/>
          <w:b/>
          <w:spacing w:val="-1"/>
        </w:rPr>
      </w:pPr>
    </w:p>
    <w:p w:rsidR="00D03999" w:rsidRPr="004D134B" w:rsidRDefault="00D03999" w:rsidP="00E2727D">
      <w:pPr>
        <w:spacing w:after="0"/>
        <w:jc w:val="both"/>
        <w:rPr>
          <w:rFonts w:ascii="Times New Roman" w:hAnsi="Times New Roman" w:cs="Times New Roman"/>
        </w:rPr>
      </w:pPr>
    </w:p>
    <w:p w:rsidR="00396466" w:rsidRPr="004D134B" w:rsidRDefault="00396466" w:rsidP="00E2727D">
      <w:pPr>
        <w:spacing w:after="0"/>
        <w:jc w:val="both"/>
        <w:rPr>
          <w:rFonts w:ascii="Times New Roman" w:hAnsi="Times New Roman" w:cs="Times New Roman"/>
          <w:b/>
        </w:rPr>
      </w:pPr>
      <w:r w:rsidRPr="004D134B">
        <w:rPr>
          <w:rFonts w:ascii="Times New Roman" w:hAnsi="Times New Roman" w:cs="Times New Roman"/>
          <w:b/>
        </w:rPr>
        <w:t xml:space="preserve">Theory </w:t>
      </w:r>
    </w:p>
    <w:p w:rsidR="00D03999" w:rsidRPr="004D134B" w:rsidRDefault="00D03999" w:rsidP="00396466">
      <w:pPr>
        <w:spacing w:after="0"/>
        <w:jc w:val="center"/>
        <w:rPr>
          <w:rFonts w:ascii="Times New Roman" w:hAnsi="Times New Roman" w:cs="Times New Roman"/>
          <w:b/>
        </w:rPr>
      </w:pPr>
      <w:r w:rsidRPr="004D134B">
        <w:rPr>
          <w:rFonts w:ascii="Times New Roman" w:hAnsi="Times New Roman" w:cs="Times New Roman"/>
          <w:b/>
        </w:rPr>
        <w:t>Unit –1</w:t>
      </w:r>
    </w:p>
    <w:p w:rsidR="00396466" w:rsidRPr="004D134B" w:rsidRDefault="003D1F7B" w:rsidP="00E2727D">
      <w:pPr>
        <w:overflowPunct w:val="0"/>
        <w:autoSpaceDE w:val="0"/>
        <w:autoSpaceDN w:val="0"/>
        <w:adjustRightInd w:val="0"/>
        <w:spacing w:after="0" w:line="247" w:lineRule="auto"/>
        <w:ind w:right="20"/>
        <w:jc w:val="both"/>
        <w:rPr>
          <w:rFonts w:ascii="Times New Roman" w:eastAsia="MinionPro-Regular" w:hAnsi="Times New Roman" w:cs="Times New Roman"/>
        </w:rPr>
      </w:pPr>
      <w:r w:rsidRPr="004D134B">
        <w:rPr>
          <w:rFonts w:ascii="Times New Roman" w:eastAsia="Times New Roman" w:hAnsi="Times New Roman" w:cs="Times New Roman"/>
        </w:rPr>
        <w:t>Problems and prospects of present day agriculture</w:t>
      </w:r>
      <w:r w:rsidRPr="004D134B">
        <w:rPr>
          <w:rFonts w:ascii="Times New Roman" w:hAnsi="Times New Roman" w:cs="Times New Roman"/>
        </w:rPr>
        <w:t xml:space="preserve">. </w:t>
      </w:r>
      <w:r w:rsidRPr="004D134B">
        <w:rPr>
          <w:rFonts w:ascii="Times New Roman" w:eastAsia="MinionPro-Regular" w:hAnsi="Times New Roman" w:cs="Times New Roman"/>
        </w:rPr>
        <w:t xml:space="preserve">Farming System-scope, importance, and concept, Types and systems of farming system and factors affecting types of farming, Farming system components and their maintenance, </w:t>
      </w:r>
    </w:p>
    <w:p w:rsidR="00396466" w:rsidRPr="004D134B" w:rsidRDefault="00396466" w:rsidP="00396466">
      <w:pPr>
        <w:overflowPunct w:val="0"/>
        <w:autoSpaceDE w:val="0"/>
        <w:autoSpaceDN w:val="0"/>
        <w:adjustRightInd w:val="0"/>
        <w:spacing w:after="0" w:line="247" w:lineRule="auto"/>
        <w:ind w:right="20"/>
        <w:jc w:val="center"/>
        <w:rPr>
          <w:rFonts w:ascii="Times New Roman" w:eastAsia="MinionPro-Regular" w:hAnsi="Times New Roman" w:cs="Times New Roman"/>
        </w:rPr>
      </w:pPr>
      <w:r w:rsidRPr="004D134B">
        <w:rPr>
          <w:rFonts w:ascii="Times New Roman" w:eastAsia="MinionPro-Regular" w:hAnsi="Times New Roman" w:cs="Times New Roman"/>
          <w:b/>
        </w:rPr>
        <w:t>Unit –2</w:t>
      </w:r>
    </w:p>
    <w:p w:rsidR="00396466" w:rsidRPr="004D134B" w:rsidRDefault="003D1F7B" w:rsidP="00E2727D">
      <w:pPr>
        <w:overflowPunct w:val="0"/>
        <w:autoSpaceDE w:val="0"/>
        <w:autoSpaceDN w:val="0"/>
        <w:adjustRightInd w:val="0"/>
        <w:spacing w:after="0" w:line="247" w:lineRule="auto"/>
        <w:ind w:right="20"/>
        <w:jc w:val="both"/>
        <w:rPr>
          <w:rFonts w:ascii="Times New Roman" w:eastAsia="MinionPro-Regular" w:hAnsi="Times New Roman" w:cs="Times New Roman"/>
        </w:rPr>
      </w:pPr>
      <w:r w:rsidRPr="004D134B">
        <w:rPr>
          <w:rFonts w:ascii="Times New Roman" w:eastAsia="MinionPro-Regular" w:hAnsi="Times New Roman" w:cs="Times New Roman"/>
        </w:rPr>
        <w:t xml:space="preserve">Cropping system and pattern, multiple cropping system, Efficient cropping system and their evaluation, Allied enterprises and their importance, Tools for determining production and efficiencies in cropping and farming system; Sustainable agriculture-problems and its impact on agriculture, indicators of sustainability, adaptation and mitigation, conservation agriculture strategies in agriculture, HEIA, LEIA and LEISA and its techniques for sustainability, </w:t>
      </w:r>
    </w:p>
    <w:p w:rsidR="00396466" w:rsidRPr="004D134B" w:rsidRDefault="00396466" w:rsidP="00E2727D">
      <w:pPr>
        <w:overflowPunct w:val="0"/>
        <w:autoSpaceDE w:val="0"/>
        <w:autoSpaceDN w:val="0"/>
        <w:adjustRightInd w:val="0"/>
        <w:spacing w:after="0" w:line="247" w:lineRule="auto"/>
        <w:ind w:right="20"/>
        <w:jc w:val="both"/>
        <w:rPr>
          <w:rFonts w:ascii="Times New Roman" w:eastAsia="MinionPro-Regular" w:hAnsi="Times New Roman" w:cs="Times New Roman"/>
        </w:rPr>
      </w:pPr>
    </w:p>
    <w:p w:rsidR="00396466" w:rsidRPr="004D134B" w:rsidRDefault="00396466" w:rsidP="00396466">
      <w:pPr>
        <w:overflowPunct w:val="0"/>
        <w:autoSpaceDE w:val="0"/>
        <w:autoSpaceDN w:val="0"/>
        <w:adjustRightInd w:val="0"/>
        <w:spacing w:after="0" w:line="247" w:lineRule="auto"/>
        <w:ind w:right="20"/>
        <w:jc w:val="center"/>
        <w:rPr>
          <w:rFonts w:ascii="Times New Roman" w:eastAsia="MinionPro-Regular" w:hAnsi="Times New Roman" w:cs="Times New Roman"/>
        </w:rPr>
      </w:pPr>
      <w:r w:rsidRPr="004D134B">
        <w:rPr>
          <w:rFonts w:ascii="Times New Roman" w:eastAsia="MinionPro-Regular" w:hAnsi="Times New Roman" w:cs="Times New Roman"/>
          <w:b/>
        </w:rPr>
        <w:t>Unit –3</w:t>
      </w:r>
    </w:p>
    <w:p w:rsidR="00396466" w:rsidRPr="004D134B" w:rsidRDefault="003D1F7B" w:rsidP="00E2727D">
      <w:pPr>
        <w:overflowPunct w:val="0"/>
        <w:autoSpaceDE w:val="0"/>
        <w:autoSpaceDN w:val="0"/>
        <w:adjustRightInd w:val="0"/>
        <w:spacing w:after="0" w:line="247" w:lineRule="auto"/>
        <w:ind w:right="20"/>
        <w:jc w:val="both"/>
        <w:rPr>
          <w:rFonts w:ascii="Times New Roman" w:eastAsia="MinionPro-Regular" w:hAnsi="Times New Roman" w:cs="Times New Roman"/>
        </w:rPr>
      </w:pPr>
      <w:r w:rsidRPr="004D134B">
        <w:rPr>
          <w:rFonts w:ascii="Times New Roman" w:eastAsia="MinionPro-Regular" w:hAnsi="Times New Roman" w:cs="Times New Roman"/>
        </w:rPr>
        <w:t>Integrated farming system-historical background, objectives and characteristics, components of IFS and its advantages, Site specific development of IFS model for different agro-climatic zones, resource use efficie</w:t>
      </w:r>
      <w:r w:rsidR="00396466" w:rsidRPr="004D134B">
        <w:rPr>
          <w:rFonts w:ascii="Times New Roman" w:eastAsia="MinionPro-Regular" w:hAnsi="Times New Roman" w:cs="Times New Roman"/>
        </w:rPr>
        <w:t>ncy and optimization techniques</w:t>
      </w:r>
    </w:p>
    <w:p w:rsidR="00396466" w:rsidRPr="004D134B" w:rsidRDefault="00396466" w:rsidP="00E2727D">
      <w:pPr>
        <w:overflowPunct w:val="0"/>
        <w:autoSpaceDE w:val="0"/>
        <w:autoSpaceDN w:val="0"/>
        <w:adjustRightInd w:val="0"/>
        <w:spacing w:after="0" w:line="247" w:lineRule="auto"/>
        <w:ind w:right="20"/>
        <w:jc w:val="both"/>
        <w:rPr>
          <w:rFonts w:ascii="Times New Roman" w:eastAsia="MinionPro-Regular" w:hAnsi="Times New Roman" w:cs="Times New Roman"/>
        </w:rPr>
      </w:pPr>
    </w:p>
    <w:p w:rsidR="00396466" w:rsidRPr="004D134B" w:rsidRDefault="00396466" w:rsidP="00396466">
      <w:pPr>
        <w:overflowPunct w:val="0"/>
        <w:autoSpaceDE w:val="0"/>
        <w:autoSpaceDN w:val="0"/>
        <w:adjustRightInd w:val="0"/>
        <w:spacing w:after="0" w:line="247" w:lineRule="auto"/>
        <w:ind w:right="20"/>
        <w:jc w:val="center"/>
        <w:rPr>
          <w:rFonts w:ascii="Times New Roman" w:eastAsia="MinionPro-Regular" w:hAnsi="Times New Roman" w:cs="Times New Roman"/>
        </w:rPr>
      </w:pPr>
      <w:r w:rsidRPr="004D134B">
        <w:rPr>
          <w:rFonts w:ascii="Times New Roman" w:eastAsia="MinionPro-Regular" w:hAnsi="Times New Roman" w:cs="Times New Roman"/>
          <w:b/>
        </w:rPr>
        <w:t>Unit –4</w:t>
      </w:r>
    </w:p>
    <w:p w:rsidR="003D1F7B" w:rsidRPr="004D134B" w:rsidRDefault="003D1F7B" w:rsidP="00E2727D">
      <w:pPr>
        <w:overflowPunct w:val="0"/>
        <w:autoSpaceDE w:val="0"/>
        <w:autoSpaceDN w:val="0"/>
        <w:adjustRightInd w:val="0"/>
        <w:spacing w:after="0" w:line="247" w:lineRule="auto"/>
        <w:ind w:right="20"/>
        <w:jc w:val="both"/>
        <w:rPr>
          <w:rFonts w:ascii="Times New Roman" w:hAnsi="Times New Roman" w:cs="Times New Roman"/>
          <w:bCs/>
        </w:rPr>
      </w:pPr>
      <w:r w:rsidRPr="004D134B">
        <w:rPr>
          <w:rFonts w:ascii="Times New Roman" w:eastAsia="MinionPro-Regular" w:hAnsi="Times New Roman" w:cs="Times New Roman"/>
        </w:rPr>
        <w:t xml:space="preserve">Resource cycling and flow of energy in different farming system, farming system and environment, </w:t>
      </w:r>
      <w:r w:rsidRPr="004D134B">
        <w:rPr>
          <w:rFonts w:ascii="Times New Roman" w:eastAsia="Times New Roman" w:hAnsi="Times New Roman" w:cs="Times New Roman"/>
        </w:rPr>
        <w:t>Wasteland and their development</w:t>
      </w:r>
      <w:r w:rsidRPr="004D134B">
        <w:rPr>
          <w:rFonts w:ascii="Times New Roman" w:hAnsi="Times New Roman" w:cs="Times New Roman"/>
        </w:rPr>
        <w:t>,</w:t>
      </w:r>
      <w:r w:rsidRPr="004D134B">
        <w:rPr>
          <w:rFonts w:ascii="Times New Roman" w:eastAsia="MinionPro-Regular" w:hAnsi="Times New Roman" w:cs="Times New Roman"/>
        </w:rPr>
        <w:t xml:space="preserve"> Visit of IFS model in different agro-climatic zones of nearby states University/ institutes and farmers field.</w:t>
      </w:r>
    </w:p>
    <w:p w:rsidR="003D1F7B" w:rsidRPr="004D134B" w:rsidRDefault="003D1F7B" w:rsidP="00E2727D">
      <w:pPr>
        <w:spacing w:after="0"/>
        <w:jc w:val="both"/>
        <w:rPr>
          <w:rFonts w:ascii="Times New Roman" w:hAnsi="Times New Roman" w:cs="Times New Roman"/>
          <w:b/>
        </w:rPr>
      </w:pPr>
    </w:p>
    <w:p w:rsidR="00D03999" w:rsidRPr="004D134B" w:rsidRDefault="00D03999" w:rsidP="00C0529E">
      <w:pPr>
        <w:pStyle w:val="Heading1"/>
        <w:spacing w:before="0" w:after="120"/>
        <w:ind w:left="0" w:right="970"/>
        <w:jc w:val="both"/>
        <w:rPr>
          <w:sz w:val="22"/>
          <w:szCs w:val="22"/>
        </w:rPr>
      </w:pPr>
      <w:r w:rsidRPr="004D134B">
        <w:rPr>
          <w:sz w:val="22"/>
          <w:szCs w:val="22"/>
        </w:rPr>
        <w:t>Suggested Readings:</w:t>
      </w:r>
    </w:p>
    <w:tbl>
      <w:tblPr>
        <w:tblStyle w:val="TableGrid"/>
        <w:tblW w:w="0" w:type="auto"/>
        <w:tblLook w:val="04A0"/>
      </w:tblPr>
      <w:tblGrid>
        <w:gridCol w:w="828"/>
        <w:gridCol w:w="8748"/>
      </w:tblGrid>
      <w:tr w:rsidR="00D03999" w:rsidRPr="004D134B" w:rsidTr="004D67BC">
        <w:tc>
          <w:tcPr>
            <w:tcW w:w="828" w:type="dxa"/>
          </w:tcPr>
          <w:p w:rsidR="00D03999" w:rsidRPr="004D134B" w:rsidRDefault="00D03999" w:rsidP="00E2727D">
            <w:pPr>
              <w:jc w:val="both"/>
              <w:rPr>
                <w:rFonts w:ascii="Times New Roman" w:hAnsi="Times New Roman" w:cs="Times New Roman"/>
                <w:b/>
                <w:sz w:val="20"/>
                <w:szCs w:val="20"/>
              </w:rPr>
            </w:pPr>
            <w:r w:rsidRPr="004D134B">
              <w:rPr>
                <w:rFonts w:ascii="Times New Roman" w:hAnsi="Times New Roman" w:cs="Times New Roman"/>
                <w:b/>
                <w:sz w:val="20"/>
                <w:szCs w:val="20"/>
              </w:rPr>
              <w:t>Sr. No.</w:t>
            </w:r>
          </w:p>
        </w:tc>
        <w:tc>
          <w:tcPr>
            <w:tcW w:w="8748" w:type="dxa"/>
          </w:tcPr>
          <w:p w:rsidR="00D03999" w:rsidRPr="004D134B" w:rsidRDefault="00D03999" w:rsidP="00E2727D">
            <w:pPr>
              <w:jc w:val="both"/>
              <w:rPr>
                <w:rFonts w:ascii="Times New Roman" w:hAnsi="Times New Roman" w:cs="Times New Roman"/>
                <w:b/>
                <w:sz w:val="20"/>
                <w:szCs w:val="20"/>
              </w:rPr>
            </w:pPr>
            <w:r w:rsidRPr="004D134B">
              <w:rPr>
                <w:rFonts w:ascii="Times New Roman" w:hAnsi="Times New Roman" w:cs="Times New Roman"/>
                <w:b/>
                <w:sz w:val="20"/>
                <w:szCs w:val="20"/>
              </w:rPr>
              <w:t>Books</w:t>
            </w:r>
          </w:p>
        </w:tc>
      </w:tr>
      <w:tr w:rsidR="00291D67" w:rsidRPr="004D134B" w:rsidTr="004D67BC">
        <w:tc>
          <w:tcPr>
            <w:tcW w:w="828" w:type="dxa"/>
          </w:tcPr>
          <w:p w:rsidR="00291D67" w:rsidRPr="004D134B" w:rsidRDefault="00291D67" w:rsidP="00F20E98">
            <w:pPr>
              <w:pStyle w:val="ListParagraph"/>
              <w:numPr>
                <w:ilvl w:val="0"/>
                <w:numId w:val="34"/>
              </w:numPr>
              <w:jc w:val="both"/>
              <w:rPr>
                <w:rFonts w:ascii="Times New Roman" w:hAnsi="Times New Roman"/>
                <w:b/>
                <w:sz w:val="20"/>
                <w:szCs w:val="20"/>
              </w:rPr>
            </w:pPr>
          </w:p>
        </w:tc>
        <w:tc>
          <w:tcPr>
            <w:tcW w:w="8748" w:type="dxa"/>
          </w:tcPr>
          <w:p w:rsidR="00291D67" w:rsidRPr="004D134B" w:rsidRDefault="00291D67" w:rsidP="00A40C9F">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Dahama,A.K. 2007. Organic Farming for Sustainable Agriculture. 2nd Edn. Published by AGROBIOS ( India) Jodhpur</w:t>
            </w:r>
          </w:p>
        </w:tc>
      </w:tr>
      <w:tr w:rsidR="00291D67" w:rsidRPr="004D134B" w:rsidTr="004D67BC">
        <w:tc>
          <w:tcPr>
            <w:tcW w:w="828" w:type="dxa"/>
          </w:tcPr>
          <w:p w:rsidR="00291D67" w:rsidRPr="004D134B" w:rsidRDefault="00291D67" w:rsidP="00F20E98">
            <w:pPr>
              <w:pStyle w:val="ListParagraph"/>
              <w:numPr>
                <w:ilvl w:val="0"/>
                <w:numId w:val="34"/>
              </w:numPr>
              <w:jc w:val="both"/>
              <w:rPr>
                <w:rFonts w:ascii="Times New Roman" w:hAnsi="Times New Roman"/>
                <w:b/>
                <w:sz w:val="20"/>
                <w:szCs w:val="20"/>
              </w:rPr>
            </w:pPr>
          </w:p>
        </w:tc>
        <w:tc>
          <w:tcPr>
            <w:tcW w:w="8748" w:type="dxa"/>
          </w:tcPr>
          <w:p w:rsidR="00291D67" w:rsidRPr="004D134B" w:rsidRDefault="00291D67" w:rsidP="00A40C9F">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Gupta, P.K. 2006. Vermi</w:t>
            </w:r>
            <w:r w:rsidR="00E43B0F" w:rsidRPr="004D134B">
              <w:rPr>
                <w:rFonts w:ascii="Times New Roman" w:eastAsia="Arial Unicode MS" w:hAnsi="Times New Roman" w:cs="Times New Roman"/>
                <w:sz w:val="20"/>
                <w:szCs w:val="20"/>
                <w:lang w:eastAsia="ar-SA"/>
              </w:rPr>
              <w:t>-</w:t>
            </w:r>
            <w:r w:rsidRPr="004D134B">
              <w:rPr>
                <w:rFonts w:ascii="Times New Roman" w:eastAsia="Arial Unicode MS" w:hAnsi="Times New Roman" w:cs="Times New Roman"/>
                <w:sz w:val="20"/>
                <w:szCs w:val="20"/>
                <w:lang w:eastAsia="ar-SA"/>
              </w:rPr>
              <w:t>composting for Sustainable Agriculture. Published by AGROBIOS ( India) Jodhpur</w:t>
            </w:r>
          </w:p>
        </w:tc>
      </w:tr>
      <w:tr w:rsidR="00291D67" w:rsidRPr="004D134B" w:rsidTr="004D67BC">
        <w:tc>
          <w:tcPr>
            <w:tcW w:w="828" w:type="dxa"/>
          </w:tcPr>
          <w:p w:rsidR="00291D67" w:rsidRPr="004D134B" w:rsidRDefault="00291D67" w:rsidP="00F20E98">
            <w:pPr>
              <w:pStyle w:val="ListParagraph"/>
              <w:numPr>
                <w:ilvl w:val="0"/>
                <w:numId w:val="34"/>
              </w:numPr>
              <w:jc w:val="both"/>
              <w:rPr>
                <w:rFonts w:ascii="Times New Roman" w:hAnsi="Times New Roman"/>
                <w:b/>
                <w:sz w:val="20"/>
                <w:szCs w:val="20"/>
              </w:rPr>
            </w:pPr>
          </w:p>
        </w:tc>
        <w:tc>
          <w:tcPr>
            <w:tcW w:w="8748" w:type="dxa"/>
          </w:tcPr>
          <w:p w:rsidR="00291D67" w:rsidRPr="004D134B" w:rsidRDefault="00291D67" w:rsidP="00A40C9F">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 xml:space="preserve">Sharma, A.K. 2006. A Hand Book of Organic Farming. Published by AGROBIOS </w:t>
            </w:r>
          </w:p>
          <w:p w:rsidR="00291D67" w:rsidRPr="004D134B" w:rsidRDefault="00291D67" w:rsidP="00A40C9F">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 India) Jodhpur</w:t>
            </w:r>
          </w:p>
        </w:tc>
      </w:tr>
      <w:tr w:rsidR="00291D67" w:rsidRPr="004D134B" w:rsidTr="004D67BC">
        <w:tc>
          <w:tcPr>
            <w:tcW w:w="828" w:type="dxa"/>
          </w:tcPr>
          <w:p w:rsidR="00291D67" w:rsidRPr="004D134B" w:rsidRDefault="00291D67" w:rsidP="00F20E98">
            <w:pPr>
              <w:pStyle w:val="ListParagraph"/>
              <w:numPr>
                <w:ilvl w:val="0"/>
                <w:numId w:val="34"/>
              </w:numPr>
              <w:jc w:val="both"/>
              <w:rPr>
                <w:rFonts w:ascii="Times New Roman" w:hAnsi="Times New Roman"/>
                <w:b/>
                <w:sz w:val="20"/>
                <w:szCs w:val="20"/>
              </w:rPr>
            </w:pPr>
          </w:p>
        </w:tc>
        <w:tc>
          <w:tcPr>
            <w:tcW w:w="8748" w:type="dxa"/>
          </w:tcPr>
          <w:p w:rsidR="00291D67" w:rsidRPr="004D134B" w:rsidRDefault="00291D67" w:rsidP="00A40C9F">
            <w:pPr>
              <w:suppressAutoHyphens/>
              <w:ind w:left="34"/>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Sharma, A.K. 2005. Biofertilizers for Sustainable Agriculture. Published by AGROBIOS ( India) Jodhpur</w:t>
            </w:r>
          </w:p>
        </w:tc>
      </w:tr>
    </w:tbl>
    <w:p w:rsidR="003D1F7B" w:rsidRPr="004D134B" w:rsidRDefault="003D1F7B" w:rsidP="00E2727D">
      <w:pPr>
        <w:spacing w:after="0"/>
        <w:jc w:val="both"/>
        <w:rPr>
          <w:rFonts w:ascii="Times New Roman" w:hAnsi="Times New Roman" w:cs="Times New Roman"/>
          <w:b/>
        </w:rPr>
      </w:pPr>
    </w:p>
    <w:p w:rsidR="007B3EEA" w:rsidRPr="004D134B" w:rsidRDefault="007B3EEA" w:rsidP="00E2727D">
      <w:pPr>
        <w:spacing w:after="0"/>
        <w:jc w:val="both"/>
        <w:rPr>
          <w:rFonts w:ascii="Times New Roman" w:hAnsi="Times New Roman" w:cs="Times New Roman"/>
          <w:b/>
        </w:rPr>
      </w:pPr>
    </w:p>
    <w:p w:rsidR="007B3EEA" w:rsidRPr="004D134B" w:rsidRDefault="007B3EEA" w:rsidP="00E2727D">
      <w:pPr>
        <w:spacing w:after="0"/>
        <w:jc w:val="both"/>
        <w:rPr>
          <w:rFonts w:ascii="Times New Roman" w:hAnsi="Times New Roman" w:cs="Times New Roman"/>
          <w:b/>
        </w:rPr>
      </w:pPr>
    </w:p>
    <w:p w:rsidR="00E43B0F" w:rsidRPr="004D134B" w:rsidRDefault="00E43B0F" w:rsidP="00E2727D">
      <w:pPr>
        <w:spacing w:after="0"/>
        <w:jc w:val="both"/>
        <w:rPr>
          <w:rFonts w:ascii="Times New Roman" w:hAnsi="Times New Roman" w:cs="Times New Roman"/>
          <w:b/>
        </w:rPr>
        <w:sectPr w:rsidR="00E43B0F" w:rsidRPr="004D134B">
          <w:pgSz w:w="12240" w:h="15840"/>
          <w:pgMar w:top="1440" w:right="1440" w:bottom="1440" w:left="1440" w:header="720" w:footer="720" w:gutter="0"/>
          <w:cols w:space="720"/>
          <w:docGrid w:linePitch="360"/>
        </w:sectPr>
      </w:pPr>
    </w:p>
    <w:p w:rsidR="00D03999" w:rsidRPr="00766EA5" w:rsidRDefault="00D03999" w:rsidP="00396466">
      <w:pPr>
        <w:spacing w:after="0" w:line="240" w:lineRule="auto"/>
        <w:jc w:val="center"/>
        <w:rPr>
          <w:rFonts w:ascii="Times New Roman" w:eastAsia="Times New Roman" w:hAnsi="Times New Roman" w:cs="Times New Roman"/>
          <w:b/>
          <w:bCs/>
        </w:rPr>
      </w:pPr>
      <w:r w:rsidRPr="00766EA5">
        <w:rPr>
          <w:rFonts w:ascii="Times New Roman" w:hAnsi="Times New Roman" w:cs="Times New Roman"/>
          <w:b/>
        </w:rPr>
        <w:lastRenderedPageBreak/>
        <w:t>2</w:t>
      </w:r>
      <w:r w:rsidRPr="00766EA5">
        <w:rPr>
          <w:rFonts w:ascii="Times New Roman" w:hAnsi="Times New Roman" w:cs="Times New Roman"/>
          <w:b/>
          <w:vertAlign w:val="superscript"/>
        </w:rPr>
        <w:t>nd</w:t>
      </w:r>
      <w:r w:rsidRPr="00766EA5">
        <w:rPr>
          <w:rFonts w:ascii="Times New Roman" w:hAnsi="Times New Roman" w:cs="Times New Roman"/>
          <w:b/>
        </w:rPr>
        <w:t xml:space="preserve"> year/ </w:t>
      </w:r>
      <w:r w:rsidR="00E43B0F" w:rsidRPr="00766EA5">
        <w:rPr>
          <w:rFonts w:ascii="Times New Roman" w:hAnsi="Times New Roman" w:cs="Times New Roman"/>
          <w:b/>
        </w:rPr>
        <w:t>4</w:t>
      </w:r>
      <w:r w:rsidR="00E43B0F" w:rsidRPr="00766EA5">
        <w:rPr>
          <w:rFonts w:ascii="Times New Roman" w:hAnsi="Times New Roman" w:cs="Times New Roman"/>
          <w:b/>
          <w:vertAlign w:val="superscript"/>
        </w:rPr>
        <w:t>th</w:t>
      </w:r>
      <w:r w:rsidRPr="00766EA5">
        <w:rPr>
          <w:rFonts w:ascii="Times New Roman" w:hAnsi="Times New Roman" w:cs="Times New Roman"/>
          <w:b/>
        </w:rPr>
        <w:t xml:space="preserve"> semester</w:t>
      </w:r>
    </w:p>
    <w:p w:rsidR="003D1F7B" w:rsidRPr="00766EA5" w:rsidRDefault="003D1F7B" w:rsidP="00396466">
      <w:pPr>
        <w:spacing w:after="0" w:line="240" w:lineRule="auto"/>
        <w:jc w:val="center"/>
        <w:rPr>
          <w:rFonts w:ascii="Times New Roman" w:hAnsi="Times New Roman" w:cs="Times New Roman"/>
          <w:b/>
        </w:rPr>
      </w:pPr>
      <w:r w:rsidRPr="00766EA5">
        <w:rPr>
          <w:rFonts w:ascii="Times New Roman" w:hAnsi="Times New Roman" w:cs="Times New Roman"/>
          <w:b/>
        </w:rPr>
        <w:t>Agricultural Marketing Trade &amp; Prices</w:t>
      </w:r>
    </w:p>
    <w:p w:rsidR="00D03999" w:rsidRPr="00766EA5" w:rsidRDefault="00D03999" w:rsidP="00396466">
      <w:pPr>
        <w:spacing w:after="0" w:line="240" w:lineRule="auto"/>
        <w:jc w:val="center"/>
        <w:rPr>
          <w:rFonts w:ascii="Times New Roman" w:hAnsi="Times New Roman" w:cs="Times New Roman"/>
          <w:b/>
        </w:rPr>
      </w:pPr>
      <w:r w:rsidRPr="00766EA5">
        <w:rPr>
          <w:rFonts w:ascii="Times New Roman" w:hAnsi="Times New Roman" w:cs="Times New Roman"/>
          <w:b/>
        </w:rPr>
        <w:t xml:space="preserve">Paper code </w:t>
      </w:r>
      <w:r w:rsidR="00766EA5" w:rsidRPr="00766EA5">
        <w:rPr>
          <w:rFonts w:ascii="Times New Roman" w:hAnsi="Times New Roman" w:cs="Times New Roman"/>
          <w:b/>
        </w:rPr>
        <w:t>11010408</w:t>
      </w:r>
    </w:p>
    <w:p w:rsidR="00454093" w:rsidRPr="00766EA5" w:rsidRDefault="00454093" w:rsidP="00454093">
      <w:pPr>
        <w:spacing w:after="0" w:line="240" w:lineRule="auto"/>
        <w:jc w:val="center"/>
        <w:rPr>
          <w:rFonts w:ascii="Times New Roman" w:hAnsi="Times New Roman" w:cs="Times New Roman"/>
          <w:b/>
        </w:rPr>
      </w:pPr>
      <w:r w:rsidRPr="00766EA5">
        <w:rPr>
          <w:rFonts w:ascii="Times New Roman" w:hAnsi="Times New Roman" w:cs="Times New Roman"/>
          <w:b/>
        </w:rPr>
        <w:t>Credits 3(2+1)</w:t>
      </w:r>
    </w:p>
    <w:p w:rsidR="00D03999" w:rsidRPr="00766EA5" w:rsidRDefault="00D03999" w:rsidP="00396466">
      <w:pPr>
        <w:spacing w:after="0" w:line="240" w:lineRule="auto"/>
        <w:jc w:val="both"/>
        <w:rPr>
          <w:rFonts w:ascii="Times New Roman" w:hAnsi="Times New Roman" w:cs="Times New Roman"/>
        </w:rPr>
      </w:pPr>
    </w:p>
    <w:p w:rsidR="00396466" w:rsidRPr="00766EA5" w:rsidRDefault="00396466" w:rsidP="00396466">
      <w:pPr>
        <w:spacing w:after="0" w:line="240" w:lineRule="auto"/>
        <w:jc w:val="both"/>
        <w:rPr>
          <w:rFonts w:ascii="Times New Roman" w:hAnsi="Times New Roman" w:cs="Times New Roman"/>
          <w:b/>
        </w:rPr>
      </w:pPr>
      <w:r w:rsidRPr="00766EA5">
        <w:rPr>
          <w:rFonts w:ascii="Times New Roman" w:hAnsi="Times New Roman" w:cs="Times New Roman"/>
          <w:b/>
        </w:rPr>
        <w:t xml:space="preserve">Theory </w:t>
      </w:r>
    </w:p>
    <w:p w:rsidR="00D03999" w:rsidRPr="00766EA5" w:rsidRDefault="00D03999" w:rsidP="00396466">
      <w:pPr>
        <w:spacing w:after="0" w:line="240" w:lineRule="auto"/>
        <w:jc w:val="center"/>
        <w:rPr>
          <w:rFonts w:ascii="Times New Roman" w:hAnsi="Times New Roman" w:cs="Times New Roman"/>
          <w:b/>
        </w:rPr>
      </w:pPr>
      <w:r w:rsidRPr="00766EA5">
        <w:rPr>
          <w:rFonts w:ascii="Times New Roman" w:hAnsi="Times New Roman" w:cs="Times New Roman"/>
          <w:b/>
        </w:rPr>
        <w:t>Unit –1</w:t>
      </w:r>
    </w:p>
    <w:p w:rsidR="00396466" w:rsidRPr="00766EA5" w:rsidRDefault="003D1F7B" w:rsidP="00396466">
      <w:pPr>
        <w:autoSpaceDE w:val="0"/>
        <w:autoSpaceDN w:val="0"/>
        <w:adjustRightInd w:val="0"/>
        <w:spacing w:after="0" w:line="240" w:lineRule="auto"/>
        <w:jc w:val="both"/>
        <w:rPr>
          <w:rFonts w:ascii="Times New Roman" w:eastAsia="MinionPro-Regular" w:hAnsi="Times New Roman" w:cs="Times New Roman"/>
        </w:rPr>
      </w:pPr>
      <w:r w:rsidRPr="00766EA5">
        <w:rPr>
          <w:rFonts w:ascii="Times New Roman" w:eastAsia="MinionPro-Regular" w:hAnsi="Times New Roman" w:cs="Times New Roman"/>
        </w:rPr>
        <w:t>Agricultural Marketing: Concepts and definitions of market, marketing, agricultural marketing,market structure, marketing mix and market segmentation, classification and characteristics ofagricultural markets</w:t>
      </w:r>
      <w:r w:rsidRPr="00766EA5">
        <w:rPr>
          <w:rFonts w:ascii="Times New Roman" w:hAnsi="Times New Roman" w:cs="Times New Roman"/>
          <w:b/>
          <w:bCs/>
        </w:rPr>
        <w:t xml:space="preserve">; </w:t>
      </w:r>
      <w:r w:rsidRPr="00766EA5">
        <w:rPr>
          <w:rFonts w:ascii="Times New Roman" w:eastAsia="MinionPro-Regular" w:hAnsi="Times New Roman" w:cs="Times New Roman"/>
        </w:rPr>
        <w:t>demand, supply and producer’s surplus of agri-commodities: nature anddeterminants of deman</w:t>
      </w:r>
      <w:r w:rsidR="00396466" w:rsidRPr="00766EA5">
        <w:rPr>
          <w:rFonts w:ascii="Times New Roman" w:eastAsia="MinionPro-Regular" w:hAnsi="Times New Roman" w:cs="Times New Roman"/>
        </w:rPr>
        <w:t xml:space="preserve">d and supply of farm products. </w:t>
      </w:r>
    </w:p>
    <w:p w:rsidR="00396466" w:rsidRPr="00766EA5" w:rsidRDefault="00396466" w:rsidP="00396466">
      <w:pPr>
        <w:autoSpaceDE w:val="0"/>
        <w:autoSpaceDN w:val="0"/>
        <w:adjustRightInd w:val="0"/>
        <w:spacing w:after="0" w:line="240" w:lineRule="auto"/>
        <w:jc w:val="center"/>
        <w:rPr>
          <w:rFonts w:ascii="Times New Roman" w:eastAsia="MinionPro-Regular" w:hAnsi="Times New Roman" w:cs="Times New Roman"/>
        </w:rPr>
      </w:pPr>
      <w:r w:rsidRPr="00766EA5">
        <w:rPr>
          <w:rFonts w:ascii="Times New Roman" w:eastAsia="MinionPro-Regular" w:hAnsi="Times New Roman" w:cs="Times New Roman"/>
          <w:b/>
        </w:rPr>
        <w:t>Unit –2</w:t>
      </w:r>
    </w:p>
    <w:p w:rsidR="00396466" w:rsidRPr="00766EA5" w:rsidRDefault="00396466" w:rsidP="00396466">
      <w:pPr>
        <w:autoSpaceDE w:val="0"/>
        <w:autoSpaceDN w:val="0"/>
        <w:adjustRightInd w:val="0"/>
        <w:spacing w:after="0" w:line="240" w:lineRule="auto"/>
        <w:jc w:val="both"/>
        <w:rPr>
          <w:rFonts w:ascii="Times New Roman" w:eastAsia="MinionPro-Regular" w:hAnsi="Times New Roman" w:cs="Times New Roman"/>
        </w:rPr>
      </w:pPr>
      <w:r w:rsidRPr="00766EA5">
        <w:rPr>
          <w:rFonts w:ascii="Times New Roman" w:eastAsia="MinionPro-Regular" w:hAnsi="Times New Roman" w:cs="Times New Roman"/>
        </w:rPr>
        <w:t>P</w:t>
      </w:r>
      <w:r w:rsidR="003D1F7B" w:rsidRPr="00766EA5">
        <w:rPr>
          <w:rFonts w:ascii="Times New Roman" w:eastAsia="MinionPro-Regular" w:hAnsi="Times New Roman" w:cs="Times New Roman"/>
        </w:rPr>
        <w:t xml:space="preserve">roducer’s surplus – meaning </w:t>
      </w:r>
      <w:r w:rsidR="003D1F7B" w:rsidRPr="00766EA5">
        <w:rPr>
          <w:rFonts w:ascii="Times New Roman" w:eastAsia="MinionPro-Regular" w:hAnsi="Times New Roman" w:cs="Times New Roman"/>
          <w:color w:val="000000" w:themeColor="text1"/>
        </w:rPr>
        <w:t>and its types,marketable and marketed surplus, factors affecting marketable surplus of agri-commodities;</w:t>
      </w:r>
      <w:r w:rsidR="0060712D" w:rsidRPr="00766EA5">
        <w:rPr>
          <w:rFonts w:ascii="Times New Roman" w:eastAsia="MinionPro-Regular" w:hAnsi="Times New Roman" w:cs="Times New Roman"/>
          <w:color w:val="000000" w:themeColor="text1"/>
        </w:rPr>
        <w:t>product life cycle (PLC) and competitive strategies: Meaning and stages in PLC; characteristics of PLC; strategies in different stages of PLC;</w:t>
      </w:r>
      <w:r w:rsidR="003D1F7B" w:rsidRPr="00766EA5">
        <w:rPr>
          <w:rFonts w:ascii="Times New Roman" w:eastAsia="MinionPro-Regular" w:hAnsi="Times New Roman" w:cs="Times New Roman"/>
          <w:color w:val="000000" w:themeColor="text1"/>
        </w:rPr>
        <w:t xml:space="preserve"> pricing</w:t>
      </w:r>
      <w:r w:rsidR="003D1F7B" w:rsidRPr="00766EA5">
        <w:rPr>
          <w:rFonts w:ascii="Times New Roman" w:eastAsia="MinionPro-Regular" w:hAnsi="Times New Roman" w:cs="Times New Roman"/>
        </w:rPr>
        <w:t xml:space="preserve"> and promotion strategies: pricing considerationsand approaches – cost based and competition based pricing; market promotion – advertising,personal selling, sales promotion and publicity – their meaning and merits &amp; demerits; marketingprocess and functions: </w:t>
      </w:r>
    </w:p>
    <w:p w:rsidR="00396466" w:rsidRPr="00766EA5" w:rsidRDefault="00396466" w:rsidP="00396466">
      <w:pPr>
        <w:autoSpaceDE w:val="0"/>
        <w:autoSpaceDN w:val="0"/>
        <w:adjustRightInd w:val="0"/>
        <w:spacing w:after="0" w:line="240" w:lineRule="auto"/>
        <w:jc w:val="center"/>
        <w:rPr>
          <w:rFonts w:ascii="Times New Roman" w:eastAsia="MinionPro-Regular" w:hAnsi="Times New Roman" w:cs="Times New Roman"/>
        </w:rPr>
      </w:pPr>
      <w:r w:rsidRPr="00766EA5">
        <w:rPr>
          <w:rFonts w:ascii="Times New Roman" w:eastAsia="MinionPro-Regular" w:hAnsi="Times New Roman" w:cs="Times New Roman"/>
          <w:b/>
        </w:rPr>
        <w:t>Unit –3</w:t>
      </w:r>
    </w:p>
    <w:p w:rsidR="00396466" w:rsidRPr="00766EA5" w:rsidRDefault="003D1F7B" w:rsidP="00396466">
      <w:pPr>
        <w:autoSpaceDE w:val="0"/>
        <w:autoSpaceDN w:val="0"/>
        <w:adjustRightInd w:val="0"/>
        <w:spacing w:after="0" w:line="240" w:lineRule="auto"/>
        <w:jc w:val="both"/>
        <w:rPr>
          <w:rFonts w:ascii="Times New Roman" w:eastAsia="MinionPro-Regular" w:hAnsi="Times New Roman" w:cs="Times New Roman"/>
        </w:rPr>
      </w:pPr>
      <w:r w:rsidRPr="00766EA5">
        <w:rPr>
          <w:rFonts w:ascii="Times New Roman" w:eastAsia="MinionPro-Regular" w:hAnsi="Times New Roman" w:cs="Times New Roman"/>
        </w:rPr>
        <w:t xml:space="preserve">Marketing process-concentration, dispersion and equalization; exchangefunctions – buying and selling; physical functions – storage, transport and processing; facilitatingfunctions – packaging, branding, grading, quality control and labeling (Agmark); Market functionaries and marketing channels: Types and importance of agencies involved in agriculturalmarketing; meaning and definition of marketing channel;number of channel levels; </w:t>
      </w:r>
      <w:r w:rsidR="003B5149" w:rsidRPr="00766EA5">
        <w:rPr>
          <w:rFonts w:ascii="Times New Roman" w:eastAsia="MinionPro-Regular" w:hAnsi="Times New Roman" w:cs="Times New Roman"/>
        </w:rPr>
        <w:t xml:space="preserve">marketing </w:t>
      </w:r>
      <w:r w:rsidR="0060712D" w:rsidRPr="00766EA5">
        <w:rPr>
          <w:rFonts w:ascii="Times New Roman" w:eastAsia="MinionPro-Regular" w:hAnsi="Times New Roman" w:cs="Times New Roman"/>
        </w:rPr>
        <w:t>C</w:t>
      </w:r>
      <w:r w:rsidRPr="00766EA5">
        <w:rPr>
          <w:rFonts w:ascii="Times New Roman" w:eastAsia="MinionPro-Regular" w:hAnsi="Times New Roman" w:cs="Times New Roman"/>
        </w:rPr>
        <w:t>annels for different farm products; Integration, efficiency, costs and price spread: Meaning,definition and types of market integration; marketing efficiency; marketing costs, margins andprice spread; factors affecting cost of marketing; reasons for higher marketing costs of farmcommodities; ways</w:t>
      </w:r>
      <w:r w:rsidR="00396466" w:rsidRPr="00766EA5">
        <w:rPr>
          <w:rFonts w:ascii="Times New Roman" w:eastAsia="MinionPro-Regular" w:hAnsi="Times New Roman" w:cs="Times New Roman"/>
        </w:rPr>
        <w:t xml:space="preserve"> of reducing marketing costs</w:t>
      </w:r>
    </w:p>
    <w:p w:rsidR="00396466" w:rsidRPr="00766EA5" w:rsidRDefault="00396466" w:rsidP="00396466">
      <w:pPr>
        <w:autoSpaceDE w:val="0"/>
        <w:autoSpaceDN w:val="0"/>
        <w:adjustRightInd w:val="0"/>
        <w:spacing w:after="0" w:line="240" w:lineRule="auto"/>
        <w:jc w:val="center"/>
        <w:rPr>
          <w:rFonts w:ascii="Times New Roman" w:eastAsia="MinionPro-Regular" w:hAnsi="Times New Roman" w:cs="Times New Roman"/>
        </w:rPr>
      </w:pPr>
      <w:r w:rsidRPr="00766EA5">
        <w:rPr>
          <w:rFonts w:ascii="Times New Roman" w:eastAsia="MinionPro-Regular" w:hAnsi="Times New Roman" w:cs="Times New Roman"/>
          <w:b/>
        </w:rPr>
        <w:t>Unit –4</w:t>
      </w:r>
    </w:p>
    <w:p w:rsidR="00C0529E" w:rsidRDefault="003D1F7B" w:rsidP="00396466">
      <w:pPr>
        <w:autoSpaceDE w:val="0"/>
        <w:autoSpaceDN w:val="0"/>
        <w:adjustRightInd w:val="0"/>
        <w:spacing w:after="0" w:line="240" w:lineRule="auto"/>
        <w:jc w:val="both"/>
        <w:rPr>
          <w:rFonts w:ascii="Times New Roman" w:eastAsia="MinionPro-Regular" w:hAnsi="Times New Roman" w:cs="Times New Roman"/>
        </w:rPr>
      </w:pPr>
      <w:r w:rsidRPr="00766EA5">
        <w:rPr>
          <w:rFonts w:ascii="Times New Roman" w:eastAsia="MinionPro-Regular" w:hAnsi="Times New Roman" w:cs="Times New Roman"/>
        </w:rPr>
        <w:t>Role of Govt. in agricultural marketing: Publi</w:t>
      </w:r>
      <w:r w:rsidR="00396466" w:rsidRPr="00766EA5">
        <w:rPr>
          <w:rFonts w:ascii="Times New Roman" w:eastAsia="MinionPro-Regular" w:hAnsi="Times New Roman" w:cs="Times New Roman"/>
        </w:rPr>
        <w:t xml:space="preserve">c </w:t>
      </w:r>
      <w:r w:rsidRPr="00766EA5">
        <w:rPr>
          <w:rFonts w:ascii="Times New Roman" w:eastAsia="MinionPro-Regular" w:hAnsi="Times New Roman" w:cs="Times New Roman"/>
        </w:rPr>
        <w:t>sector institutions- CWC, SWC, FCI, CACP &amp; DMI – their objectives and functions; cooperativemarketing in India; Risk in marketing: Types of risk in marketing; speculation &amp; hedging; anoverview of futures trading; Agricultural prices and policy: Meaning and functions of price;administered prices; need for agricultural price policy; Trade: Concept of International Tradeand its need, theories of absolute and comparative advantage. Present status and prospects ofinternational trade in agri-commodities; GATT and WTO; Agreement on Agriculture (AoA) andits implications on Indian agriculture; IPR.</w:t>
      </w:r>
    </w:p>
    <w:p w:rsidR="00C0529E" w:rsidRDefault="00C0529E" w:rsidP="00396466">
      <w:pPr>
        <w:autoSpaceDE w:val="0"/>
        <w:autoSpaceDN w:val="0"/>
        <w:adjustRightInd w:val="0"/>
        <w:spacing w:after="0" w:line="240" w:lineRule="auto"/>
        <w:jc w:val="both"/>
        <w:rPr>
          <w:rFonts w:ascii="Times New Roman" w:eastAsia="MinionPro-Regular" w:hAnsi="Times New Roman" w:cs="Times New Roman"/>
        </w:rPr>
      </w:pPr>
    </w:p>
    <w:p w:rsidR="003D1F7B" w:rsidRPr="00766EA5" w:rsidRDefault="003D1F7B" w:rsidP="00396466">
      <w:pPr>
        <w:autoSpaceDE w:val="0"/>
        <w:autoSpaceDN w:val="0"/>
        <w:adjustRightInd w:val="0"/>
        <w:spacing w:after="0" w:line="240" w:lineRule="auto"/>
        <w:jc w:val="both"/>
        <w:rPr>
          <w:rFonts w:ascii="Times New Roman" w:hAnsi="Times New Roman" w:cs="Times New Roman"/>
          <w:b/>
          <w:bCs/>
        </w:rPr>
      </w:pPr>
      <w:r w:rsidRPr="00766EA5">
        <w:rPr>
          <w:rFonts w:ascii="Times New Roman" w:hAnsi="Times New Roman" w:cs="Times New Roman"/>
          <w:b/>
          <w:bCs/>
        </w:rPr>
        <w:t>Practical</w:t>
      </w:r>
    </w:p>
    <w:p w:rsidR="003D1F7B" w:rsidRPr="00766EA5" w:rsidRDefault="003D1F7B" w:rsidP="00396466">
      <w:pPr>
        <w:autoSpaceDE w:val="0"/>
        <w:autoSpaceDN w:val="0"/>
        <w:adjustRightInd w:val="0"/>
        <w:spacing w:after="0" w:line="240" w:lineRule="auto"/>
        <w:jc w:val="both"/>
        <w:rPr>
          <w:rFonts w:ascii="Times New Roman" w:eastAsia="MinionPro-Regular" w:hAnsi="Times New Roman" w:cs="Times New Roman"/>
        </w:rPr>
      </w:pPr>
      <w:r w:rsidRPr="00766EA5">
        <w:rPr>
          <w:rFonts w:ascii="Times New Roman" w:eastAsia="MinionPro-Regular" w:hAnsi="Times New Roman" w:cs="Times New Roman"/>
        </w:rPr>
        <w:t>Plotting and study of demand and supply curves and calculation of elasticities</w:t>
      </w:r>
      <w:r w:rsidRPr="00766EA5">
        <w:rPr>
          <w:rFonts w:ascii="Times New Roman" w:hAnsi="Times New Roman" w:cs="Times New Roman"/>
          <w:b/>
          <w:bCs/>
        </w:rPr>
        <w:t xml:space="preserve">; </w:t>
      </w:r>
      <w:r w:rsidRPr="00766EA5">
        <w:rPr>
          <w:rFonts w:ascii="Times New Roman" w:eastAsia="MinionPro-Regular" w:hAnsi="Times New Roman" w:cs="Times New Roman"/>
        </w:rPr>
        <w:t>Study ofrelationship between market arrivals and prices of some selected commodities; Computationof marketable and marketed surplus of important commodities; Study of price behaviour overtime for some selected commodities; Construction of index numbers; Visit to a local market tostudy various marketing functions performed by different agencies, identification of marketingchannels for selected commodity, collection of data regarding marketing costs, margins and pricespread and presentation of report in the class; Visit to market institutions – NAFED, SWC, CWC,cooperative marketing society, etc. to study their organization and functioning; Application ofprinciples of comparative advantage of international trade.</w:t>
      </w:r>
    </w:p>
    <w:p w:rsidR="00D03999" w:rsidRPr="00766EA5" w:rsidRDefault="00D03999" w:rsidP="00C0529E">
      <w:pPr>
        <w:pStyle w:val="Heading1"/>
        <w:spacing w:after="120"/>
        <w:ind w:left="0" w:right="970"/>
        <w:jc w:val="both"/>
        <w:rPr>
          <w:sz w:val="22"/>
          <w:szCs w:val="22"/>
        </w:rPr>
      </w:pPr>
      <w:r w:rsidRPr="00766EA5">
        <w:rPr>
          <w:sz w:val="22"/>
          <w:szCs w:val="22"/>
        </w:rPr>
        <w:t>Suggested Readings:</w:t>
      </w:r>
    </w:p>
    <w:tbl>
      <w:tblPr>
        <w:tblStyle w:val="TableGrid"/>
        <w:tblW w:w="0" w:type="auto"/>
        <w:tblLook w:val="04A0"/>
      </w:tblPr>
      <w:tblGrid>
        <w:gridCol w:w="828"/>
        <w:gridCol w:w="8748"/>
      </w:tblGrid>
      <w:tr w:rsidR="00D03999" w:rsidRPr="00C0529E" w:rsidTr="00396466">
        <w:trPr>
          <w:trHeight w:val="206"/>
        </w:trPr>
        <w:tc>
          <w:tcPr>
            <w:tcW w:w="828" w:type="dxa"/>
          </w:tcPr>
          <w:p w:rsidR="00D03999" w:rsidRPr="00C0529E" w:rsidRDefault="00D03999" w:rsidP="00396466">
            <w:pPr>
              <w:jc w:val="both"/>
              <w:rPr>
                <w:rFonts w:ascii="Times New Roman" w:hAnsi="Times New Roman" w:cs="Times New Roman"/>
                <w:b/>
                <w:sz w:val="20"/>
                <w:szCs w:val="20"/>
              </w:rPr>
            </w:pPr>
            <w:r w:rsidRPr="00C0529E">
              <w:rPr>
                <w:rFonts w:ascii="Times New Roman" w:hAnsi="Times New Roman" w:cs="Times New Roman"/>
                <w:b/>
                <w:sz w:val="20"/>
                <w:szCs w:val="20"/>
              </w:rPr>
              <w:t>Sr. No.</w:t>
            </w:r>
          </w:p>
        </w:tc>
        <w:tc>
          <w:tcPr>
            <w:tcW w:w="8748" w:type="dxa"/>
          </w:tcPr>
          <w:p w:rsidR="00D03999" w:rsidRPr="00C0529E" w:rsidRDefault="00D03999" w:rsidP="00396466">
            <w:pPr>
              <w:jc w:val="both"/>
              <w:rPr>
                <w:rFonts w:ascii="Times New Roman" w:hAnsi="Times New Roman" w:cs="Times New Roman"/>
                <w:b/>
                <w:sz w:val="20"/>
                <w:szCs w:val="20"/>
              </w:rPr>
            </w:pPr>
            <w:r w:rsidRPr="00C0529E">
              <w:rPr>
                <w:rFonts w:ascii="Times New Roman" w:hAnsi="Times New Roman" w:cs="Times New Roman"/>
                <w:b/>
                <w:sz w:val="20"/>
                <w:szCs w:val="20"/>
              </w:rPr>
              <w:t>Books</w:t>
            </w:r>
          </w:p>
        </w:tc>
      </w:tr>
      <w:tr w:rsidR="00A513C4" w:rsidRPr="00C0529E" w:rsidTr="00396466">
        <w:trPr>
          <w:trHeight w:val="206"/>
        </w:trPr>
        <w:tc>
          <w:tcPr>
            <w:tcW w:w="828" w:type="dxa"/>
          </w:tcPr>
          <w:p w:rsidR="00A513C4" w:rsidRPr="00C0529E" w:rsidRDefault="00A513C4" w:rsidP="00F20E98">
            <w:pPr>
              <w:pStyle w:val="ListParagraph"/>
              <w:numPr>
                <w:ilvl w:val="0"/>
                <w:numId w:val="35"/>
              </w:numPr>
              <w:jc w:val="both"/>
              <w:rPr>
                <w:rFonts w:ascii="Times New Roman" w:hAnsi="Times New Roman"/>
                <w:b/>
                <w:sz w:val="20"/>
                <w:szCs w:val="20"/>
              </w:rPr>
            </w:pPr>
          </w:p>
        </w:tc>
        <w:tc>
          <w:tcPr>
            <w:tcW w:w="8748" w:type="dxa"/>
          </w:tcPr>
          <w:p w:rsidR="00A513C4" w:rsidRPr="00C0529E" w:rsidRDefault="00A513C4" w:rsidP="00A40C9F">
            <w:pPr>
              <w:autoSpaceDE w:val="0"/>
              <w:autoSpaceDN w:val="0"/>
              <w:adjustRightInd w:val="0"/>
              <w:jc w:val="both"/>
              <w:rPr>
                <w:rFonts w:ascii="Times New Roman" w:eastAsia="Arial Unicode MS" w:hAnsi="Times New Roman" w:cs="Times New Roman"/>
                <w:sz w:val="20"/>
                <w:szCs w:val="20"/>
                <w:lang w:eastAsia="ar-SA"/>
              </w:rPr>
            </w:pPr>
            <w:r w:rsidRPr="00C0529E">
              <w:rPr>
                <w:rFonts w:ascii="Times New Roman" w:eastAsia="Arial Unicode MS" w:hAnsi="Times New Roman" w:cs="Times New Roman"/>
                <w:sz w:val="20"/>
                <w:szCs w:val="20"/>
                <w:lang w:eastAsia="ar-SA"/>
              </w:rPr>
              <w:t>Acharya, S.S., Agarwal, N.L.1987. Agricultural Marketing in India. Oxford and IBH, New Delhi.</w:t>
            </w:r>
          </w:p>
        </w:tc>
      </w:tr>
      <w:tr w:rsidR="00A513C4" w:rsidRPr="00C0529E" w:rsidTr="00396466">
        <w:trPr>
          <w:trHeight w:val="218"/>
        </w:trPr>
        <w:tc>
          <w:tcPr>
            <w:tcW w:w="828" w:type="dxa"/>
          </w:tcPr>
          <w:p w:rsidR="00A513C4" w:rsidRPr="00C0529E" w:rsidRDefault="00A513C4" w:rsidP="00F20E98">
            <w:pPr>
              <w:pStyle w:val="ListParagraph"/>
              <w:numPr>
                <w:ilvl w:val="0"/>
                <w:numId w:val="35"/>
              </w:numPr>
              <w:jc w:val="both"/>
              <w:rPr>
                <w:rFonts w:ascii="Times New Roman" w:hAnsi="Times New Roman"/>
                <w:b/>
                <w:sz w:val="20"/>
                <w:szCs w:val="20"/>
              </w:rPr>
            </w:pPr>
          </w:p>
        </w:tc>
        <w:tc>
          <w:tcPr>
            <w:tcW w:w="8748" w:type="dxa"/>
          </w:tcPr>
          <w:p w:rsidR="00A513C4" w:rsidRPr="00C0529E" w:rsidRDefault="00A513C4" w:rsidP="00A40C9F">
            <w:pPr>
              <w:autoSpaceDE w:val="0"/>
              <w:autoSpaceDN w:val="0"/>
              <w:adjustRightInd w:val="0"/>
              <w:jc w:val="both"/>
              <w:rPr>
                <w:rFonts w:ascii="Times New Roman" w:eastAsia="Arial Unicode MS" w:hAnsi="Times New Roman" w:cs="Times New Roman"/>
                <w:sz w:val="20"/>
                <w:szCs w:val="20"/>
                <w:lang w:eastAsia="ar-SA"/>
              </w:rPr>
            </w:pPr>
            <w:r w:rsidRPr="00C0529E">
              <w:rPr>
                <w:rFonts w:ascii="Times New Roman" w:eastAsia="Arial Unicode MS" w:hAnsi="Times New Roman" w:cs="Times New Roman"/>
                <w:sz w:val="20"/>
                <w:szCs w:val="20"/>
                <w:lang w:eastAsia="ar-SA"/>
              </w:rPr>
              <w:t>Acharya, S.S., Agarwal, N.L.1994. Agricultural Prices and Policy. Oxford and IBH, New Delhi.</w:t>
            </w:r>
          </w:p>
        </w:tc>
      </w:tr>
      <w:tr w:rsidR="00A513C4" w:rsidRPr="00C0529E" w:rsidTr="00396466">
        <w:trPr>
          <w:trHeight w:val="218"/>
        </w:trPr>
        <w:tc>
          <w:tcPr>
            <w:tcW w:w="828" w:type="dxa"/>
          </w:tcPr>
          <w:p w:rsidR="00A513C4" w:rsidRPr="00C0529E" w:rsidRDefault="00A513C4" w:rsidP="00F20E98">
            <w:pPr>
              <w:pStyle w:val="ListParagraph"/>
              <w:numPr>
                <w:ilvl w:val="0"/>
                <w:numId w:val="35"/>
              </w:numPr>
              <w:jc w:val="both"/>
              <w:rPr>
                <w:rFonts w:ascii="Times New Roman" w:hAnsi="Times New Roman"/>
                <w:b/>
                <w:sz w:val="20"/>
                <w:szCs w:val="20"/>
              </w:rPr>
            </w:pPr>
          </w:p>
        </w:tc>
        <w:tc>
          <w:tcPr>
            <w:tcW w:w="8748" w:type="dxa"/>
          </w:tcPr>
          <w:p w:rsidR="00A513C4" w:rsidRPr="00C0529E" w:rsidRDefault="00A513C4" w:rsidP="00A40C9F">
            <w:pPr>
              <w:autoSpaceDE w:val="0"/>
              <w:autoSpaceDN w:val="0"/>
              <w:adjustRightInd w:val="0"/>
              <w:rPr>
                <w:rFonts w:ascii="Times New Roman" w:eastAsia="Times New Roman" w:hAnsi="Times New Roman" w:cs="Times New Roman"/>
                <w:sz w:val="20"/>
                <w:szCs w:val="20"/>
              </w:rPr>
            </w:pPr>
            <w:r w:rsidRPr="00C0529E">
              <w:rPr>
                <w:rFonts w:ascii="Times New Roman" w:eastAsia="Arial Unicode MS" w:hAnsi="Times New Roman" w:cs="Times New Roman"/>
                <w:sz w:val="20"/>
                <w:szCs w:val="20"/>
                <w:lang w:eastAsia="ar-SA"/>
              </w:rPr>
              <w:t>Philip, K. 2004. Principles of Marketing. Prentice Hall, New Delhi.</w:t>
            </w:r>
          </w:p>
        </w:tc>
      </w:tr>
    </w:tbl>
    <w:p w:rsidR="00D03999" w:rsidRPr="004D134B" w:rsidRDefault="00D03999" w:rsidP="002B292A">
      <w:pPr>
        <w:spacing w:after="0" w:line="240" w:lineRule="auto"/>
        <w:jc w:val="center"/>
        <w:rPr>
          <w:rFonts w:ascii="Times New Roman" w:eastAsia="Times New Roman" w:hAnsi="Times New Roman" w:cs="Times New Roman"/>
          <w:b/>
          <w:bCs/>
        </w:rPr>
      </w:pPr>
      <w:r w:rsidRPr="004D134B">
        <w:rPr>
          <w:rFonts w:ascii="Times New Roman" w:hAnsi="Times New Roman" w:cs="Times New Roman"/>
          <w:b/>
        </w:rPr>
        <w:lastRenderedPageBreak/>
        <w:t>2</w:t>
      </w:r>
      <w:r w:rsidRPr="004D134B">
        <w:rPr>
          <w:rFonts w:ascii="Times New Roman" w:hAnsi="Times New Roman" w:cs="Times New Roman"/>
          <w:b/>
          <w:vertAlign w:val="superscript"/>
        </w:rPr>
        <w:t>nd</w:t>
      </w:r>
      <w:r w:rsidRPr="004D134B">
        <w:rPr>
          <w:rFonts w:ascii="Times New Roman" w:hAnsi="Times New Roman" w:cs="Times New Roman"/>
          <w:b/>
        </w:rPr>
        <w:t xml:space="preserve"> year/ </w:t>
      </w:r>
      <w:r w:rsidR="00E43B0F" w:rsidRPr="004D134B">
        <w:rPr>
          <w:rFonts w:ascii="Times New Roman" w:hAnsi="Times New Roman" w:cs="Times New Roman"/>
          <w:b/>
        </w:rPr>
        <w:t>4</w:t>
      </w:r>
      <w:r w:rsidR="00E43B0F" w:rsidRPr="004D134B">
        <w:rPr>
          <w:rFonts w:ascii="Times New Roman" w:hAnsi="Times New Roman" w:cs="Times New Roman"/>
          <w:b/>
          <w:vertAlign w:val="superscript"/>
        </w:rPr>
        <w:t>th</w:t>
      </w:r>
      <w:r w:rsidRPr="004D134B">
        <w:rPr>
          <w:rFonts w:ascii="Times New Roman" w:hAnsi="Times New Roman" w:cs="Times New Roman"/>
          <w:b/>
        </w:rPr>
        <w:t xml:space="preserve"> semester</w:t>
      </w:r>
    </w:p>
    <w:p w:rsidR="003D1F7B" w:rsidRPr="004D134B" w:rsidRDefault="003D1F7B" w:rsidP="002B292A">
      <w:pPr>
        <w:spacing w:after="0" w:line="240" w:lineRule="auto"/>
        <w:jc w:val="center"/>
        <w:rPr>
          <w:rFonts w:ascii="Times New Roman" w:hAnsi="Times New Roman" w:cs="Times New Roman"/>
          <w:b/>
        </w:rPr>
      </w:pPr>
      <w:r w:rsidRPr="004D134B">
        <w:rPr>
          <w:rFonts w:ascii="Times New Roman" w:hAnsi="Times New Roman" w:cs="Times New Roman"/>
          <w:b/>
        </w:rPr>
        <w:t>Introductory Agro-meteorology &amp; Climate Change</w:t>
      </w:r>
    </w:p>
    <w:p w:rsidR="00D03999" w:rsidRPr="004D134B" w:rsidRDefault="00D03999" w:rsidP="002B292A">
      <w:pPr>
        <w:spacing w:after="0" w:line="240" w:lineRule="auto"/>
        <w:jc w:val="center"/>
        <w:rPr>
          <w:rFonts w:ascii="Times New Roman" w:hAnsi="Times New Roman" w:cs="Times New Roman"/>
          <w:b/>
        </w:rPr>
      </w:pPr>
      <w:r w:rsidRPr="004D134B">
        <w:rPr>
          <w:rFonts w:ascii="Times New Roman" w:hAnsi="Times New Roman" w:cs="Times New Roman"/>
          <w:b/>
        </w:rPr>
        <w:t xml:space="preserve">Paper code </w:t>
      </w:r>
      <w:r w:rsidR="00766EA5">
        <w:rPr>
          <w:rFonts w:ascii="Times New Roman" w:hAnsi="Times New Roman" w:cs="Times New Roman"/>
          <w:b/>
        </w:rPr>
        <w:t>11010409</w:t>
      </w:r>
    </w:p>
    <w:p w:rsidR="00DE2E00" w:rsidRPr="004D134B" w:rsidRDefault="00DE2E00" w:rsidP="00DE2E00">
      <w:pPr>
        <w:spacing w:after="0" w:line="240" w:lineRule="auto"/>
        <w:jc w:val="center"/>
        <w:rPr>
          <w:rFonts w:ascii="Times New Roman" w:hAnsi="Times New Roman" w:cs="Times New Roman"/>
          <w:b/>
        </w:rPr>
      </w:pPr>
      <w:r w:rsidRPr="004D134B">
        <w:rPr>
          <w:rFonts w:ascii="Times New Roman" w:hAnsi="Times New Roman" w:cs="Times New Roman"/>
          <w:b/>
        </w:rPr>
        <w:t>Credits 2(1+1)</w:t>
      </w:r>
    </w:p>
    <w:p w:rsidR="00DE2E00" w:rsidRPr="004D134B" w:rsidRDefault="00DE2E00" w:rsidP="002B292A">
      <w:pPr>
        <w:spacing w:after="0" w:line="240" w:lineRule="auto"/>
        <w:jc w:val="center"/>
        <w:rPr>
          <w:rFonts w:ascii="Times New Roman" w:hAnsi="Times New Roman" w:cs="Times New Roman"/>
          <w:b/>
          <w:spacing w:val="-1"/>
        </w:rPr>
      </w:pPr>
    </w:p>
    <w:p w:rsidR="002B292A" w:rsidRPr="00232B88" w:rsidRDefault="002B292A" w:rsidP="002B292A">
      <w:pPr>
        <w:pStyle w:val="Heading1"/>
        <w:spacing w:before="0"/>
        <w:ind w:left="0"/>
        <w:jc w:val="both"/>
        <w:rPr>
          <w:sz w:val="20"/>
          <w:szCs w:val="20"/>
        </w:rPr>
      </w:pPr>
    </w:p>
    <w:p w:rsidR="00D03999" w:rsidRPr="00232B88" w:rsidRDefault="002B292A" w:rsidP="002B292A">
      <w:pPr>
        <w:pStyle w:val="Heading1"/>
        <w:spacing w:before="0"/>
        <w:ind w:left="0"/>
        <w:jc w:val="both"/>
        <w:rPr>
          <w:b w:val="0"/>
          <w:spacing w:val="-1"/>
          <w:sz w:val="20"/>
          <w:szCs w:val="20"/>
        </w:rPr>
      </w:pPr>
      <w:r w:rsidRPr="00232B88">
        <w:rPr>
          <w:sz w:val="20"/>
          <w:szCs w:val="20"/>
        </w:rPr>
        <w:t xml:space="preserve">Theory </w:t>
      </w:r>
    </w:p>
    <w:p w:rsidR="00D03999" w:rsidRPr="00232B88" w:rsidRDefault="00D03999" w:rsidP="002B292A">
      <w:pPr>
        <w:spacing w:after="0" w:line="240" w:lineRule="auto"/>
        <w:jc w:val="center"/>
        <w:rPr>
          <w:rFonts w:ascii="Times New Roman" w:hAnsi="Times New Roman" w:cs="Times New Roman"/>
          <w:b/>
          <w:sz w:val="20"/>
          <w:szCs w:val="20"/>
        </w:rPr>
      </w:pPr>
      <w:r w:rsidRPr="00232B88">
        <w:rPr>
          <w:rFonts w:ascii="Times New Roman" w:hAnsi="Times New Roman" w:cs="Times New Roman"/>
          <w:b/>
          <w:sz w:val="20"/>
          <w:szCs w:val="20"/>
        </w:rPr>
        <w:t>Unit –1</w:t>
      </w:r>
    </w:p>
    <w:p w:rsidR="002B292A" w:rsidRPr="00232B88" w:rsidRDefault="003D1F7B" w:rsidP="002B292A">
      <w:pPr>
        <w:spacing w:after="0" w:line="240" w:lineRule="auto"/>
        <w:jc w:val="both"/>
        <w:rPr>
          <w:rFonts w:ascii="Times New Roman" w:eastAsia="MinionPro-Regular" w:hAnsi="Times New Roman" w:cs="Times New Roman"/>
          <w:sz w:val="20"/>
          <w:szCs w:val="20"/>
        </w:rPr>
      </w:pPr>
      <w:r w:rsidRPr="00232B88">
        <w:rPr>
          <w:rFonts w:ascii="Times New Roman" w:eastAsia="MinionPro-Regular" w:hAnsi="Times New Roman" w:cs="Times New Roman"/>
          <w:sz w:val="20"/>
          <w:szCs w:val="20"/>
        </w:rPr>
        <w:t xml:space="preserve">Meaning and scope of agricultural meteorology; Earth atmosphere- its composition, extent and structure; Atmospheric weather variables; Atmospheric pressure, its variation with height; Wind, types of wind, daily and seasonal variation of wind speed, cyclone, anticyclone, land breeze and sea breeze; </w:t>
      </w:r>
    </w:p>
    <w:p w:rsidR="002B292A" w:rsidRPr="00232B88" w:rsidRDefault="002B292A" w:rsidP="002B292A">
      <w:pPr>
        <w:spacing w:after="0" w:line="240" w:lineRule="auto"/>
        <w:jc w:val="both"/>
        <w:rPr>
          <w:rFonts w:ascii="Times New Roman" w:eastAsia="MinionPro-Regular" w:hAnsi="Times New Roman" w:cs="Times New Roman"/>
          <w:sz w:val="20"/>
          <w:szCs w:val="20"/>
        </w:rPr>
      </w:pPr>
    </w:p>
    <w:p w:rsidR="002B292A" w:rsidRPr="00232B88" w:rsidRDefault="002B292A" w:rsidP="002B292A">
      <w:pPr>
        <w:spacing w:after="0" w:line="240" w:lineRule="auto"/>
        <w:jc w:val="center"/>
        <w:rPr>
          <w:rFonts w:ascii="Times New Roman" w:eastAsia="MinionPro-Regular" w:hAnsi="Times New Roman" w:cs="Times New Roman"/>
          <w:sz w:val="20"/>
          <w:szCs w:val="20"/>
        </w:rPr>
      </w:pPr>
      <w:r w:rsidRPr="00232B88">
        <w:rPr>
          <w:rFonts w:ascii="Times New Roman" w:eastAsia="MinionPro-Regular" w:hAnsi="Times New Roman" w:cs="Times New Roman"/>
          <w:b/>
          <w:sz w:val="20"/>
          <w:szCs w:val="20"/>
        </w:rPr>
        <w:t>Unit –2</w:t>
      </w:r>
    </w:p>
    <w:p w:rsidR="002B292A" w:rsidRPr="00232B88" w:rsidRDefault="003D1F7B" w:rsidP="002B292A">
      <w:pPr>
        <w:spacing w:after="0" w:line="240" w:lineRule="auto"/>
        <w:jc w:val="both"/>
        <w:rPr>
          <w:rFonts w:ascii="Times New Roman" w:eastAsia="MinionPro-Regular" w:hAnsi="Times New Roman" w:cs="Times New Roman"/>
          <w:sz w:val="20"/>
          <w:szCs w:val="20"/>
        </w:rPr>
      </w:pPr>
      <w:r w:rsidRPr="00232B88">
        <w:rPr>
          <w:rFonts w:ascii="Times New Roman" w:eastAsia="MinionPro-Regular" w:hAnsi="Times New Roman" w:cs="Times New Roman"/>
          <w:sz w:val="20"/>
          <w:szCs w:val="20"/>
        </w:rPr>
        <w:t xml:space="preserve">Nature and properties of solar radiation, solar constant, depletion of solar radiation, short wave, longwave and thermal radiation, net radiation, albedo; Atmospheric temperature, temperature inversion, lapse rate, daily and seasonal variations of temperature, vertical profile of temperature, Energy balance of earth; </w:t>
      </w:r>
    </w:p>
    <w:p w:rsidR="002B292A" w:rsidRPr="00232B88" w:rsidRDefault="002B292A" w:rsidP="002B292A">
      <w:pPr>
        <w:spacing w:after="0" w:line="240" w:lineRule="auto"/>
        <w:jc w:val="both"/>
        <w:rPr>
          <w:rFonts w:ascii="Times New Roman" w:eastAsia="MinionPro-Regular" w:hAnsi="Times New Roman" w:cs="Times New Roman"/>
          <w:sz w:val="20"/>
          <w:szCs w:val="20"/>
        </w:rPr>
      </w:pPr>
    </w:p>
    <w:p w:rsidR="002B292A" w:rsidRPr="00232B88" w:rsidRDefault="002B292A" w:rsidP="002B292A">
      <w:pPr>
        <w:spacing w:after="0" w:line="240" w:lineRule="auto"/>
        <w:jc w:val="center"/>
        <w:rPr>
          <w:rFonts w:ascii="Times New Roman" w:eastAsia="MinionPro-Regular" w:hAnsi="Times New Roman" w:cs="Times New Roman"/>
          <w:sz w:val="20"/>
          <w:szCs w:val="20"/>
        </w:rPr>
      </w:pPr>
      <w:r w:rsidRPr="00232B88">
        <w:rPr>
          <w:rFonts w:ascii="Times New Roman" w:eastAsia="MinionPro-Regular" w:hAnsi="Times New Roman" w:cs="Times New Roman"/>
          <w:b/>
          <w:sz w:val="20"/>
          <w:szCs w:val="20"/>
        </w:rPr>
        <w:t>Unit –3</w:t>
      </w:r>
    </w:p>
    <w:p w:rsidR="002B292A" w:rsidRPr="00232B88" w:rsidRDefault="003D1F7B" w:rsidP="002B292A">
      <w:pPr>
        <w:spacing w:after="0" w:line="240" w:lineRule="auto"/>
        <w:jc w:val="both"/>
        <w:rPr>
          <w:rFonts w:ascii="Times New Roman" w:eastAsia="MinionPro-Regular" w:hAnsi="Times New Roman" w:cs="Times New Roman"/>
          <w:sz w:val="20"/>
          <w:szCs w:val="20"/>
        </w:rPr>
      </w:pPr>
      <w:r w:rsidRPr="00232B88">
        <w:rPr>
          <w:rFonts w:ascii="Times New Roman" w:eastAsia="MinionPro-Regular" w:hAnsi="Times New Roman" w:cs="Times New Roman"/>
          <w:sz w:val="20"/>
          <w:szCs w:val="20"/>
        </w:rPr>
        <w:t xml:space="preserve">Atmospheric humidity, concept of saturation, vapor pressure, process of condensation, formation of dew, fog, mist, frost, cloud; Precipitation, process of precipitation, types of precipitation such as rain, snow, sleet, and hail, cloud formation and classification; Artificial rainmaking. Monsoon- mechanism and importance in Indian agriculture, Weather hazards - drought, floods, frost, tropical cyclones and extreme weather conditions such as heat-wave and cold-wave. </w:t>
      </w:r>
    </w:p>
    <w:p w:rsidR="002B292A" w:rsidRPr="00232B88" w:rsidRDefault="002B292A" w:rsidP="002B292A">
      <w:pPr>
        <w:spacing w:after="0" w:line="240" w:lineRule="auto"/>
        <w:jc w:val="both"/>
        <w:rPr>
          <w:rFonts w:ascii="Times New Roman" w:eastAsia="MinionPro-Regular" w:hAnsi="Times New Roman" w:cs="Times New Roman"/>
          <w:sz w:val="20"/>
          <w:szCs w:val="20"/>
        </w:rPr>
      </w:pPr>
    </w:p>
    <w:p w:rsidR="002B292A" w:rsidRPr="00232B88" w:rsidRDefault="002B292A" w:rsidP="002B292A">
      <w:pPr>
        <w:spacing w:after="0" w:line="240" w:lineRule="auto"/>
        <w:jc w:val="center"/>
        <w:rPr>
          <w:rFonts w:ascii="Times New Roman" w:eastAsia="MinionPro-Regular" w:hAnsi="Times New Roman" w:cs="Times New Roman"/>
          <w:sz w:val="20"/>
          <w:szCs w:val="20"/>
        </w:rPr>
      </w:pPr>
      <w:r w:rsidRPr="00232B88">
        <w:rPr>
          <w:rFonts w:ascii="Times New Roman" w:eastAsia="MinionPro-Regular" w:hAnsi="Times New Roman" w:cs="Times New Roman"/>
          <w:b/>
          <w:sz w:val="20"/>
          <w:szCs w:val="20"/>
        </w:rPr>
        <w:t>Unit –4</w:t>
      </w:r>
    </w:p>
    <w:p w:rsidR="003D1F7B" w:rsidRPr="00232B88" w:rsidRDefault="003D1F7B" w:rsidP="002B292A">
      <w:pPr>
        <w:spacing w:after="0" w:line="240" w:lineRule="auto"/>
        <w:jc w:val="both"/>
        <w:rPr>
          <w:rFonts w:ascii="Times New Roman" w:eastAsia="MinionPro-Regular" w:hAnsi="Times New Roman" w:cs="Times New Roman"/>
          <w:sz w:val="20"/>
          <w:szCs w:val="20"/>
        </w:rPr>
      </w:pPr>
      <w:r w:rsidRPr="00232B88">
        <w:rPr>
          <w:rFonts w:ascii="Times New Roman" w:eastAsia="MinionPro-Regular" w:hAnsi="Times New Roman" w:cs="Times New Roman"/>
          <w:sz w:val="20"/>
          <w:szCs w:val="20"/>
        </w:rPr>
        <w:t>Agriculture and weather relations; Modifications of crop microclimate, climatic normals for crop and livestock production. I</w:t>
      </w:r>
      <w:r w:rsidRPr="00232B88">
        <w:rPr>
          <w:rFonts w:ascii="Times New Roman" w:eastAsia="Times New Roman" w:hAnsi="Times New Roman" w:cs="Times New Roman"/>
          <w:sz w:val="20"/>
          <w:szCs w:val="20"/>
        </w:rPr>
        <w:t>ntroduction to remote sensing and GIS</w:t>
      </w:r>
      <w:r w:rsidRPr="00232B88">
        <w:rPr>
          <w:rFonts w:ascii="Times New Roman" w:hAnsi="Times New Roman" w:cs="Times New Roman"/>
          <w:sz w:val="20"/>
          <w:szCs w:val="20"/>
        </w:rPr>
        <w:t xml:space="preserve">. </w:t>
      </w:r>
      <w:r w:rsidRPr="00232B88">
        <w:rPr>
          <w:rFonts w:ascii="Times New Roman" w:eastAsia="MinionPro-Regular" w:hAnsi="Times New Roman" w:cs="Times New Roman"/>
          <w:sz w:val="20"/>
          <w:szCs w:val="20"/>
        </w:rPr>
        <w:t>Weather forecasting- types of weather forecast and their uses. Climate change, climatic variability, global warming, causes of climate change and its impact on regional and national Agriculture.</w:t>
      </w:r>
    </w:p>
    <w:p w:rsidR="003D1F7B" w:rsidRPr="00232B88" w:rsidRDefault="003D1F7B" w:rsidP="002B292A">
      <w:pPr>
        <w:autoSpaceDE w:val="0"/>
        <w:autoSpaceDN w:val="0"/>
        <w:adjustRightInd w:val="0"/>
        <w:spacing w:after="0" w:line="240" w:lineRule="auto"/>
        <w:jc w:val="both"/>
        <w:rPr>
          <w:rFonts w:ascii="Times New Roman" w:eastAsia="MinionPro-Regular" w:hAnsi="Times New Roman" w:cs="Times New Roman"/>
          <w:bCs/>
          <w:sz w:val="20"/>
          <w:szCs w:val="20"/>
        </w:rPr>
      </w:pPr>
    </w:p>
    <w:p w:rsidR="003D1F7B" w:rsidRPr="00232B88" w:rsidRDefault="003D1F7B" w:rsidP="002B292A">
      <w:pPr>
        <w:autoSpaceDE w:val="0"/>
        <w:autoSpaceDN w:val="0"/>
        <w:adjustRightInd w:val="0"/>
        <w:spacing w:after="0" w:line="240" w:lineRule="auto"/>
        <w:jc w:val="both"/>
        <w:rPr>
          <w:rFonts w:ascii="Times New Roman" w:eastAsia="MinionPro-Regular" w:hAnsi="Times New Roman" w:cs="Times New Roman"/>
          <w:b/>
          <w:bCs/>
          <w:sz w:val="20"/>
          <w:szCs w:val="20"/>
        </w:rPr>
      </w:pPr>
      <w:r w:rsidRPr="00232B88">
        <w:rPr>
          <w:rFonts w:ascii="Times New Roman" w:eastAsia="MinionPro-Regular" w:hAnsi="Times New Roman" w:cs="Times New Roman"/>
          <w:b/>
          <w:bCs/>
          <w:sz w:val="20"/>
          <w:szCs w:val="20"/>
        </w:rPr>
        <w:t>Practical</w:t>
      </w:r>
    </w:p>
    <w:p w:rsidR="003D1F7B" w:rsidRPr="00232B88" w:rsidRDefault="003D1F7B" w:rsidP="002B292A">
      <w:pPr>
        <w:autoSpaceDE w:val="0"/>
        <w:autoSpaceDN w:val="0"/>
        <w:adjustRightInd w:val="0"/>
        <w:spacing w:after="0" w:line="240" w:lineRule="auto"/>
        <w:jc w:val="both"/>
        <w:rPr>
          <w:rFonts w:ascii="Times New Roman" w:eastAsia="MinionPro-Regular" w:hAnsi="Times New Roman" w:cs="Times New Roman"/>
          <w:sz w:val="20"/>
          <w:szCs w:val="20"/>
        </w:rPr>
      </w:pPr>
    </w:p>
    <w:p w:rsidR="003D1F7B" w:rsidRPr="00232B88" w:rsidRDefault="003D1F7B" w:rsidP="002B292A">
      <w:pPr>
        <w:autoSpaceDE w:val="0"/>
        <w:autoSpaceDN w:val="0"/>
        <w:adjustRightInd w:val="0"/>
        <w:spacing w:after="0" w:line="240" w:lineRule="auto"/>
        <w:jc w:val="both"/>
        <w:rPr>
          <w:rFonts w:ascii="Times New Roman" w:eastAsia="MinionPro-Regular" w:hAnsi="Times New Roman" w:cs="Times New Roman"/>
          <w:sz w:val="20"/>
          <w:szCs w:val="20"/>
        </w:rPr>
      </w:pPr>
      <w:r w:rsidRPr="00232B88">
        <w:rPr>
          <w:rFonts w:ascii="Times New Roman" w:eastAsia="MinionPro-Regular" w:hAnsi="Times New Roman" w:cs="Times New Roman"/>
          <w:sz w:val="20"/>
          <w:szCs w:val="20"/>
        </w:rPr>
        <w:t xml:space="preserve">Visit of </w:t>
      </w:r>
      <w:r w:rsidRPr="00583743">
        <w:rPr>
          <w:rFonts w:ascii="Times New Roman" w:eastAsia="MinionPro-Regular" w:hAnsi="Times New Roman" w:cs="Times New Roman"/>
          <w:color w:val="000000" w:themeColor="text1"/>
          <w:sz w:val="20"/>
          <w:szCs w:val="20"/>
        </w:rPr>
        <w:t>Agrometeorological Observatory, site selection of observatory, exposure of instruments and weather data recording.</w:t>
      </w:r>
      <w:r w:rsidR="0060712D" w:rsidRPr="00583743">
        <w:rPr>
          <w:rFonts w:ascii="Times New Roman" w:eastAsia="MinionPro-Regular" w:hAnsi="Times New Roman" w:cs="Times New Roman"/>
          <w:color w:val="000000" w:themeColor="text1"/>
          <w:sz w:val="20"/>
          <w:szCs w:val="20"/>
        </w:rPr>
        <w:t>Measurement of total, shortwave and longwave radiation, and its estimation using Planck’s intensity law. Measurement of albedo and sunshine duration, computation of Radiation Intensity using BSS.</w:t>
      </w:r>
      <w:r w:rsidRPr="00583743">
        <w:rPr>
          <w:rFonts w:ascii="Times New Roman" w:eastAsia="MinionPro-Regular" w:hAnsi="Times New Roman" w:cs="Times New Roman"/>
          <w:color w:val="000000" w:themeColor="text1"/>
          <w:sz w:val="20"/>
          <w:szCs w:val="20"/>
        </w:rPr>
        <w:t>Measurement of maximum and minimum air temperatures, its tabulation, trend and variation analysis.</w:t>
      </w:r>
      <w:r w:rsidR="0060712D" w:rsidRPr="00583743">
        <w:rPr>
          <w:rFonts w:ascii="Times New Roman" w:eastAsia="MinionPro-Regular" w:hAnsi="Times New Roman" w:cs="Times New Roman"/>
          <w:color w:val="000000" w:themeColor="text1"/>
          <w:sz w:val="20"/>
          <w:szCs w:val="20"/>
        </w:rPr>
        <w:t xml:space="preserve">Measurement of soil temperature and computation of soil heat flux. </w:t>
      </w:r>
      <w:r w:rsidRPr="00583743">
        <w:rPr>
          <w:rFonts w:ascii="Times New Roman" w:eastAsia="MinionPro-Regular" w:hAnsi="Times New Roman" w:cs="Times New Roman"/>
          <w:color w:val="000000" w:themeColor="text1"/>
          <w:sz w:val="20"/>
          <w:szCs w:val="20"/>
        </w:rPr>
        <w:t>Determination of vapor pressure and relative humidity. Determination of dew point temperature</w:t>
      </w:r>
      <w:r w:rsidRPr="00232B88">
        <w:rPr>
          <w:rFonts w:ascii="Times New Roman" w:eastAsia="MinionPro-Regular" w:hAnsi="Times New Roman" w:cs="Times New Roman"/>
          <w:sz w:val="20"/>
          <w:szCs w:val="20"/>
        </w:rPr>
        <w:t>. Measurement of atmospheric pressure and analysis of atmospheric conditions. Measurement of wind speed and wind direction, preparation of wind rose. Measurement, tabulation and analysis of rain. Measurement of open pan evaporation and evapotranspiration. Computation of PET and AET.</w:t>
      </w:r>
    </w:p>
    <w:p w:rsidR="003D1F7B" w:rsidRPr="00232B88" w:rsidRDefault="003D1F7B" w:rsidP="002B292A">
      <w:pPr>
        <w:spacing w:after="0" w:line="240" w:lineRule="auto"/>
        <w:jc w:val="both"/>
        <w:rPr>
          <w:rFonts w:ascii="Times New Roman" w:hAnsi="Times New Roman" w:cs="Times New Roman"/>
          <w:b/>
          <w:sz w:val="20"/>
          <w:szCs w:val="20"/>
        </w:rPr>
      </w:pPr>
    </w:p>
    <w:p w:rsidR="00D03999" w:rsidRPr="00232B88" w:rsidRDefault="00D03999" w:rsidP="00967A2D">
      <w:pPr>
        <w:pStyle w:val="Heading1"/>
        <w:spacing w:after="120"/>
        <w:ind w:left="0" w:right="970"/>
        <w:jc w:val="both"/>
        <w:rPr>
          <w:sz w:val="20"/>
          <w:szCs w:val="20"/>
        </w:rPr>
      </w:pPr>
      <w:r w:rsidRPr="00232B88">
        <w:rPr>
          <w:sz w:val="20"/>
          <w:szCs w:val="20"/>
        </w:rPr>
        <w:t>Suggested Readings:</w:t>
      </w:r>
    </w:p>
    <w:tbl>
      <w:tblPr>
        <w:tblStyle w:val="TableGrid"/>
        <w:tblW w:w="0" w:type="auto"/>
        <w:tblLook w:val="04A0"/>
      </w:tblPr>
      <w:tblGrid>
        <w:gridCol w:w="828"/>
        <w:gridCol w:w="8748"/>
      </w:tblGrid>
      <w:tr w:rsidR="00D03999" w:rsidRPr="00232B88" w:rsidTr="004D67BC">
        <w:tc>
          <w:tcPr>
            <w:tcW w:w="828" w:type="dxa"/>
          </w:tcPr>
          <w:p w:rsidR="00D03999" w:rsidRPr="00232B88" w:rsidRDefault="00D03999" w:rsidP="002B292A">
            <w:pPr>
              <w:jc w:val="both"/>
              <w:rPr>
                <w:rFonts w:ascii="Times New Roman" w:hAnsi="Times New Roman" w:cs="Times New Roman"/>
                <w:b/>
                <w:sz w:val="20"/>
                <w:szCs w:val="20"/>
              </w:rPr>
            </w:pPr>
            <w:r w:rsidRPr="00232B88">
              <w:rPr>
                <w:rFonts w:ascii="Times New Roman" w:hAnsi="Times New Roman" w:cs="Times New Roman"/>
                <w:b/>
                <w:sz w:val="20"/>
                <w:szCs w:val="20"/>
              </w:rPr>
              <w:t>Sr. No.</w:t>
            </w:r>
          </w:p>
        </w:tc>
        <w:tc>
          <w:tcPr>
            <w:tcW w:w="8748" w:type="dxa"/>
          </w:tcPr>
          <w:p w:rsidR="00D03999" w:rsidRPr="00232B88" w:rsidRDefault="00D03999" w:rsidP="002B292A">
            <w:pPr>
              <w:jc w:val="both"/>
              <w:rPr>
                <w:rFonts w:ascii="Times New Roman" w:hAnsi="Times New Roman" w:cs="Times New Roman"/>
                <w:b/>
                <w:sz w:val="20"/>
                <w:szCs w:val="20"/>
              </w:rPr>
            </w:pPr>
            <w:r w:rsidRPr="00232B88">
              <w:rPr>
                <w:rFonts w:ascii="Times New Roman" w:hAnsi="Times New Roman" w:cs="Times New Roman"/>
                <w:b/>
                <w:sz w:val="20"/>
                <w:szCs w:val="20"/>
              </w:rPr>
              <w:t>Books</w:t>
            </w:r>
          </w:p>
        </w:tc>
      </w:tr>
      <w:tr w:rsidR="00A513C4" w:rsidRPr="00232B88" w:rsidTr="004D67BC">
        <w:tc>
          <w:tcPr>
            <w:tcW w:w="828" w:type="dxa"/>
          </w:tcPr>
          <w:p w:rsidR="00A513C4" w:rsidRPr="00232B88" w:rsidRDefault="00A513C4" w:rsidP="00F20E98">
            <w:pPr>
              <w:pStyle w:val="ListParagraph"/>
              <w:numPr>
                <w:ilvl w:val="0"/>
                <w:numId w:val="36"/>
              </w:numPr>
              <w:jc w:val="both"/>
              <w:rPr>
                <w:rFonts w:ascii="Times New Roman" w:hAnsi="Times New Roman"/>
                <w:b/>
                <w:sz w:val="20"/>
                <w:szCs w:val="20"/>
              </w:rPr>
            </w:pPr>
          </w:p>
        </w:tc>
        <w:tc>
          <w:tcPr>
            <w:tcW w:w="8748" w:type="dxa"/>
          </w:tcPr>
          <w:p w:rsidR="00A513C4" w:rsidRPr="00232B88" w:rsidRDefault="00A513C4" w:rsidP="00A40C9F">
            <w:pPr>
              <w:autoSpaceDE w:val="0"/>
              <w:autoSpaceDN w:val="0"/>
              <w:adjustRightInd w:val="0"/>
              <w:jc w:val="both"/>
              <w:rPr>
                <w:rFonts w:ascii="Times New Roman" w:eastAsia="Arial Unicode MS" w:hAnsi="Times New Roman" w:cs="Times New Roman"/>
                <w:sz w:val="20"/>
                <w:szCs w:val="20"/>
                <w:lang w:eastAsia="ar-SA"/>
              </w:rPr>
            </w:pPr>
            <w:r w:rsidRPr="00232B88">
              <w:rPr>
                <w:rFonts w:ascii="Times New Roman" w:eastAsia="Arial Unicode MS" w:hAnsi="Times New Roman" w:cs="Times New Roman"/>
                <w:sz w:val="20"/>
                <w:szCs w:val="20"/>
                <w:lang w:eastAsia="ar-SA"/>
              </w:rPr>
              <w:t>Khadekar, S.R. 2001. Meteorology. Agromet publishers, Nagpur</w:t>
            </w:r>
          </w:p>
        </w:tc>
      </w:tr>
      <w:tr w:rsidR="00A513C4" w:rsidRPr="00232B88" w:rsidTr="004D67BC">
        <w:tc>
          <w:tcPr>
            <w:tcW w:w="828" w:type="dxa"/>
          </w:tcPr>
          <w:p w:rsidR="00A513C4" w:rsidRPr="00232B88" w:rsidRDefault="00A513C4" w:rsidP="00F20E98">
            <w:pPr>
              <w:pStyle w:val="ListParagraph"/>
              <w:numPr>
                <w:ilvl w:val="0"/>
                <w:numId w:val="36"/>
              </w:numPr>
              <w:jc w:val="both"/>
              <w:rPr>
                <w:rFonts w:ascii="Times New Roman" w:hAnsi="Times New Roman"/>
                <w:b/>
                <w:sz w:val="20"/>
                <w:szCs w:val="20"/>
              </w:rPr>
            </w:pPr>
          </w:p>
        </w:tc>
        <w:tc>
          <w:tcPr>
            <w:tcW w:w="8748" w:type="dxa"/>
          </w:tcPr>
          <w:p w:rsidR="00A513C4" w:rsidRPr="00232B88" w:rsidRDefault="00A513C4" w:rsidP="00A40C9F">
            <w:pPr>
              <w:autoSpaceDE w:val="0"/>
              <w:autoSpaceDN w:val="0"/>
              <w:adjustRightInd w:val="0"/>
              <w:jc w:val="both"/>
              <w:rPr>
                <w:rFonts w:ascii="Times New Roman" w:eastAsia="Arial Unicode MS" w:hAnsi="Times New Roman" w:cs="Times New Roman"/>
                <w:sz w:val="20"/>
                <w:szCs w:val="20"/>
                <w:lang w:eastAsia="ar-SA"/>
              </w:rPr>
            </w:pPr>
            <w:r w:rsidRPr="00232B88">
              <w:rPr>
                <w:rFonts w:ascii="Times New Roman" w:eastAsia="Arial Unicode MS" w:hAnsi="Times New Roman" w:cs="Times New Roman"/>
                <w:sz w:val="20"/>
                <w:szCs w:val="20"/>
                <w:lang w:eastAsia="ar-SA"/>
              </w:rPr>
              <w:t>Prasada Rao, G.S.L.H.V. 2005. Agricultural Meteorology. Second Edition. Keral Agricultural University, Thrissur.</w:t>
            </w:r>
          </w:p>
        </w:tc>
      </w:tr>
      <w:tr w:rsidR="00A513C4" w:rsidRPr="00232B88" w:rsidTr="004D67BC">
        <w:tc>
          <w:tcPr>
            <w:tcW w:w="828" w:type="dxa"/>
          </w:tcPr>
          <w:p w:rsidR="00A513C4" w:rsidRPr="00232B88" w:rsidRDefault="00A513C4" w:rsidP="00F20E98">
            <w:pPr>
              <w:pStyle w:val="ListParagraph"/>
              <w:numPr>
                <w:ilvl w:val="0"/>
                <w:numId w:val="36"/>
              </w:numPr>
              <w:jc w:val="both"/>
              <w:rPr>
                <w:rFonts w:ascii="Times New Roman" w:hAnsi="Times New Roman"/>
                <w:b/>
                <w:sz w:val="20"/>
                <w:szCs w:val="20"/>
              </w:rPr>
            </w:pPr>
          </w:p>
        </w:tc>
        <w:tc>
          <w:tcPr>
            <w:tcW w:w="8748" w:type="dxa"/>
          </w:tcPr>
          <w:p w:rsidR="00A513C4" w:rsidRPr="00232B88" w:rsidRDefault="00A513C4" w:rsidP="00A40C9F">
            <w:pPr>
              <w:autoSpaceDE w:val="0"/>
              <w:autoSpaceDN w:val="0"/>
              <w:adjustRightInd w:val="0"/>
              <w:jc w:val="both"/>
              <w:rPr>
                <w:rFonts w:ascii="Times New Roman" w:eastAsia="Arial Unicode MS" w:hAnsi="Times New Roman" w:cs="Times New Roman"/>
                <w:sz w:val="20"/>
                <w:szCs w:val="20"/>
                <w:lang w:eastAsia="ar-SA"/>
              </w:rPr>
            </w:pPr>
            <w:r w:rsidRPr="00232B88">
              <w:rPr>
                <w:rFonts w:ascii="Times New Roman" w:eastAsia="Arial Unicode MS" w:hAnsi="Times New Roman" w:cs="Times New Roman"/>
                <w:sz w:val="20"/>
                <w:szCs w:val="20"/>
                <w:lang w:eastAsia="ar-SA"/>
              </w:rPr>
              <w:t>Varshneya, M.C. and Balakrishna Pillai, B. 2003. Textbook of Agricultural Meteorology. ICAR, New Delhi.</w:t>
            </w:r>
          </w:p>
        </w:tc>
      </w:tr>
      <w:tr w:rsidR="00D03999" w:rsidRPr="00232B88" w:rsidTr="004D67BC">
        <w:tc>
          <w:tcPr>
            <w:tcW w:w="828" w:type="dxa"/>
          </w:tcPr>
          <w:p w:rsidR="00D03999" w:rsidRPr="00232B88" w:rsidRDefault="00D03999" w:rsidP="00F20E98">
            <w:pPr>
              <w:pStyle w:val="ListParagraph"/>
              <w:numPr>
                <w:ilvl w:val="0"/>
                <w:numId w:val="36"/>
              </w:numPr>
              <w:jc w:val="both"/>
              <w:rPr>
                <w:rFonts w:ascii="Times New Roman" w:hAnsi="Times New Roman"/>
                <w:b/>
                <w:sz w:val="20"/>
                <w:szCs w:val="20"/>
              </w:rPr>
            </w:pPr>
          </w:p>
        </w:tc>
        <w:tc>
          <w:tcPr>
            <w:tcW w:w="8748" w:type="dxa"/>
          </w:tcPr>
          <w:p w:rsidR="00D03999" w:rsidRPr="00232B88" w:rsidRDefault="00157571" w:rsidP="00157571">
            <w:pPr>
              <w:shd w:val="clear" w:color="auto" w:fill="FFFFFF"/>
              <w:rPr>
                <w:rFonts w:ascii="Times New Roman" w:hAnsi="Times New Roman" w:cs="Times New Roman"/>
                <w:sz w:val="20"/>
                <w:szCs w:val="20"/>
              </w:rPr>
            </w:pPr>
            <w:r w:rsidRPr="00232B88">
              <w:rPr>
                <w:rStyle w:val="lrzxr"/>
                <w:rFonts w:ascii="Times New Roman" w:hAnsi="Times New Roman" w:cs="Times New Roman"/>
                <w:sz w:val="20"/>
                <w:szCs w:val="20"/>
              </w:rPr>
              <w:t> </w:t>
            </w:r>
            <w:hyperlink r:id="rId25" w:history="1">
              <w:r w:rsidRPr="00232B88">
                <w:rPr>
                  <w:rStyle w:val="Hyperlink"/>
                  <w:rFonts w:ascii="Times New Roman" w:hAnsi="Times New Roman" w:cs="Times New Roman"/>
                  <w:color w:val="auto"/>
                  <w:sz w:val="20"/>
                  <w:szCs w:val="20"/>
                  <w:u w:val="none"/>
                </w:rPr>
                <w:t>Dash</w:t>
              </w:r>
            </w:hyperlink>
            <w:r w:rsidRPr="00232B88">
              <w:rPr>
                <w:rStyle w:val="lrzxr"/>
                <w:rFonts w:ascii="Times New Roman" w:hAnsi="Times New Roman" w:cs="Times New Roman"/>
                <w:sz w:val="20"/>
                <w:szCs w:val="20"/>
              </w:rPr>
              <w:t>, S.K. </w:t>
            </w:r>
            <w:hyperlink r:id="rId26" w:history="1">
              <w:r w:rsidRPr="00232B88">
                <w:rPr>
                  <w:rStyle w:val="lrzxr"/>
                  <w:rFonts w:ascii="Times New Roman" w:hAnsi="Times New Roman" w:cs="Times New Roman"/>
                  <w:sz w:val="20"/>
                  <w:szCs w:val="20"/>
                </w:rPr>
                <w:t xml:space="preserve">and </w:t>
              </w:r>
              <w:r w:rsidRPr="00232B88">
                <w:rPr>
                  <w:rStyle w:val="Hyperlink"/>
                  <w:rFonts w:ascii="Times New Roman" w:hAnsi="Times New Roman" w:cs="Times New Roman"/>
                  <w:color w:val="auto"/>
                  <w:sz w:val="20"/>
                  <w:szCs w:val="20"/>
                  <w:u w:val="none"/>
                </w:rPr>
                <w:t>Rathore</w:t>
              </w:r>
            </w:hyperlink>
            <w:r w:rsidR="004A787C" w:rsidRPr="00232B88">
              <w:rPr>
                <w:rStyle w:val="lrzxr"/>
                <w:rFonts w:ascii="Times New Roman" w:hAnsi="Times New Roman" w:cs="Times New Roman"/>
                <w:sz w:val="20"/>
                <w:szCs w:val="20"/>
              </w:rPr>
              <w:t>, L.S., 2011</w:t>
            </w:r>
            <w:r w:rsidRPr="00232B88">
              <w:rPr>
                <w:rStyle w:val="lrzxr"/>
                <w:rFonts w:ascii="Times New Roman" w:hAnsi="Times New Roman" w:cs="Times New Roman"/>
                <w:sz w:val="20"/>
                <w:szCs w:val="20"/>
              </w:rPr>
              <w:t>.</w:t>
            </w:r>
            <w:r w:rsidRPr="00232B88">
              <w:rPr>
                <w:rFonts w:ascii="Times New Roman" w:hAnsi="Times New Roman" w:cs="Times New Roman"/>
                <w:sz w:val="20"/>
                <w:szCs w:val="20"/>
                <w:shd w:val="clear" w:color="auto" w:fill="FFFFFF"/>
              </w:rPr>
              <w:t>Challenges and Opportunities in Agrometeorology</w:t>
            </w:r>
          </w:p>
        </w:tc>
      </w:tr>
    </w:tbl>
    <w:p w:rsidR="00E71588" w:rsidRPr="004D134B" w:rsidRDefault="00E71588" w:rsidP="00E2727D">
      <w:pPr>
        <w:spacing w:after="0"/>
        <w:jc w:val="both"/>
        <w:rPr>
          <w:rFonts w:ascii="Times New Roman" w:hAnsi="Times New Roman" w:cs="Times New Roman"/>
          <w:b/>
        </w:rPr>
        <w:sectPr w:rsidR="00E71588" w:rsidRPr="004D134B">
          <w:pgSz w:w="12240" w:h="15840"/>
          <w:pgMar w:top="1440" w:right="1440" w:bottom="1440" w:left="1440" w:header="720" w:footer="720" w:gutter="0"/>
          <w:cols w:space="720"/>
          <w:docGrid w:linePitch="360"/>
        </w:sectPr>
      </w:pPr>
    </w:p>
    <w:p w:rsidR="00D03999" w:rsidRPr="004D134B" w:rsidRDefault="003D1F7B" w:rsidP="000F1FA2">
      <w:pPr>
        <w:spacing w:after="0"/>
        <w:jc w:val="center"/>
        <w:rPr>
          <w:rFonts w:ascii="Times New Roman" w:eastAsia="Times New Roman" w:hAnsi="Times New Roman" w:cs="Times New Roman"/>
          <w:b/>
          <w:bCs/>
        </w:rPr>
      </w:pPr>
      <w:r w:rsidRPr="004D134B">
        <w:rPr>
          <w:rFonts w:ascii="Times New Roman" w:hAnsi="Times New Roman" w:cs="Times New Roman"/>
          <w:b/>
        </w:rPr>
        <w:lastRenderedPageBreak/>
        <w:t>3</w:t>
      </w:r>
      <w:r w:rsidRPr="004D134B">
        <w:rPr>
          <w:rFonts w:ascii="Times New Roman" w:hAnsi="Times New Roman" w:cs="Times New Roman"/>
          <w:b/>
          <w:vertAlign w:val="superscript"/>
        </w:rPr>
        <w:t>rd</w:t>
      </w:r>
      <w:r w:rsidR="00D03999" w:rsidRPr="004D134B">
        <w:rPr>
          <w:rFonts w:ascii="Times New Roman" w:hAnsi="Times New Roman" w:cs="Times New Roman"/>
          <w:b/>
        </w:rPr>
        <w:t xml:space="preserve">year/ </w:t>
      </w:r>
      <w:r w:rsidR="00E43B0F" w:rsidRPr="004D134B">
        <w:rPr>
          <w:rFonts w:ascii="Times New Roman" w:hAnsi="Times New Roman" w:cs="Times New Roman"/>
          <w:b/>
        </w:rPr>
        <w:t>5</w:t>
      </w:r>
      <w:r w:rsidR="00E43B0F" w:rsidRPr="004D134B">
        <w:rPr>
          <w:rFonts w:ascii="Times New Roman" w:hAnsi="Times New Roman" w:cs="Times New Roman"/>
          <w:b/>
          <w:vertAlign w:val="superscript"/>
        </w:rPr>
        <w:t>th</w:t>
      </w:r>
      <w:r w:rsidR="00D03999" w:rsidRPr="004D134B">
        <w:rPr>
          <w:rFonts w:ascii="Times New Roman" w:hAnsi="Times New Roman" w:cs="Times New Roman"/>
          <w:b/>
        </w:rPr>
        <w:t>semester</w:t>
      </w:r>
    </w:p>
    <w:p w:rsidR="005B102B" w:rsidRPr="004D134B" w:rsidRDefault="005B102B" w:rsidP="000F1FA2">
      <w:pPr>
        <w:spacing w:after="0"/>
        <w:jc w:val="center"/>
        <w:rPr>
          <w:rFonts w:ascii="Times New Roman" w:hAnsi="Times New Roman" w:cs="Times New Roman"/>
          <w:b/>
        </w:rPr>
      </w:pPr>
      <w:r w:rsidRPr="004D134B">
        <w:rPr>
          <w:rFonts w:ascii="Times New Roman" w:hAnsi="Times New Roman" w:cs="Times New Roman"/>
          <w:b/>
        </w:rPr>
        <w:t>Principles of Integrated Pest and Disease Management</w:t>
      </w:r>
    </w:p>
    <w:p w:rsidR="00D03999" w:rsidRPr="004D134B" w:rsidRDefault="00D03999" w:rsidP="000F1FA2">
      <w:pPr>
        <w:spacing w:after="0"/>
        <w:jc w:val="center"/>
        <w:rPr>
          <w:rFonts w:ascii="Times New Roman" w:hAnsi="Times New Roman" w:cs="Times New Roman"/>
          <w:b/>
        </w:rPr>
      </w:pPr>
      <w:r w:rsidRPr="004D134B">
        <w:rPr>
          <w:rFonts w:ascii="Times New Roman" w:hAnsi="Times New Roman" w:cs="Times New Roman"/>
          <w:b/>
        </w:rPr>
        <w:t xml:space="preserve">Paper code </w:t>
      </w:r>
      <w:r w:rsidR="00766EA5">
        <w:rPr>
          <w:rFonts w:ascii="Times New Roman" w:hAnsi="Times New Roman" w:cs="Times New Roman"/>
          <w:b/>
        </w:rPr>
        <w:t>11010501</w:t>
      </w:r>
    </w:p>
    <w:p w:rsidR="00DE2E00" w:rsidRPr="004D134B" w:rsidRDefault="00DE2E00" w:rsidP="00DE2E00">
      <w:pPr>
        <w:spacing w:after="0"/>
        <w:jc w:val="center"/>
        <w:rPr>
          <w:rFonts w:ascii="Times New Roman" w:hAnsi="Times New Roman" w:cs="Times New Roman"/>
          <w:b/>
        </w:rPr>
      </w:pPr>
      <w:r w:rsidRPr="004D134B">
        <w:rPr>
          <w:rFonts w:ascii="Times New Roman" w:hAnsi="Times New Roman" w:cs="Times New Roman"/>
          <w:b/>
        </w:rPr>
        <w:t xml:space="preserve">Credits </w:t>
      </w:r>
      <w:r w:rsidR="005B102B" w:rsidRPr="004D134B">
        <w:rPr>
          <w:rFonts w:ascii="Times New Roman" w:hAnsi="Times New Roman" w:cs="Times New Roman"/>
          <w:b/>
        </w:rPr>
        <w:t>3</w:t>
      </w:r>
      <w:r w:rsidRPr="004D134B">
        <w:rPr>
          <w:rFonts w:ascii="Times New Roman" w:hAnsi="Times New Roman" w:cs="Times New Roman"/>
          <w:b/>
        </w:rPr>
        <w:t>(</w:t>
      </w:r>
      <w:r w:rsidR="005B102B" w:rsidRPr="004D134B">
        <w:rPr>
          <w:rFonts w:ascii="Times New Roman" w:hAnsi="Times New Roman" w:cs="Times New Roman"/>
          <w:b/>
        </w:rPr>
        <w:t>2</w:t>
      </w:r>
      <w:r w:rsidRPr="004D134B">
        <w:rPr>
          <w:rFonts w:ascii="Times New Roman" w:hAnsi="Times New Roman" w:cs="Times New Roman"/>
          <w:b/>
        </w:rPr>
        <w:t>+1)</w:t>
      </w:r>
    </w:p>
    <w:p w:rsidR="007626F0" w:rsidRPr="004D134B" w:rsidRDefault="007626F0" w:rsidP="007626F0">
      <w:pPr>
        <w:pStyle w:val="Heading1"/>
        <w:spacing w:before="0"/>
        <w:ind w:left="0"/>
        <w:jc w:val="both"/>
        <w:rPr>
          <w:sz w:val="22"/>
          <w:szCs w:val="22"/>
        </w:rPr>
      </w:pPr>
    </w:p>
    <w:p w:rsidR="007626F0" w:rsidRPr="004D134B" w:rsidRDefault="007626F0" w:rsidP="007626F0">
      <w:pPr>
        <w:spacing w:after="0"/>
        <w:jc w:val="both"/>
        <w:rPr>
          <w:rFonts w:ascii="Times New Roman" w:hAnsi="Times New Roman" w:cs="Times New Roman"/>
          <w:b/>
        </w:rPr>
      </w:pPr>
    </w:p>
    <w:p w:rsidR="007626F0" w:rsidRPr="004D134B" w:rsidRDefault="007626F0" w:rsidP="007626F0">
      <w:pPr>
        <w:spacing w:after="0"/>
        <w:jc w:val="both"/>
        <w:rPr>
          <w:rFonts w:ascii="Times New Roman" w:hAnsi="Times New Roman" w:cs="Times New Roman"/>
          <w:b/>
        </w:rPr>
      </w:pPr>
      <w:r w:rsidRPr="004D134B">
        <w:rPr>
          <w:rFonts w:ascii="Times New Roman" w:hAnsi="Times New Roman" w:cs="Times New Roman"/>
          <w:b/>
        </w:rPr>
        <w:t xml:space="preserve">Theory </w:t>
      </w:r>
    </w:p>
    <w:p w:rsidR="007626F0" w:rsidRPr="004D134B" w:rsidRDefault="007626F0" w:rsidP="007626F0">
      <w:pPr>
        <w:spacing w:after="0"/>
        <w:jc w:val="center"/>
        <w:rPr>
          <w:rFonts w:ascii="Times New Roman" w:hAnsi="Times New Roman" w:cs="Times New Roman"/>
          <w:b/>
        </w:rPr>
      </w:pPr>
      <w:r w:rsidRPr="004D134B">
        <w:rPr>
          <w:rFonts w:ascii="Times New Roman" w:hAnsi="Times New Roman" w:cs="Times New Roman"/>
          <w:b/>
        </w:rPr>
        <w:t>Unit –1</w:t>
      </w:r>
    </w:p>
    <w:p w:rsidR="007626F0" w:rsidRPr="00766EA5" w:rsidRDefault="005B102B" w:rsidP="007626F0">
      <w:pPr>
        <w:spacing w:after="0"/>
        <w:jc w:val="both"/>
        <w:rPr>
          <w:rFonts w:ascii="Times New Roman" w:hAnsi="Times New Roman" w:cs="Times New Roman"/>
          <w:color w:val="000000" w:themeColor="text1"/>
        </w:rPr>
      </w:pPr>
      <w:r w:rsidRPr="00766EA5">
        <w:rPr>
          <w:rFonts w:ascii="Times New Roman" w:hAnsi="Times New Roman" w:cs="Times New Roman"/>
          <w:color w:val="000000" w:themeColor="text1"/>
        </w:rPr>
        <w:t>Categories of insect pests and diseases, IPM: Introduction, history, importance, concepts, principles and tools of IPM. Economic importance of insect pests, diseases and pest risk analysis. Methods of detection and diagnosis of insect pest and diseases. Calculation and dynamics of economic injury level and importance of Economic threshold level.</w:t>
      </w:r>
    </w:p>
    <w:p w:rsidR="007626F0" w:rsidRPr="00766EA5" w:rsidRDefault="007626F0" w:rsidP="007626F0">
      <w:pPr>
        <w:spacing w:after="0"/>
        <w:jc w:val="center"/>
        <w:rPr>
          <w:rFonts w:ascii="Times New Roman" w:hAnsi="Times New Roman" w:cs="Times New Roman"/>
          <w:b/>
          <w:color w:val="000000" w:themeColor="text1"/>
        </w:rPr>
      </w:pPr>
      <w:r w:rsidRPr="00766EA5">
        <w:rPr>
          <w:rFonts w:ascii="Times New Roman" w:hAnsi="Times New Roman" w:cs="Times New Roman"/>
          <w:b/>
          <w:color w:val="000000" w:themeColor="text1"/>
        </w:rPr>
        <w:t>Unit –2</w:t>
      </w:r>
    </w:p>
    <w:p w:rsidR="007626F0" w:rsidRPr="00766EA5" w:rsidRDefault="007626F0" w:rsidP="007626F0">
      <w:pPr>
        <w:spacing w:after="0"/>
        <w:jc w:val="both"/>
        <w:rPr>
          <w:rFonts w:ascii="Times New Roman" w:hAnsi="Times New Roman" w:cs="Times New Roman"/>
          <w:color w:val="000000" w:themeColor="text1"/>
        </w:rPr>
      </w:pPr>
      <w:r w:rsidRPr="00766EA5">
        <w:rPr>
          <w:rFonts w:ascii="Times New Roman" w:hAnsi="Times New Roman" w:cs="Times New Roman"/>
          <w:color w:val="000000" w:themeColor="text1"/>
        </w:rPr>
        <w:t xml:space="preserve">Methods of control: Host plant resistance, cultural, mechanical, physical, legislative, biological and chemical control. Ecological management of crop environment. </w:t>
      </w:r>
    </w:p>
    <w:p w:rsidR="007626F0" w:rsidRPr="00766EA5" w:rsidRDefault="007626F0" w:rsidP="007626F0">
      <w:pPr>
        <w:spacing w:after="0"/>
        <w:jc w:val="both"/>
        <w:rPr>
          <w:rFonts w:ascii="Times New Roman" w:hAnsi="Times New Roman" w:cs="Times New Roman"/>
          <w:color w:val="000000" w:themeColor="text1"/>
        </w:rPr>
      </w:pPr>
    </w:p>
    <w:p w:rsidR="007626F0" w:rsidRPr="00766EA5" w:rsidRDefault="007626F0" w:rsidP="007626F0">
      <w:pPr>
        <w:spacing w:after="0"/>
        <w:jc w:val="center"/>
        <w:rPr>
          <w:rFonts w:ascii="Times New Roman" w:hAnsi="Times New Roman" w:cs="Times New Roman"/>
          <w:b/>
          <w:color w:val="000000" w:themeColor="text1"/>
        </w:rPr>
      </w:pPr>
      <w:r w:rsidRPr="00766EA5">
        <w:rPr>
          <w:rFonts w:ascii="Times New Roman" w:hAnsi="Times New Roman" w:cs="Times New Roman"/>
          <w:b/>
          <w:color w:val="000000" w:themeColor="text1"/>
        </w:rPr>
        <w:t>Unit –3</w:t>
      </w:r>
    </w:p>
    <w:p w:rsidR="007626F0" w:rsidRPr="00766EA5" w:rsidRDefault="007626F0" w:rsidP="007626F0">
      <w:pPr>
        <w:spacing w:after="0"/>
        <w:jc w:val="both"/>
        <w:rPr>
          <w:rFonts w:ascii="Times New Roman" w:hAnsi="Times New Roman" w:cs="Times New Roman"/>
          <w:color w:val="000000" w:themeColor="text1"/>
        </w:rPr>
      </w:pPr>
      <w:r w:rsidRPr="00766EA5">
        <w:rPr>
          <w:rFonts w:ascii="Times New Roman" w:hAnsi="Times New Roman" w:cs="Times New Roman"/>
          <w:color w:val="000000" w:themeColor="text1"/>
        </w:rPr>
        <w:t xml:space="preserve">Introduction to conventional pesticides for disease management. Survey surveillance and forecasting of diseases. </w:t>
      </w:r>
      <w:r w:rsidR="005B102B" w:rsidRPr="00766EA5">
        <w:rPr>
          <w:rFonts w:ascii="Times New Roman" w:hAnsi="Times New Roman" w:cs="Times New Roman"/>
          <w:color w:val="000000" w:themeColor="text1"/>
        </w:rPr>
        <w:t>Development and validation of IP</w:t>
      </w:r>
      <w:r w:rsidRPr="00766EA5">
        <w:rPr>
          <w:rFonts w:ascii="Times New Roman" w:hAnsi="Times New Roman" w:cs="Times New Roman"/>
          <w:color w:val="000000" w:themeColor="text1"/>
        </w:rPr>
        <w:t>M module.</w:t>
      </w:r>
    </w:p>
    <w:p w:rsidR="007626F0" w:rsidRPr="00766EA5" w:rsidRDefault="007626F0" w:rsidP="007626F0">
      <w:pPr>
        <w:spacing w:after="0"/>
        <w:jc w:val="center"/>
        <w:rPr>
          <w:rFonts w:ascii="Times New Roman" w:hAnsi="Times New Roman" w:cs="Times New Roman"/>
          <w:b/>
          <w:color w:val="000000" w:themeColor="text1"/>
        </w:rPr>
      </w:pPr>
      <w:r w:rsidRPr="00766EA5">
        <w:rPr>
          <w:rFonts w:ascii="Times New Roman" w:hAnsi="Times New Roman" w:cs="Times New Roman"/>
          <w:b/>
          <w:color w:val="000000" w:themeColor="text1"/>
        </w:rPr>
        <w:t>Unit –4</w:t>
      </w:r>
    </w:p>
    <w:p w:rsidR="007626F0" w:rsidRPr="00766EA5" w:rsidRDefault="009D00D1" w:rsidP="007626F0">
      <w:pPr>
        <w:spacing w:after="0"/>
        <w:jc w:val="both"/>
        <w:rPr>
          <w:rFonts w:ascii="Times New Roman" w:hAnsi="Times New Roman" w:cs="Times New Roman"/>
          <w:color w:val="000000" w:themeColor="text1"/>
        </w:rPr>
      </w:pPr>
      <w:r w:rsidRPr="00766EA5">
        <w:rPr>
          <w:rFonts w:ascii="Times New Roman" w:hAnsi="Times New Roman" w:cs="Times New Roman"/>
          <w:color w:val="000000" w:themeColor="text1"/>
        </w:rPr>
        <w:t>Implem</w:t>
      </w:r>
      <w:r w:rsidR="007626F0" w:rsidRPr="00766EA5">
        <w:rPr>
          <w:rFonts w:ascii="Times New Roman" w:hAnsi="Times New Roman" w:cs="Times New Roman"/>
          <w:color w:val="000000" w:themeColor="text1"/>
        </w:rPr>
        <w:t>entation and impact of I</w:t>
      </w:r>
      <w:r w:rsidR="005B102B" w:rsidRPr="00766EA5">
        <w:rPr>
          <w:rFonts w:ascii="Times New Roman" w:hAnsi="Times New Roman" w:cs="Times New Roman"/>
          <w:color w:val="000000" w:themeColor="text1"/>
        </w:rPr>
        <w:t>P</w:t>
      </w:r>
      <w:r w:rsidR="007626F0" w:rsidRPr="00766EA5">
        <w:rPr>
          <w:rFonts w:ascii="Times New Roman" w:hAnsi="Times New Roman" w:cs="Times New Roman"/>
          <w:color w:val="000000" w:themeColor="text1"/>
        </w:rPr>
        <w:t>M (I</w:t>
      </w:r>
      <w:r w:rsidR="005B102B" w:rsidRPr="00766EA5">
        <w:rPr>
          <w:rFonts w:ascii="Times New Roman" w:hAnsi="Times New Roman" w:cs="Times New Roman"/>
          <w:color w:val="000000" w:themeColor="text1"/>
        </w:rPr>
        <w:t>P</w:t>
      </w:r>
      <w:r w:rsidR="007626F0" w:rsidRPr="00766EA5">
        <w:rPr>
          <w:rFonts w:ascii="Times New Roman" w:hAnsi="Times New Roman" w:cs="Times New Roman"/>
          <w:color w:val="000000" w:themeColor="text1"/>
        </w:rPr>
        <w:t>M</w:t>
      </w:r>
      <w:r w:rsidR="005B102B" w:rsidRPr="00766EA5">
        <w:rPr>
          <w:rFonts w:ascii="Times New Roman" w:hAnsi="Times New Roman" w:cs="Times New Roman"/>
          <w:color w:val="000000" w:themeColor="text1"/>
        </w:rPr>
        <w:t>module for Insect pest and disease</w:t>
      </w:r>
      <w:r w:rsidRPr="00766EA5">
        <w:rPr>
          <w:rFonts w:ascii="Times New Roman" w:hAnsi="Times New Roman" w:cs="Times New Roman"/>
          <w:color w:val="000000" w:themeColor="text1"/>
        </w:rPr>
        <w:t>)</w:t>
      </w:r>
      <w:r w:rsidR="007626F0" w:rsidRPr="00766EA5">
        <w:rPr>
          <w:rFonts w:ascii="Times New Roman" w:hAnsi="Times New Roman" w:cs="Times New Roman"/>
          <w:color w:val="000000" w:themeColor="text1"/>
        </w:rPr>
        <w:t>. Safety issues in pesticide uses. Political, social and legal implication of I</w:t>
      </w:r>
      <w:r w:rsidR="005B102B" w:rsidRPr="00766EA5">
        <w:rPr>
          <w:rFonts w:ascii="Times New Roman" w:hAnsi="Times New Roman" w:cs="Times New Roman"/>
          <w:color w:val="000000" w:themeColor="text1"/>
        </w:rPr>
        <w:t>P</w:t>
      </w:r>
      <w:r w:rsidR="007626F0" w:rsidRPr="00766EA5">
        <w:rPr>
          <w:rFonts w:ascii="Times New Roman" w:hAnsi="Times New Roman" w:cs="Times New Roman"/>
          <w:color w:val="000000" w:themeColor="text1"/>
        </w:rPr>
        <w:t xml:space="preserve">M. </w:t>
      </w:r>
      <w:r w:rsidR="005B102B" w:rsidRPr="00766EA5">
        <w:rPr>
          <w:rFonts w:ascii="Times New Roman" w:hAnsi="Times New Roman" w:cs="Times New Roman"/>
          <w:color w:val="000000" w:themeColor="text1"/>
        </w:rPr>
        <w:t>Case histories of important IPM programmes. Case histories of important IPM programmes</w:t>
      </w:r>
    </w:p>
    <w:p w:rsidR="009D00D1" w:rsidRPr="00766EA5" w:rsidRDefault="009D00D1" w:rsidP="007626F0">
      <w:pPr>
        <w:spacing w:after="0"/>
        <w:jc w:val="both"/>
        <w:rPr>
          <w:rFonts w:ascii="Times New Roman" w:hAnsi="Times New Roman" w:cs="Times New Roman"/>
          <w:color w:val="000000" w:themeColor="text1"/>
        </w:rPr>
      </w:pPr>
    </w:p>
    <w:p w:rsidR="007626F0" w:rsidRPr="00766EA5" w:rsidRDefault="007626F0" w:rsidP="007626F0">
      <w:pPr>
        <w:spacing w:after="0"/>
        <w:jc w:val="both"/>
        <w:rPr>
          <w:rFonts w:ascii="Times New Roman" w:hAnsi="Times New Roman" w:cs="Times New Roman"/>
          <w:b/>
          <w:bCs/>
          <w:color w:val="000000" w:themeColor="text1"/>
        </w:rPr>
      </w:pPr>
      <w:r w:rsidRPr="00766EA5">
        <w:rPr>
          <w:rFonts w:ascii="Times New Roman" w:hAnsi="Times New Roman" w:cs="Times New Roman"/>
          <w:b/>
          <w:bCs/>
          <w:color w:val="000000" w:themeColor="text1"/>
        </w:rPr>
        <w:t>Practical</w:t>
      </w:r>
    </w:p>
    <w:p w:rsidR="007626F0" w:rsidRPr="00766EA5" w:rsidRDefault="005B102B" w:rsidP="007626F0">
      <w:pPr>
        <w:spacing w:after="0"/>
        <w:jc w:val="both"/>
        <w:rPr>
          <w:rFonts w:ascii="Times New Roman" w:hAnsi="Times New Roman" w:cs="Times New Roman"/>
          <w:color w:val="000000" w:themeColor="text1"/>
        </w:rPr>
      </w:pPr>
      <w:r w:rsidRPr="00766EA5">
        <w:rPr>
          <w:rFonts w:ascii="Times New Roman" w:hAnsi="Times New Roman" w:cs="Times New Roman"/>
          <w:color w:val="000000" w:themeColor="text1"/>
        </w:rPr>
        <w:t xml:space="preserve">Methods of diagnosis and detection of various insect pests, and plant diseases, Methods of insect pests and plant disease measurement, Assessment of crop yield losses, calculations based on economics of IPM,Identification of biocontrol agents, different predators and natural enemies. Mass multiplication of Trichoderma, Pseudomonas, Trichogramma, NPV etc. Identification and nature of damage of important insect pests and diseases and their management. Crop (agroecosystem) dynamics of a selected insect pest and diseases. Plan &amp; assess preventive strategies (IPM module) and decision making. crop monitoring attacked by insect, pest and diseases. Awareness campaign at </w:t>
      </w:r>
      <w:r w:rsidR="00583743" w:rsidRPr="00766EA5">
        <w:rPr>
          <w:rFonts w:ascii="Times New Roman" w:hAnsi="Times New Roman" w:cs="Times New Roman"/>
          <w:color w:val="000000" w:themeColor="text1"/>
        </w:rPr>
        <w:t>farmers’</w:t>
      </w:r>
      <w:r w:rsidRPr="00766EA5">
        <w:rPr>
          <w:rFonts w:ascii="Times New Roman" w:hAnsi="Times New Roman" w:cs="Times New Roman"/>
          <w:color w:val="000000" w:themeColor="text1"/>
        </w:rPr>
        <w:t xml:space="preserve"> fields.</w:t>
      </w:r>
      <w:r w:rsidR="007626F0" w:rsidRPr="00766EA5">
        <w:rPr>
          <w:rFonts w:ascii="Times New Roman" w:hAnsi="Times New Roman" w:cs="Times New Roman"/>
          <w:color w:val="000000" w:themeColor="text1"/>
        </w:rPr>
        <w:t>.</w:t>
      </w:r>
    </w:p>
    <w:p w:rsidR="007626F0" w:rsidRPr="004D134B" w:rsidRDefault="007626F0" w:rsidP="00967A2D">
      <w:pPr>
        <w:pStyle w:val="Heading1"/>
        <w:spacing w:after="120"/>
        <w:ind w:left="0" w:right="970"/>
        <w:jc w:val="both"/>
        <w:rPr>
          <w:sz w:val="22"/>
          <w:szCs w:val="22"/>
        </w:rPr>
      </w:pPr>
      <w:r w:rsidRPr="004D134B">
        <w:rPr>
          <w:sz w:val="22"/>
          <w:szCs w:val="22"/>
        </w:rPr>
        <w:t>Suggested Readings:</w:t>
      </w:r>
    </w:p>
    <w:tbl>
      <w:tblPr>
        <w:tblStyle w:val="TableGrid"/>
        <w:tblW w:w="0" w:type="auto"/>
        <w:tblLook w:val="04A0"/>
      </w:tblPr>
      <w:tblGrid>
        <w:gridCol w:w="828"/>
        <w:gridCol w:w="8748"/>
      </w:tblGrid>
      <w:tr w:rsidR="007626F0" w:rsidRPr="004D134B" w:rsidTr="00851E54">
        <w:tc>
          <w:tcPr>
            <w:tcW w:w="828" w:type="dxa"/>
          </w:tcPr>
          <w:p w:rsidR="007626F0" w:rsidRPr="004D134B" w:rsidRDefault="007626F0" w:rsidP="00851E54">
            <w:pPr>
              <w:jc w:val="both"/>
              <w:rPr>
                <w:rFonts w:ascii="Times New Roman" w:hAnsi="Times New Roman" w:cs="Times New Roman"/>
                <w:b/>
                <w:sz w:val="20"/>
                <w:szCs w:val="20"/>
              </w:rPr>
            </w:pPr>
            <w:r w:rsidRPr="004D134B">
              <w:rPr>
                <w:rFonts w:ascii="Times New Roman" w:hAnsi="Times New Roman" w:cs="Times New Roman"/>
                <w:b/>
                <w:sz w:val="20"/>
                <w:szCs w:val="20"/>
              </w:rPr>
              <w:t>Sr. No.</w:t>
            </w:r>
          </w:p>
        </w:tc>
        <w:tc>
          <w:tcPr>
            <w:tcW w:w="8748" w:type="dxa"/>
          </w:tcPr>
          <w:p w:rsidR="007626F0" w:rsidRPr="004D134B" w:rsidRDefault="007626F0" w:rsidP="00851E54">
            <w:pPr>
              <w:jc w:val="both"/>
              <w:rPr>
                <w:rFonts w:ascii="Times New Roman" w:hAnsi="Times New Roman" w:cs="Times New Roman"/>
                <w:b/>
                <w:sz w:val="20"/>
                <w:szCs w:val="20"/>
              </w:rPr>
            </w:pPr>
            <w:r w:rsidRPr="004D134B">
              <w:rPr>
                <w:rFonts w:ascii="Times New Roman" w:hAnsi="Times New Roman" w:cs="Times New Roman"/>
                <w:b/>
                <w:sz w:val="20"/>
                <w:szCs w:val="20"/>
              </w:rPr>
              <w:t>Books</w:t>
            </w:r>
          </w:p>
        </w:tc>
      </w:tr>
      <w:tr w:rsidR="00427B78" w:rsidRPr="004D134B" w:rsidTr="00851E54">
        <w:tc>
          <w:tcPr>
            <w:tcW w:w="828" w:type="dxa"/>
          </w:tcPr>
          <w:p w:rsidR="00427B78" w:rsidRPr="004D134B" w:rsidRDefault="00427B78" w:rsidP="00F20E98">
            <w:pPr>
              <w:pStyle w:val="ListParagraph"/>
              <w:numPr>
                <w:ilvl w:val="0"/>
                <w:numId w:val="53"/>
              </w:numPr>
              <w:jc w:val="both"/>
              <w:rPr>
                <w:rFonts w:ascii="Times New Roman" w:hAnsi="Times New Roman"/>
                <w:b/>
                <w:sz w:val="20"/>
                <w:szCs w:val="20"/>
              </w:rPr>
            </w:pPr>
          </w:p>
        </w:tc>
        <w:tc>
          <w:tcPr>
            <w:tcW w:w="8748" w:type="dxa"/>
          </w:tcPr>
          <w:p w:rsidR="00427B78" w:rsidRPr="004D134B" w:rsidRDefault="00427B78" w:rsidP="00851E54">
            <w:pPr>
              <w:autoSpaceDE w:val="0"/>
              <w:autoSpaceDN w:val="0"/>
              <w:adjustRightInd w:val="0"/>
              <w:spacing w:line="276" w:lineRule="auto"/>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Agrios, G.N. 2003. Plant Pathology Academy Press. New York.</w:t>
            </w:r>
          </w:p>
        </w:tc>
      </w:tr>
      <w:tr w:rsidR="00427B78" w:rsidRPr="004D134B" w:rsidTr="00851E54">
        <w:tc>
          <w:tcPr>
            <w:tcW w:w="828" w:type="dxa"/>
          </w:tcPr>
          <w:p w:rsidR="00427B78" w:rsidRPr="004D134B" w:rsidRDefault="00427B78" w:rsidP="00F20E98">
            <w:pPr>
              <w:pStyle w:val="ListParagraph"/>
              <w:numPr>
                <w:ilvl w:val="0"/>
                <w:numId w:val="53"/>
              </w:numPr>
              <w:jc w:val="both"/>
              <w:rPr>
                <w:rFonts w:ascii="Times New Roman" w:hAnsi="Times New Roman"/>
                <w:b/>
                <w:sz w:val="20"/>
                <w:szCs w:val="20"/>
              </w:rPr>
            </w:pPr>
          </w:p>
        </w:tc>
        <w:tc>
          <w:tcPr>
            <w:tcW w:w="8748" w:type="dxa"/>
          </w:tcPr>
          <w:p w:rsidR="00427B78" w:rsidRPr="004D134B" w:rsidRDefault="00427B78" w:rsidP="00851E54">
            <w:pPr>
              <w:autoSpaceDE w:val="0"/>
              <w:autoSpaceDN w:val="0"/>
              <w:adjustRightInd w:val="0"/>
              <w:spacing w:line="276" w:lineRule="auto"/>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Dasgupta, M.K. 1998. Principles of Plant Pathology. Allied Publishers Pvt. Ltd.</w:t>
            </w:r>
          </w:p>
          <w:p w:rsidR="00427B78" w:rsidRPr="004D134B" w:rsidRDefault="00427B78" w:rsidP="00851E54">
            <w:pPr>
              <w:autoSpaceDE w:val="0"/>
              <w:autoSpaceDN w:val="0"/>
              <w:adjustRightInd w:val="0"/>
              <w:spacing w:line="276" w:lineRule="auto"/>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Bangalore</w:t>
            </w:r>
          </w:p>
        </w:tc>
      </w:tr>
      <w:tr w:rsidR="00427B78" w:rsidRPr="004D134B" w:rsidTr="00851E54">
        <w:tc>
          <w:tcPr>
            <w:tcW w:w="828" w:type="dxa"/>
          </w:tcPr>
          <w:p w:rsidR="00427B78" w:rsidRPr="004D134B" w:rsidRDefault="00427B78" w:rsidP="00F20E98">
            <w:pPr>
              <w:pStyle w:val="ListParagraph"/>
              <w:numPr>
                <w:ilvl w:val="0"/>
                <w:numId w:val="53"/>
              </w:numPr>
              <w:jc w:val="both"/>
              <w:rPr>
                <w:rFonts w:ascii="Times New Roman" w:hAnsi="Times New Roman"/>
                <w:b/>
                <w:sz w:val="20"/>
                <w:szCs w:val="20"/>
              </w:rPr>
            </w:pPr>
          </w:p>
        </w:tc>
        <w:tc>
          <w:tcPr>
            <w:tcW w:w="8748" w:type="dxa"/>
          </w:tcPr>
          <w:p w:rsidR="00427B78" w:rsidRPr="004D134B" w:rsidRDefault="00427B78" w:rsidP="00851E54">
            <w:pPr>
              <w:autoSpaceDE w:val="0"/>
              <w:autoSpaceDN w:val="0"/>
              <w:adjustRightInd w:val="0"/>
              <w:spacing w:line="276" w:lineRule="auto"/>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Maloy. O.C. 1993. Plant Disease Control. Principles and Practice. John Wiley and Sons.Inc. New York</w:t>
            </w:r>
          </w:p>
        </w:tc>
      </w:tr>
      <w:tr w:rsidR="00427B78" w:rsidRPr="004D134B" w:rsidTr="00851E54">
        <w:tc>
          <w:tcPr>
            <w:tcW w:w="828" w:type="dxa"/>
          </w:tcPr>
          <w:p w:rsidR="00427B78" w:rsidRPr="004D134B" w:rsidRDefault="00427B78" w:rsidP="00F20E98">
            <w:pPr>
              <w:pStyle w:val="ListParagraph"/>
              <w:numPr>
                <w:ilvl w:val="0"/>
                <w:numId w:val="53"/>
              </w:numPr>
              <w:jc w:val="both"/>
              <w:rPr>
                <w:rFonts w:ascii="Times New Roman" w:hAnsi="Times New Roman"/>
                <w:b/>
                <w:sz w:val="20"/>
                <w:szCs w:val="20"/>
              </w:rPr>
            </w:pPr>
          </w:p>
        </w:tc>
        <w:tc>
          <w:tcPr>
            <w:tcW w:w="8748" w:type="dxa"/>
          </w:tcPr>
          <w:p w:rsidR="00427B78" w:rsidRPr="004D134B" w:rsidRDefault="00427B78" w:rsidP="00851E54">
            <w:pPr>
              <w:autoSpaceDE w:val="0"/>
              <w:autoSpaceDN w:val="0"/>
              <w:adjustRightInd w:val="0"/>
              <w:spacing w:line="276" w:lineRule="auto"/>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Nene,Y.L. and Thapliyal,P.N. 1998. Fungicides in Plant Disease Control. Oxford and IBH New Delhi</w:t>
            </w:r>
          </w:p>
        </w:tc>
      </w:tr>
      <w:tr w:rsidR="00427B78" w:rsidRPr="004D134B" w:rsidTr="00851E54">
        <w:tc>
          <w:tcPr>
            <w:tcW w:w="828" w:type="dxa"/>
          </w:tcPr>
          <w:p w:rsidR="00427B78" w:rsidRPr="004D134B" w:rsidRDefault="00427B78" w:rsidP="00F20E98">
            <w:pPr>
              <w:pStyle w:val="ListParagraph"/>
              <w:numPr>
                <w:ilvl w:val="0"/>
                <w:numId w:val="53"/>
              </w:numPr>
              <w:jc w:val="both"/>
              <w:rPr>
                <w:rFonts w:ascii="Times New Roman" w:hAnsi="Times New Roman"/>
                <w:b/>
                <w:sz w:val="20"/>
                <w:szCs w:val="20"/>
              </w:rPr>
            </w:pPr>
          </w:p>
        </w:tc>
        <w:tc>
          <w:tcPr>
            <w:tcW w:w="8748" w:type="dxa"/>
          </w:tcPr>
          <w:p w:rsidR="00427B78" w:rsidRPr="004D134B" w:rsidRDefault="00427B78" w:rsidP="00851E54">
            <w:pPr>
              <w:autoSpaceDE w:val="0"/>
              <w:autoSpaceDN w:val="0"/>
              <w:adjustRightInd w:val="0"/>
              <w:spacing w:line="276" w:lineRule="auto"/>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Singh. R.S 2002. Introduction to Principles of Plant Pathology. Oxford and IBH Publishing, New Delhi</w:t>
            </w:r>
          </w:p>
        </w:tc>
      </w:tr>
    </w:tbl>
    <w:p w:rsidR="002B292A" w:rsidRPr="004D134B" w:rsidRDefault="002B292A" w:rsidP="000F1FA2">
      <w:pPr>
        <w:spacing w:after="0"/>
        <w:jc w:val="center"/>
        <w:rPr>
          <w:rFonts w:ascii="Times New Roman" w:hAnsi="Times New Roman" w:cs="Times New Roman"/>
          <w:b/>
          <w:spacing w:val="-1"/>
        </w:rPr>
      </w:pPr>
    </w:p>
    <w:p w:rsidR="007626F0" w:rsidRPr="004D134B" w:rsidRDefault="007626F0" w:rsidP="005B102B">
      <w:pPr>
        <w:spacing w:after="0"/>
        <w:rPr>
          <w:rFonts w:ascii="Times New Roman" w:hAnsi="Times New Roman" w:cs="Times New Roman"/>
          <w:b/>
        </w:rPr>
        <w:sectPr w:rsidR="007626F0" w:rsidRPr="004D134B">
          <w:pgSz w:w="12240" w:h="15840"/>
          <w:pgMar w:top="1440" w:right="1440" w:bottom="1440" w:left="1440" w:header="720" w:footer="720" w:gutter="0"/>
          <w:cols w:space="720"/>
          <w:docGrid w:linePitch="360"/>
        </w:sectPr>
      </w:pPr>
    </w:p>
    <w:p w:rsidR="007626F0" w:rsidRPr="004D134B" w:rsidRDefault="007626F0" w:rsidP="005B102B">
      <w:pPr>
        <w:spacing w:after="0"/>
        <w:rPr>
          <w:rFonts w:ascii="Times New Roman" w:hAnsi="Times New Roman" w:cs="Times New Roman"/>
          <w:b/>
        </w:rPr>
      </w:pPr>
    </w:p>
    <w:p w:rsidR="003D1F7B" w:rsidRPr="004D134B" w:rsidRDefault="003D1F7B" w:rsidP="000F1FA2">
      <w:pPr>
        <w:spacing w:after="0"/>
        <w:jc w:val="center"/>
        <w:rPr>
          <w:rFonts w:ascii="Times New Roman" w:eastAsia="Times New Roman" w:hAnsi="Times New Roman" w:cs="Times New Roman"/>
          <w:b/>
          <w:bCs/>
        </w:rPr>
      </w:pPr>
      <w:r w:rsidRPr="004D134B">
        <w:rPr>
          <w:rFonts w:ascii="Times New Roman" w:hAnsi="Times New Roman" w:cs="Times New Roman"/>
          <w:b/>
        </w:rPr>
        <w:t>3</w:t>
      </w:r>
      <w:r w:rsidRPr="004D134B">
        <w:rPr>
          <w:rFonts w:ascii="Times New Roman" w:hAnsi="Times New Roman" w:cs="Times New Roman"/>
          <w:b/>
          <w:vertAlign w:val="superscript"/>
        </w:rPr>
        <w:t>rd</w:t>
      </w:r>
      <w:r w:rsidRPr="004D134B">
        <w:rPr>
          <w:rFonts w:ascii="Times New Roman" w:hAnsi="Times New Roman" w:cs="Times New Roman"/>
          <w:b/>
        </w:rPr>
        <w:t xml:space="preserve"> year/ </w:t>
      </w:r>
      <w:r w:rsidR="00E43B0F" w:rsidRPr="004D134B">
        <w:rPr>
          <w:rFonts w:ascii="Times New Roman" w:hAnsi="Times New Roman" w:cs="Times New Roman"/>
          <w:b/>
        </w:rPr>
        <w:t>5</w:t>
      </w:r>
      <w:r w:rsidR="00E43B0F" w:rsidRPr="004D134B">
        <w:rPr>
          <w:rFonts w:ascii="Times New Roman" w:hAnsi="Times New Roman" w:cs="Times New Roman"/>
          <w:b/>
          <w:vertAlign w:val="superscript"/>
        </w:rPr>
        <w:t>th</w:t>
      </w:r>
      <w:r w:rsidRPr="004D134B">
        <w:rPr>
          <w:rFonts w:ascii="Times New Roman" w:hAnsi="Times New Roman" w:cs="Times New Roman"/>
          <w:b/>
        </w:rPr>
        <w:t xml:space="preserve"> semester</w:t>
      </w:r>
    </w:p>
    <w:p w:rsidR="003D1F7B" w:rsidRPr="004D134B" w:rsidRDefault="003D1F7B" w:rsidP="000F1FA2">
      <w:pPr>
        <w:spacing w:after="0"/>
        <w:jc w:val="center"/>
        <w:rPr>
          <w:rFonts w:ascii="Times New Roman" w:hAnsi="Times New Roman" w:cs="Times New Roman"/>
          <w:b/>
        </w:rPr>
      </w:pPr>
      <w:r w:rsidRPr="004D134B">
        <w:rPr>
          <w:rFonts w:ascii="Times New Roman" w:hAnsi="Times New Roman" w:cs="Times New Roman"/>
          <w:b/>
        </w:rPr>
        <w:t>Manures, Fertilizers and Soil Fertility Management</w:t>
      </w:r>
    </w:p>
    <w:p w:rsidR="003D1F7B" w:rsidRPr="004D134B" w:rsidRDefault="007626F0" w:rsidP="000F1FA2">
      <w:pPr>
        <w:spacing w:after="0"/>
        <w:jc w:val="center"/>
        <w:rPr>
          <w:rFonts w:ascii="Times New Roman" w:hAnsi="Times New Roman" w:cs="Times New Roman"/>
          <w:b/>
        </w:rPr>
      </w:pPr>
      <w:r w:rsidRPr="004D134B">
        <w:rPr>
          <w:rFonts w:ascii="Times New Roman" w:hAnsi="Times New Roman" w:cs="Times New Roman"/>
          <w:b/>
        </w:rPr>
        <w:t xml:space="preserve">Paper code </w:t>
      </w:r>
      <w:r w:rsidR="00766EA5">
        <w:rPr>
          <w:rFonts w:ascii="Times New Roman" w:hAnsi="Times New Roman" w:cs="Times New Roman"/>
          <w:b/>
        </w:rPr>
        <w:t>11010502</w:t>
      </w:r>
    </w:p>
    <w:p w:rsidR="002B292A" w:rsidRPr="004D134B" w:rsidRDefault="00DE2E00" w:rsidP="00DE2E00">
      <w:pPr>
        <w:spacing w:after="0"/>
        <w:jc w:val="center"/>
        <w:rPr>
          <w:rFonts w:ascii="Times New Roman" w:hAnsi="Times New Roman" w:cs="Times New Roman"/>
          <w:b/>
        </w:rPr>
      </w:pPr>
      <w:r w:rsidRPr="004D134B">
        <w:rPr>
          <w:rFonts w:ascii="Times New Roman" w:hAnsi="Times New Roman" w:cs="Times New Roman"/>
          <w:b/>
        </w:rPr>
        <w:t>Credits 3(2+1)</w:t>
      </w:r>
    </w:p>
    <w:p w:rsidR="003D1F7B" w:rsidRPr="004D134B" w:rsidRDefault="003D1F7B" w:rsidP="00E2727D">
      <w:pPr>
        <w:spacing w:after="0"/>
        <w:jc w:val="both"/>
        <w:rPr>
          <w:rFonts w:ascii="Times New Roman" w:hAnsi="Times New Roman" w:cs="Times New Roman"/>
        </w:rPr>
      </w:pPr>
    </w:p>
    <w:p w:rsidR="002B292A" w:rsidRPr="004D134B" w:rsidRDefault="002B292A" w:rsidP="007626F0">
      <w:pPr>
        <w:spacing w:after="0" w:line="240" w:lineRule="auto"/>
        <w:jc w:val="both"/>
        <w:rPr>
          <w:rFonts w:ascii="Times New Roman" w:hAnsi="Times New Roman" w:cs="Times New Roman"/>
          <w:b/>
        </w:rPr>
      </w:pPr>
      <w:r w:rsidRPr="004D134B">
        <w:rPr>
          <w:rFonts w:ascii="Times New Roman" w:hAnsi="Times New Roman" w:cs="Times New Roman"/>
          <w:b/>
        </w:rPr>
        <w:t xml:space="preserve">Theory </w:t>
      </w:r>
    </w:p>
    <w:p w:rsidR="003D1F7B" w:rsidRPr="004D134B" w:rsidRDefault="003D1F7B" w:rsidP="007626F0">
      <w:pPr>
        <w:spacing w:after="0" w:line="240" w:lineRule="auto"/>
        <w:jc w:val="center"/>
        <w:rPr>
          <w:rFonts w:ascii="Times New Roman" w:hAnsi="Times New Roman" w:cs="Times New Roman"/>
          <w:b/>
        </w:rPr>
      </w:pPr>
      <w:r w:rsidRPr="004D134B">
        <w:rPr>
          <w:rFonts w:ascii="Times New Roman" w:hAnsi="Times New Roman" w:cs="Times New Roman"/>
          <w:b/>
        </w:rPr>
        <w:t>Unit –1</w:t>
      </w:r>
    </w:p>
    <w:p w:rsidR="002B292A" w:rsidRPr="004D134B" w:rsidRDefault="002B292A" w:rsidP="007626F0">
      <w:pPr>
        <w:spacing w:after="0" w:line="240" w:lineRule="auto"/>
        <w:jc w:val="both"/>
        <w:rPr>
          <w:rFonts w:ascii="Times New Roman" w:eastAsia="MinionPro-Regular" w:hAnsi="Times New Roman" w:cs="Times New Roman"/>
        </w:rPr>
      </w:pPr>
      <w:r w:rsidRPr="004D134B">
        <w:rPr>
          <w:rFonts w:ascii="Times New Roman" w:eastAsia="MinionPro-Regular" w:hAnsi="Times New Roman" w:cs="Times New Roman"/>
        </w:rPr>
        <w:t>Introduction and importance of organic manures, properties and methods of preparation of bulky and concentrated manures. Green/leaf manuring. Fertilizer recommendation approaches. Integrated nutrient management.</w:t>
      </w:r>
    </w:p>
    <w:p w:rsidR="002B292A" w:rsidRPr="004D134B" w:rsidRDefault="002B292A" w:rsidP="007626F0">
      <w:pPr>
        <w:spacing w:after="0" w:line="240" w:lineRule="auto"/>
        <w:jc w:val="center"/>
        <w:rPr>
          <w:rFonts w:ascii="Times New Roman" w:eastAsia="MinionPro-Regular" w:hAnsi="Times New Roman" w:cs="Times New Roman"/>
        </w:rPr>
      </w:pPr>
      <w:r w:rsidRPr="004D134B">
        <w:rPr>
          <w:rFonts w:ascii="Times New Roman" w:eastAsia="MinionPro-Regular" w:hAnsi="Times New Roman" w:cs="Times New Roman"/>
          <w:b/>
        </w:rPr>
        <w:t>Unit –2</w:t>
      </w:r>
    </w:p>
    <w:p w:rsidR="002B292A" w:rsidRPr="004D134B" w:rsidRDefault="00E9377D" w:rsidP="007626F0">
      <w:pPr>
        <w:spacing w:after="0" w:line="240" w:lineRule="auto"/>
        <w:jc w:val="both"/>
        <w:rPr>
          <w:rFonts w:ascii="Times New Roman" w:eastAsia="MinionPro-Regular" w:hAnsi="Times New Roman" w:cs="Times New Roman"/>
        </w:rPr>
      </w:pPr>
      <w:r w:rsidRPr="004D134B">
        <w:rPr>
          <w:rFonts w:ascii="Times New Roman" w:eastAsia="MinionPro-Regular" w:hAnsi="Times New Roman" w:cs="Times New Roman"/>
        </w:rPr>
        <w:t>Chemical fertilizers and types</w:t>
      </w:r>
      <w:r w:rsidR="002B292A" w:rsidRPr="004D134B">
        <w:rPr>
          <w:rFonts w:ascii="Times New Roman" w:eastAsia="MinionPro-Regular" w:hAnsi="Times New Roman" w:cs="Times New Roman"/>
        </w:rPr>
        <w:t xml:space="preserve">: classification, composition and properties of major nitrogenous, phosphatic and potassic fertilizers, secondary &amp; micronutrient fertilizers, Complex fertilizers, nano-fertilizers Soil amendments, Fertilizer Storage, Fertilizer Control Order. </w:t>
      </w:r>
    </w:p>
    <w:p w:rsidR="002B292A" w:rsidRPr="004D134B" w:rsidRDefault="002B292A" w:rsidP="007626F0">
      <w:pPr>
        <w:spacing w:after="0" w:line="240" w:lineRule="auto"/>
        <w:jc w:val="both"/>
        <w:rPr>
          <w:rFonts w:ascii="Times New Roman" w:eastAsia="MinionPro-Regular" w:hAnsi="Times New Roman" w:cs="Times New Roman"/>
          <w:b/>
          <w:bCs/>
        </w:rPr>
      </w:pPr>
    </w:p>
    <w:p w:rsidR="002B292A" w:rsidRPr="004D134B" w:rsidRDefault="002B292A" w:rsidP="007626F0">
      <w:pPr>
        <w:spacing w:after="0" w:line="240" w:lineRule="auto"/>
        <w:jc w:val="center"/>
        <w:rPr>
          <w:rFonts w:ascii="Times New Roman" w:eastAsia="MinionPro-Regular" w:hAnsi="Times New Roman" w:cs="Times New Roman"/>
          <w:b/>
          <w:bCs/>
        </w:rPr>
      </w:pPr>
      <w:r w:rsidRPr="004D134B">
        <w:rPr>
          <w:rFonts w:ascii="Times New Roman" w:eastAsia="MinionPro-Regular" w:hAnsi="Times New Roman" w:cs="Times New Roman"/>
          <w:b/>
          <w:bCs/>
        </w:rPr>
        <w:t>Unit –3</w:t>
      </w:r>
    </w:p>
    <w:p w:rsidR="002B292A" w:rsidRPr="004D134B" w:rsidRDefault="002B292A" w:rsidP="007626F0">
      <w:pPr>
        <w:spacing w:after="0" w:line="240" w:lineRule="auto"/>
        <w:jc w:val="both"/>
        <w:rPr>
          <w:rFonts w:ascii="Times New Roman" w:eastAsia="MinionPro-Regular" w:hAnsi="Times New Roman" w:cs="Times New Roman"/>
        </w:rPr>
      </w:pPr>
      <w:r w:rsidRPr="004D134B">
        <w:rPr>
          <w:rFonts w:ascii="Times New Roman" w:eastAsia="MinionPro-Regular" w:hAnsi="Times New Roman" w:cs="Times New Roman"/>
        </w:rPr>
        <w:t xml:space="preserve">Soil fertility and productivity, plant nutrition. Criteria of essentiality. Role, deficiency and toxicity symptoms of essential plant nutrients, Mechanisms of nutrient transport to plants, factors affecting nutrient availability to plants. </w:t>
      </w:r>
    </w:p>
    <w:p w:rsidR="00525C3F" w:rsidRPr="004D134B" w:rsidRDefault="00525C3F" w:rsidP="007626F0">
      <w:pPr>
        <w:spacing w:after="0" w:line="240" w:lineRule="auto"/>
        <w:jc w:val="center"/>
        <w:rPr>
          <w:rFonts w:ascii="Times New Roman" w:eastAsia="MinionPro-Regular" w:hAnsi="Times New Roman" w:cs="Times New Roman"/>
          <w:b/>
          <w:bCs/>
        </w:rPr>
      </w:pPr>
      <w:r w:rsidRPr="004D134B">
        <w:rPr>
          <w:rFonts w:ascii="Times New Roman" w:eastAsia="MinionPro-Regular" w:hAnsi="Times New Roman" w:cs="Times New Roman"/>
          <w:b/>
          <w:bCs/>
        </w:rPr>
        <w:t>Unit –4</w:t>
      </w:r>
    </w:p>
    <w:p w:rsidR="00DD6650" w:rsidRPr="004D134B" w:rsidRDefault="00DD6650" w:rsidP="00DD6650">
      <w:pPr>
        <w:spacing w:after="0" w:line="240" w:lineRule="auto"/>
        <w:jc w:val="both"/>
        <w:rPr>
          <w:rFonts w:ascii="Times New Roman" w:eastAsia="MinionPro-Regular" w:hAnsi="Times New Roman" w:cs="Times New Roman"/>
          <w:b/>
          <w:bCs/>
        </w:rPr>
      </w:pPr>
      <w:r w:rsidRPr="004D134B">
        <w:rPr>
          <w:rFonts w:ascii="Times New Roman" w:eastAsia="MinionPro-Regular" w:hAnsi="Times New Roman" w:cs="Times New Roman"/>
        </w:rPr>
        <w:t>Chemistry of soil nitrogen, phosphorus, potassium, calcium, magnesium, sulphur and micronutrients. Soil fertility evaluation, Soil testing. Critical levels of different nutrients in soil. Forms of nutrients in soil, plant analysis, rapid plant tissue tests. Fertilizers Indicator plants (crop). Methods of fertilizer recommendations to crops. Factor influencing nutrient use efficiency (NUE), methods of application under rainfed and irrigated conditions.</w:t>
      </w:r>
    </w:p>
    <w:p w:rsidR="00525C3F" w:rsidRPr="004D134B" w:rsidRDefault="00525C3F" w:rsidP="007626F0">
      <w:pPr>
        <w:spacing w:after="0" w:line="240" w:lineRule="auto"/>
        <w:jc w:val="both"/>
        <w:rPr>
          <w:rFonts w:ascii="Times New Roman" w:eastAsia="MinionPro-Regular" w:hAnsi="Times New Roman" w:cs="Times New Roman"/>
          <w:b/>
          <w:bCs/>
        </w:rPr>
      </w:pPr>
    </w:p>
    <w:p w:rsidR="002B292A" w:rsidRPr="004D134B" w:rsidRDefault="002B292A" w:rsidP="007626F0">
      <w:pPr>
        <w:spacing w:after="0" w:line="240" w:lineRule="auto"/>
        <w:jc w:val="both"/>
        <w:rPr>
          <w:rFonts w:ascii="Times New Roman" w:eastAsia="MinionPro-Regular" w:hAnsi="Times New Roman" w:cs="Times New Roman"/>
          <w:b/>
          <w:bCs/>
        </w:rPr>
      </w:pPr>
      <w:r w:rsidRPr="004D134B">
        <w:rPr>
          <w:rFonts w:ascii="Times New Roman" w:eastAsia="MinionPro-Regular" w:hAnsi="Times New Roman" w:cs="Times New Roman"/>
          <w:b/>
          <w:bCs/>
        </w:rPr>
        <w:t>Practical</w:t>
      </w:r>
    </w:p>
    <w:p w:rsidR="00525C3F" w:rsidRPr="004D134B" w:rsidRDefault="002B292A" w:rsidP="007626F0">
      <w:pPr>
        <w:spacing w:after="0" w:line="240" w:lineRule="auto"/>
        <w:jc w:val="both"/>
        <w:rPr>
          <w:rFonts w:ascii="Times New Roman" w:eastAsia="MinionPro-Regular" w:hAnsi="Times New Roman" w:cs="Times New Roman"/>
        </w:rPr>
      </w:pPr>
      <w:r w:rsidRPr="004D134B">
        <w:rPr>
          <w:rFonts w:ascii="Times New Roman" w:eastAsia="MinionPro-Regular" w:hAnsi="Times New Roman" w:cs="Times New Roman"/>
        </w:rPr>
        <w:t>Introduction of analytical instruments and their principles, calibration and applications, Colorimetry and flame photometry. Estimation of soil organic carbon, Estimation of alkaline hydrolysable N in soils. Estimation of soil extractable P in soils. Estimation of exchangeable K; Ca and Mg in soils. Estimation of soil extractable S in soils. Estimation of DTPA extractable Zn in soils. Estimation of N in plants. Estimation of P in plants. Estimation of K in plants. Estimationof S in plants.</w:t>
      </w:r>
    </w:p>
    <w:p w:rsidR="003D1F7B" w:rsidRPr="004D134B" w:rsidRDefault="003D1F7B" w:rsidP="00967A2D">
      <w:pPr>
        <w:pStyle w:val="Heading1"/>
        <w:spacing w:after="120"/>
        <w:ind w:left="0" w:right="970"/>
        <w:jc w:val="both"/>
        <w:rPr>
          <w:sz w:val="22"/>
          <w:szCs w:val="22"/>
        </w:rPr>
      </w:pPr>
      <w:r w:rsidRPr="004D134B">
        <w:rPr>
          <w:sz w:val="22"/>
          <w:szCs w:val="22"/>
        </w:rPr>
        <w:t>Suggested Readings:</w:t>
      </w:r>
    </w:p>
    <w:tbl>
      <w:tblPr>
        <w:tblStyle w:val="TableGrid"/>
        <w:tblW w:w="0" w:type="auto"/>
        <w:tblLook w:val="04A0"/>
      </w:tblPr>
      <w:tblGrid>
        <w:gridCol w:w="828"/>
        <w:gridCol w:w="8748"/>
      </w:tblGrid>
      <w:tr w:rsidR="003D1F7B" w:rsidRPr="004D134B" w:rsidTr="004D67BC">
        <w:tc>
          <w:tcPr>
            <w:tcW w:w="828" w:type="dxa"/>
          </w:tcPr>
          <w:p w:rsidR="003D1F7B" w:rsidRPr="004D134B" w:rsidRDefault="003D1F7B" w:rsidP="00E2727D">
            <w:pPr>
              <w:jc w:val="both"/>
              <w:rPr>
                <w:rFonts w:ascii="Times New Roman" w:hAnsi="Times New Roman" w:cs="Times New Roman"/>
                <w:b/>
                <w:sz w:val="20"/>
                <w:szCs w:val="20"/>
              </w:rPr>
            </w:pPr>
            <w:r w:rsidRPr="004D134B">
              <w:rPr>
                <w:rFonts w:ascii="Times New Roman" w:hAnsi="Times New Roman" w:cs="Times New Roman"/>
                <w:b/>
                <w:sz w:val="20"/>
                <w:szCs w:val="20"/>
              </w:rPr>
              <w:t>Sr. No.</w:t>
            </w:r>
          </w:p>
        </w:tc>
        <w:tc>
          <w:tcPr>
            <w:tcW w:w="8748" w:type="dxa"/>
          </w:tcPr>
          <w:p w:rsidR="003D1F7B" w:rsidRPr="004D134B" w:rsidRDefault="003D1F7B" w:rsidP="00E2727D">
            <w:pPr>
              <w:jc w:val="both"/>
              <w:rPr>
                <w:rFonts w:ascii="Times New Roman" w:hAnsi="Times New Roman" w:cs="Times New Roman"/>
                <w:b/>
                <w:sz w:val="20"/>
                <w:szCs w:val="20"/>
              </w:rPr>
            </w:pPr>
            <w:r w:rsidRPr="004D134B">
              <w:rPr>
                <w:rFonts w:ascii="Times New Roman" w:hAnsi="Times New Roman" w:cs="Times New Roman"/>
                <w:b/>
                <w:sz w:val="20"/>
                <w:szCs w:val="20"/>
              </w:rPr>
              <w:t>Books</w:t>
            </w:r>
          </w:p>
        </w:tc>
      </w:tr>
      <w:tr w:rsidR="00A513C4" w:rsidRPr="004D134B" w:rsidTr="004D67BC">
        <w:tc>
          <w:tcPr>
            <w:tcW w:w="828" w:type="dxa"/>
          </w:tcPr>
          <w:p w:rsidR="00A513C4" w:rsidRPr="004D134B" w:rsidRDefault="00A513C4" w:rsidP="00F20E98">
            <w:pPr>
              <w:pStyle w:val="ListParagraph"/>
              <w:numPr>
                <w:ilvl w:val="0"/>
                <w:numId w:val="37"/>
              </w:numPr>
              <w:jc w:val="both"/>
              <w:rPr>
                <w:rFonts w:ascii="Times New Roman" w:hAnsi="Times New Roman"/>
                <w:b/>
                <w:sz w:val="20"/>
                <w:szCs w:val="20"/>
              </w:rPr>
            </w:pPr>
          </w:p>
        </w:tc>
        <w:tc>
          <w:tcPr>
            <w:tcW w:w="8748" w:type="dxa"/>
          </w:tcPr>
          <w:p w:rsidR="00A513C4" w:rsidRPr="004D134B" w:rsidRDefault="00A513C4" w:rsidP="00A40C9F">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Burges, A, and Raw, F. 1967. Soil Biology. Acad. Press, New York</w:t>
            </w:r>
          </w:p>
        </w:tc>
      </w:tr>
      <w:tr w:rsidR="00A513C4" w:rsidRPr="004D134B" w:rsidTr="004D67BC">
        <w:tc>
          <w:tcPr>
            <w:tcW w:w="828" w:type="dxa"/>
          </w:tcPr>
          <w:p w:rsidR="00A513C4" w:rsidRPr="004D134B" w:rsidRDefault="00A513C4" w:rsidP="00F20E98">
            <w:pPr>
              <w:pStyle w:val="ListParagraph"/>
              <w:numPr>
                <w:ilvl w:val="0"/>
                <w:numId w:val="37"/>
              </w:numPr>
              <w:jc w:val="both"/>
              <w:rPr>
                <w:rFonts w:ascii="Times New Roman" w:hAnsi="Times New Roman"/>
                <w:b/>
                <w:sz w:val="20"/>
                <w:szCs w:val="20"/>
              </w:rPr>
            </w:pPr>
          </w:p>
        </w:tc>
        <w:tc>
          <w:tcPr>
            <w:tcW w:w="8748" w:type="dxa"/>
          </w:tcPr>
          <w:p w:rsidR="00A513C4" w:rsidRPr="004D134B" w:rsidRDefault="00A513C4" w:rsidP="00A40C9F">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Donahu, L. R., Miller, W. R. and Shickuluna, 1977. Soils. Prentice Hall of India Pvt. Ltd., New Delhi</w:t>
            </w:r>
          </w:p>
        </w:tc>
      </w:tr>
      <w:tr w:rsidR="00A513C4" w:rsidRPr="004D134B" w:rsidTr="004D67BC">
        <w:tc>
          <w:tcPr>
            <w:tcW w:w="828" w:type="dxa"/>
          </w:tcPr>
          <w:p w:rsidR="00A513C4" w:rsidRPr="004D134B" w:rsidRDefault="00A513C4" w:rsidP="00F20E98">
            <w:pPr>
              <w:pStyle w:val="ListParagraph"/>
              <w:numPr>
                <w:ilvl w:val="0"/>
                <w:numId w:val="37"/>
              </w:numPr>
              <w:jc w:val="both"/>
              <w:rPr>
                <w:rFonts w:ascii="Times New Roman" w:hAnsi="Times New Roman"/>
                <w:b/>
                <w:sz w:val="20"/>
                <w:szCs w:val="20"/>
              </w:rPr>
            </w:pPr>
          </w:p>
        </w:tc>
        <w:tc>
          <w:tcPr>
            <w:tcW w:w="8748" w:type="dxa"/>
          </w:tcPr>
          <w:p w:rsidR="00A513C4" w:rsidRPr="004D134B" w:rsidRDefault="00A513C4" w:rsidP="00A40C9F">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Mengel, K.J. and Kirkby, A. 1978. Principles of Plant Nutrition. International Potash Institute, Switzerland</w:t>
            </w:r>
          </w:p>
        </w:tc>
      </w:tr>
      <w:tr w:rsidR="00A513C4" w:rsidRPr="004D134B" w:rsidTr="004D67BC">
        <w:tc>
          <w:tcPr>
            <w:tcW w:w="828" w:type="dxa"/>
          </w:tcPr>
          <w:p w:rsidR="00A513C4" w:rsidRPr="004D134B" w:rsidRDefault="00A513C4" w:rsidP="00F20E98">
            <w:pPr>
              <w:pStyle w:val="ListParagraph"/>
              <w:numPr>
                <w:ilvl w:val="0"/>
                <w:numId w:val="37"/>
              </w:numPr>
              <w:jc w:val="both"/>
              <w:rPr>
                <w:rFonts w:ascii="Times New Roman" w:hAnsi="Times New Roman"/>
                <w:b/>
                <w:sz w:val="20"/>
                <w:szCs w:val="20"/>
              </w:rPr>
            </w:pPr>
          </w:p>
        </w:tc>
        <w:tc>
          <w:tcPr>
            <w:tcW w:w="8748" w:type="dxa"/>
          </w:tcPr>
          <w:p w:rsidR="00A513C4" w:rsidRPr="004D134B" w:rsidRDefault="00A513C4" w:rsidP="00A40C9F">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Nyle.C. Brady 1995. The Nature and Properties of Soils. 10th Edn. Printice Hall India Pvt.. Ltd. New Delhi</w:t>
            </w:r>
          </w:p>
        </w:tc>
      </w:tr>
      <w:tr w:rsidR="00A513C4" w:rsidRPr="004D134B" w:rsidTr="004D67BC">
        <w:tc>
          <w:tcPr>
            <w:tcW w:w="828" w:type="dxa"/>
          </w:tcPr>
          <w:p w:rsidR="00A513C4" w:rsidRPr="004D134B" w:rsidRDefault="00A513C4" w:rsidP="00F20E98">
            <w:pPr>
              <w:pStyle w:val="ListParagraph"/>
              <w:numPr>
                <w:ilvl w:val="0"/>
                <w:numId w:val="37"/>
              </w:numPr>
              <w:jc w:val="both"/>
              <w:rPr>
                <w:rFonts w:ascii="Times New Roman" w:hAnsi="Times New Roman"/>
                <w:b/>
                <w:sz w:val="20"/>
                <w:szCs w:val="20"/>
              </w:rPr>
            </w:pPr>
          </w:p>
        </w:tc>
        <w:tc>
          <w:tcPr>
            <w:tcW w:w="8748" w:type="dxa"/>
          </w:tcPr>
          <w:p w:rsidR="00A513C4" w:rsidRPr="004D134B" w:rsidRDefault="00A513C4" w:rsidP="00A40C9F">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Raymond W Miller and Roy L. Donahue. 1992. Soils and Introduction to Soils and Plant Growth. 6th edn. Printice Hall India pvt. Ltd. New Delhi</w:t>
            </w:r>
          </w:p>
        </w:tc>
      </w:tr>
    </w:tbl>
    <w:p w:rsidR="00525C3F" w:rsidRPr="004D134B" w:rsidRDefault="00525C3F" w:rsidP="00E2727D">
      <w:pPr>
        <w:spacing w:after="0"/>
        <w:jc w:val="both"/>
        <w:rPr>
          <w:rFonts w:ascii="Times New Roman" w:hAnsi="Times New Roman" w:cs="Times New Roman"/>
          <w:b/>
        </w:rPr>
        <w:sectPr w:rsidR="00525C3F" w:rsidRPr="004D134B">
          <w:pgSz w:w="12240" w:h="15840"/>
          <w:pgMar w:top="1440" w:right="1440" w:bottom="1440" w:left="1440" w:header="720" w:footer="720" w:gutter="0"/>
          <w:cols w:space="720"/>
          <w:docGrid w:linePitch="360"/>
        </w:sectPr>
      </w:pPr>
    </w:p>
    <w:p w:rsidR="003D1F7B" w:rsidRPr="004D134B" w:rsidRDefault="003D1F7B" w:rsidP="00525C3F">
      <w:pPr>
        <w:spacing w:after="0"/>
        <w:jc w:val="center"/>
        <w:rPr>
          <w:rFonts w:ascii="Times New Roman" w:eastAsia="Times New Roman" w:hAnsi="Times New Roman" w:cs="Times New Roman"/>
          <w:b/>
          <w:bCs/>
        </w:rPr>
      </w:pPr>
      <w:r w:rsidRPr="004D134B">
        <w:rPr>
          <w:rFonts w:ascii="Times New Roman" w:hAnsi="Times New Roman" w:cs="Times New Roman"/>
          <w:b/>
        </w:rPr>
        <w:lastRenderedPageBreak/>
        <w:t>3</w:t>
      </w:r>
      <w:r w:rsidRPr="004D134B">
        <w:rPr>
          <w:rFonts w:ascii="Times New Roman" w:hAnsi="Times New Roman" w:cs="Times New Roman"/>
          <w:b/>
          <w:vertAlign w:val="superscript"/>
        </w:rPr>
        <w:t>rd</w:t>
      </w:r>
      <w:r w:rsidRPr="004D134B">
        <w:rPr>
          <w:rFonts w:ascii="Times New Roman" w:hAnsi="Times New Roman" w:cs="Times New Roman"/>
          <w:b/>
        </w:rPr>
        <w:t xml:space="preserve"> year/ </w:t>
      </w:r>
      <w:r w:rsidR="00E43B0F" w:rsidRPr="004D134B">
        <w:rPr>
          <w:rFonts w:ascii="Times New Roman" w:hAnsi="Times New Roman" w:cs="Times New Roman"/>
          <w:b/>
        </w:rPr>
        <w:t>5</w:t>
      </w:r>
      <w:r w:rsidR="00E43B0F" w:rsidRPr="004D134B">
        <w:rPr>
          <w:rFonts w:ascii="Times New Roman" w:hAnsi="Times New Roman" w:cs="Times New Roman"/>
          <w:b/>
          <w:vertAlign w:val="superscript"/>
        </w:rPr>
        <w:t>th</w:t>
      </w:r>
      <w:r w:rsidRPr="004D134B">
        <w:rPr>
          <w:rFonts w:ascii="Times New Roman" w:hAnsi="Times New Roman" w:cs="Times New Roman"/>
          <w:b/>
        </w:rPr>
        <w:t xml:space="preserve"> semester</w:t>
      </w:r>
    </w:p>
    <w:p w:rsidR="001D084E" w:rsidRPr="004D134B" w:rsidRDefault="001D084E" w:rsidP="00525C3F">
      <w:pPr>
        <w:spacing w:after="0"/>
        <w:jc w:val="center"/>
        <w:rPr>
          <w:rFonts w:ascii="Times New Roman" w:hAnsi="Times New Roman" w:cs="Times New Roman"/>
          <w:b/>
        </w:rPr>
      </w:pPr>
      <w:r w:rsidRPr="004D134B">
        <w:rPr>
          <w:rFonts w:ascii="Times New Roman" w:hAnsi="Times New Roman" w:cs="Times New Roman"/>
          <w:b/>
        </w:rPr>
        <w:t>Pests of Crops and Stored Grain and their Management</w:t>
      </w:r>
    </w:p>
    <w:p w:rsidR="003D1F7B" w:rsidRPr="004D134B" w:rsidRDefault="003D1F7B" w:rsidP="00525C3F">
      <w:pPr>
        <w:spacing w:after="0"/>
        <w:jc w:val="center"/>
        <w:rPr>
          <w:rFonts w:ascii="Times New Roman" w:hAnsi="Times New Roman" w:cs="Times New Roman"/>
          <w:b/>
        </w:rPr>
      </w:pPr>
      <w:r w:rsidRPr="004D134B">
        <w:rPr>
          <w:rFonts w:ascii="Times New Roman" w:hAnsi="Times New Roman" w:cs="Times New Roman"/>
          <w:b/>
        </w:rPr>
        <w:t xml:space="preserve">Paper code </w:t>
      </w:r>
      <w:r w:rsidR="00766EA5">
        <w:rPr>
          <w:rFonts w:ascii="Times New Roman" w:hAnsi="Times New Roman" w:cs="Times New Roman"/>
          <w:b/>
        </w:rPr>
        <w:t>11010503</w:t>
      </w:r>
    </w:p>
    <w:p w:rsidR="00525C3F" w:rsidRPr="004D134B" w:rsidRDefault="00DE2E00" w:rsidP="00DE2E00">
      <w:pPr>
        <w:spacing w:after="0"/>
        <w:jc w:val="center"/>
        <w:rPr>
          <w:rFonts w:ascii="Times New Roman" w:hAnsi="Times New Roman" w:cs="Times New Roman"/>
          <w:b/>
        </w:rPr>
      </w:pPr>
      <w:r w:rsidRPr="004D134B">
        <w:rPr>
          <w:rFonts w:ascii="Times New Roman" w:hAnsi="Times New Roman" w:cs="Times New Roman"/>
          <w:b/>
        </w:rPr>
        <w:t>Credits 3(2+1)</w:t>
      </w:r>
    </w:p>
    <w:p w:rsidR="00DE2E00" w:rsidRPr="004D134B" w:rsidRDefault="00DE2E00" w:rsidP="00DE2E00">
      <w:pPr>
        <w:spacing w:after="0"/>
        <w:jc w:val="center"/>
        <w:rPr>
          <w:rFonts w:ascii="Times New Roman" w:hAnsi="Times New Roman" w:cs="Times New Roman"/>
          <w:b/>
        </w:rPr>
      </w:pPr>
    </w:p>
    <w:p w:rsidR="003D1F7B" w:rsidRPr="004D134B" w:rsidRDefault="003D1F7B" w:rsidP="00E2727D">
      <w:pPr>
        <w:spacing w:after="0"/>
        <w:jc w:val="both"/>
        <w:rPr>
          <w:rFonts w:ascii="Times New Roman" w:hAnsi="Times New Roman" w:cs="Times New Roman"/>
        </w:rPr>
      </w:pPr>
    </w:p>
    <w:p w:rsidR="00525C3F" w:rsidRPr="004D134B" w:rsidRDefault="00525C3F" w:rsidP="00E2727D">
      <w:pPr>
        <w:spacing w:after="0"/>
        <w:jc w:val="both"/>
        <w:rPr>
          <w:rFonts w:ascii="Times New Roman" w:hAnsi="Times New Roman" w:cs="Times New Roman"/>
          <w:b/>
        </w:rPr>
      </w:pPr>
      <w:r w:rsidRPr="004D134B">
        <w:rPr>
          <w:rFonts w:ascii="Times New Roman" w:hAnsi="Times New Roman" w:cs="Times New Roman"/>
          <w:b/>
        </w:rPr>
        <w:t xml:space="preserve">Theory </w:t>
      </w:r>
    </w:p>
    <w:p w:rsidR="003D1F7B" w:rsidRPr="004D134B" w:rsidRDefault="003D1F7B" w:rsidP="00525C3F">
      <w:pPr>
        <w:spacing w:after="0"/>
        <w:jc w:val="center"/>
        <w:rPr>
          <w:rFonts w:ascii="Times New Roman" w:hAnsi="Times New Roman" w:cs="Times New Roman"/>
          <w:b/>
        </w:rPr>
      </w:pPr>
      <w:r w:rsidRPr="004D134B">
        <w:rPr>
          <w:rFonts w:ascii="Times New Roman" w:hAnsi="Times New Roman" w:cs="Times New Roman"/>
          <w:b/>
        </w:rPr>
        <w:t>Unit –1</w:t>
      </w:r>
    </w:p>
    <w:p w:rsidR="006C279F" w:rsidRPr="004D134B" w:rsidRDefault="00E9377D" w:rsidP="006C279F">
      <w:pPr>
        <w:autoSpaceDE w:val="0"/>
        <w:autoSpaceDN w:val="0"/>
        <w:adjustRightInd w:val="0"/>
        <w:spacing w:after="0"/>
        <w:jc w:val="both"/>
        <w:rPr>
          <w:rFonts w:ascii="Times New Roman" w:eastAsia="MinionPro-Regular" w:hAnsi="Times New Roman" w:cs="Times New Roman"/>
        </w:rPr>
      </w:pPr>
      <w:r w:rsidRPr="004D134B">
        <w:rPr>
          <w:rFonts w:ascii="Times New Roman" w:eastAsia="MinionPro-Regular" w:hAnsi="Times New Roman" w:cs="Times New Roman"/>
          <w:color w:val="FF0000"/>
        </w:rPr>
        <w:t>General account on nature and type of damage by different arthropods pests.</w:t>
      </w:r>
      <w:r w:rsidR="006C279F" w:rsidRPr="004D134B">
        <w:rPr>
          <w:rFonts w:ascii="Times New Roman" w:eastAsia="MinionPro-Regular" w:hAnsi="Times New Roman" w:cs="Times New Roman"/>
        </w:rPr>
        <w:t xml:space="preserve">Classification, host range, distribution, biology and bionomics, nature of damage, and management of major insect pests and non insect pests of </w:t>
      </w:r>
      <w:r w:rsidRPr="004D134B">
        <w:rPr>
          <w:rFonts w:ascii="Times New Roman" w:eastAsia="MinionPro-Regular" w:hAnsi="Times New Roman" w:cs="Times New Roman"/>
          <w:color w:val="FF0000"/>
        </w:rPr>
        <w:t>field crop</w:t>
      </w:r>
      <w:r w:rsidRPr="004D134B">
        <w:rPr>
          <w:rFonts w:ascii="Times New Roman" w:eastAsia="MinionPro-Regular" w:hAnsi="Times New Roman" w:cs="Times New Roman"/>
        </w:rPr>
        <w:t xml:space="preserve">, </w:t>
      </w:r>
      <w:r w:rsidR="006C279F" w:rsidRPr="004D134B">
        <w:rPr>
          <w:rFonts w:ascii="Times New Roman" w:eastAsia="MinionPro-Regular" w:hAnsi="Times New Roman" w:cs="Times New Roman"/>
        </w:rPr>
        <w:t>vegetable, fruit, and plantation crops</w:t>
      </w:r>
    </w:p>
    <w:p w:rsidR="006C279F" w:rsidRPr="004D134B" w:rsidRDefault="006C279F" w:rsidP="006C279F">
      <w:pPr>
        <w:autoSpaceDE w:val="0"/>
        <w:autoSpaceDN w:val="0"/>
        <w:adjustRightInd w:val="0"/>
        <w:spacing w:after="0"/>
        <w:jc w:val="both"/>
        <w:rPr>
          <w:rFonts w:ascii="Times New Roman" w:eastAsia="MinionPro-Regular" w:hAnsi="Times New Roman" w:cs="Times New Roman"/>
        </w:rPr>
      </w:pPr>
    </w:p>
    <w:p w:rsidR="006C279F" w:rsidRPr="004D134B" w:rsidRDefault="006C279F" w:rsidP="006C279F">
      <w:pPr>
        <w:autoSpaceDE w:val="0"/>
        <w:autoSpaceDN w:val="0"/>
        <w:adjustRightInd w:val="0"/>
        <w:spacing w:after="0"/>
        <w:jc w:val="center"/>
        <w:rPr>
          <w:rFonts w:ascii="Times New Roman" w:eastAsia="MinionPro-Regular" w:hAnsi="Times New Roman" w:cs="Times New Roman"/>
        </w:rPr>
      </w:pPr>
      <w:r w:rsidRPr="004D134B">
        <w:rPr>
          <w:rFonts w:ascii="Times New Roman" w:eastAsia="MinionPro-Regular" w:hAnsi="Times New Roman" w:cs="Times New Roman"/>
          <w:b/>
        </w:rPr>
        <w:t>Unit –2</w:t>
      </w:r>
    </w:p>
    <w:p w:rsidR="006C279F" w:rsidRPr="004D134B" w:rsidRDefault="006C279F" w:rsidP="006C279F">
      <w:pPr>
        <w:autoSpaceDE w:val="0"/>
        <w:autoSpaceDN w:val="0"/>
        <w:adjustRightInd w:val="0"/>
        <w:spacing w:after="0"/>
        <w:jc w:val="both"/>
        <w:rPr>
          <w:rFonts w:ascii="Times New Roman" w:eastAsia="MinionPro-Regular" w:hAnsi="Times New Roman" w:cs="Times New Roman"/>
        </w:rPr>
      </w:pPr>
      <w:r w:rsidRPr="004D134B">
        <w:rPr>
          <w:rFonts w:ascii="Times New Roman" w:eastAsia="MinionPro-Regular" w:hAnsi="Times New Roman" w:cs="Times New Roman"/>
        </w:rPr>
        <w:t xml:space="preserve">Classification, host range, distribution, biology and bionomics, nature of damage, and management of major insect pests and non insect pests of ornamental, spices and condiment crops. </w:t>
      </w:r>
    </w:p>
    <w:p w:rsidR="006C279F" w:rsidRPr="004D134B" w:rsidRDefault="006C279F" w:rsidP="006C279F">
      <w:pPr>
        <w:autoSpaceDE w:val="0"/>
        <w:autoSpaceDN w:val="0"/>
        <w:adjustRightInd w:val="0"/>
        <w:spacing w:after="0"/>
        <w:jc w:val="both"/>
        <w:rPr>
          <w:rFonts w:ascii="Times New Roman" w:eastAsia="MinionPro-Regular" w:hAnsi="Times New Roman" w:cs="Times New Roman"/>
        </w:rPr>
      </w:pPr>
    </w:p>
    <w:p w:rsidR="006C279F" w:rsidRPr="004D134B" w:rsidRDefault="006C279F" w:rsidP="006C279F">
      <w:pPr>
        <w:autoSpaceDE w:val="0"/>
        <w:autoSpaceDN w:val="0"/>
        <w:adjustRightInd w:val="0"/>
        <w:spacing w:after="0"/>
        <w:jc w:val="center"/>
        <w:rPr>
          <w:rFonts w:ascii="Times New Roman" w:eastAsia="MinionPro-Regular" w:hAnsi="Times New Roman" w:cs="Times New Roman"/>
        </w:rPr>
      </w:pPr>
      <w:r w:rsidRPr="004D134B">
        <w:rPr>
          <w:rFonts w:ascii="Times New Roman" w:eastAsia="MinionPro-Regular" w:hAnsi="Times New Roman" w:cs="Times New Roman"/>
          <w:b/>
        </w:rPr>
        <w:t>Unit –3</w:t>
      </w:r>
    </w:p>
    <w:p w:rsidR="006C279F" w:rsidRPr="004D134B" w:rsidRDefault="006C279F" w:rsidP="006C279F">
      <w:pPr>
        <w:autoSpaceDE w:val="0"/>
        <w:autoSpaceDN w:val="0"/>
        <w:adjustRightInd w:val="0"/>
        <w:spacing w:after="0"/>
        <w:jc w:val="both"/>
        <w:rPr>
          <w:rFonts w:ascii="Times New Roman" w:eastAsia="MinionPro-Regular" w:hAnsi="Times New Roman" w:cs="Times New Roman"/>
        </w:rPr>
      </w:pPr>
      <w:r w:rsidRPr="004D134B">
        <w:rPr>
          <w:rFonts w:ascii="Times New Roman" w:eastAsia="MinionPro-Regular" w:hAnsi="Times New Roman" w:cs="Times New Roman"/>
        </w:rPr>
        <w:t>Insect pests, mites, rodents, birds and microorganisms associated with stored grain and their management. Storage structure and methods of grain storage.</w:t>
      </w:r>
    </w:p>
    <w:p w:rsidR="006C279F" w:rsidRPr="004D134B" w:rsidRDefault="006C279F" w:rsidP="006C279F">
      <w:pPr>
        <w:autoSpaceDE w:val="0"/>
        <w:autoSpaceDN w:val="0"/>
        <w:adjustRightInd w:val="0"/>
        <w:spacing w:after="0"/>
        <w:jc w:val="both"/>
        <w:rPr>
          <w:rFonts w:ascii="Times New Roman" w:eastAsia="MinionPro-Regular" w:hAnsi="Times New Roman" w:cs="Times New Roman"/>
        </w:rPr>
      </w:pPr>
    </w:p>
    <w:p w:rsidR="006C279F" w:rsidRPr="004D134B" w:rsidRDefault="006C279F" w:rsidP="006C279F">
      <w:pPr>
        <w:autoSpaceDE w:val="0"/>
        <w:autoSpaceDN w:val="0"/>
        <w:adjustRightInd w:val="0"/>
        <w:spacing w:after="0"/>
        <w:jc w:val="center"/>
        <w:rPr>
          <w:rFonts w:ascii="Times New Roman" w:eastAsia="MinionPro-Regular" w:hAnsi="Times New Roman" w:cs="Times New Roman"/>
        </w:rPr>
      </w:pPr>
      <w:r w:rsidRPr="004D134B">
        <w:rPr>
          <w:rFonts w:ascii="Times New Roman" w:eastAsia="MinionPro-Regular" w:hAnsi="Times New Roman" w:cs="Times New Roman"/>
          <w:b/>
        </w:rPr>
        <w:t>Unit –4</w:t>
      </w:r>
    </w:p>
    <w:p w:rsidR="006C279F" w:rsidRPr="004D134B" w:rsidRDefault="006C279F" w:rsidP="006C279F">
      <w:pPr>
        <w:autoSpaceDE w:val="0"/>
        <w:autoSpaceDN w:val="0"/>
        <w:adjustRightInd w:val="0"/>
        <w:spacing w:after="0"/>
        <w:jc w:val="both"/>
        <w:rPr>
          <w:rFonts w:ascii="Times New Roman" w:eastAsia="MinionPro-Regular" w:hAnsi="Times New Roman" w:cs="Times New Roman"/>
        </w:rPr>
      </w:pPr>
      <w:r w:rsidRPr="004D134B">
        <w:rPr>
          <w:rFonts w:ascii="Times New Roman" w:eastAsia="MinionPro-Regular" w:hAnsi="Times New Roman" w:cs="Times New Roman"/>
        </w:rPr>
        <w:t xml:space="preserve">Factors affecting losses of stored grain and role of physical, biological, mechanical and chemical factors in deterioration of grain. </w:t>
      </w:r>
    </w:p>
    <w:p w:rsidR="006C279F" w:rsidRPr="004D134B" w:rsidRDefault="006C279F" w:rsidP="006C279F">
      <w:pPr>
        <w:autoSpaceDE w:val="0"/>
        <w:autoSpaceDN w:val="0"/>
        <w:adjustRightInd w:val="0"/>
        <w:spacing w:after="0"/>
        <w:jc w:val="both"/>
        <w:rPr>
          <w:rFonts w:ascii="Times New Roman" w:hAnsi="Times New Roman" w:cs="Times New Roman"/>
          <w:b/>
          <w:bCs/>
        </w:rPr>
      </w:pPr>
    </w:p>
    <w:p w:rsidR="006C279F" w:rsidRPr="004D134B" w:rsidRDefault="006C279F" w:rsidP="006C279F">
      <w:pPr>
        <w:autoSpaceDE w:val="0"/>
        <w:autoSpaceDN w:val="0"/>
        <w:adjustRightInd w:val="0"/>
        <w:spacing w:after="0"/>
        <w:jc w:val="both"/>
        <w:rPr>
          <w:rFonts w:ascii="Times New Roman" w:hAnsi="Times New Roman" w:cs="Times New Roman"/>
          <w:b/>
          <w:bCs/>
        </w:rPr>
      </w:pPr>
      <w:r w:rsidRPr="004D134B">
        <w:rPr>
          <w:rFonts w:ascii="Times New Roman" w:hAnsi="Times New Roman" w:cs="Times New Roman"/>
          <w:b/>
          <w:bCs/>
        </w:rPr>
        <w:t>Practical</w:t>
      </w:r>
    </w:p>
    <w:p w:rsidR="006C279F" w:rsidRPr="004D134B" w:rsidRDefault="006C279F" w:rsidP="003A14F5">
      <w:pPr>
        <w:autoSpaceDE w:val="0"/>
        <w:autoSpaceDN w:val="0"/>
        <w:adjustRightInd w:val="0"/>
        <w:spacing w:after="0"/>
        <w:jc w:val="both"/>
        <w:rPr>
          <w:rFonts w:ascii="Times New Roman" w:eastAsia="MinionPro-Regular" w:hAnsi="Times New Roman" w:cs="Times New Roman"/>
        </w:rPr>
      </w:pPr>
      <w:r w:rsidRPr="004D134B">
        <w:rPr>
          <w:rFonts w:ascii="Times New Roman" w:eastAsia="MinionPro-Regular" w:hAnsi="Times New Roman" w:cs="Times New Roman"/>
        </w:rPr>
        <w:t xml:space="preserve">Identification of various insect pests and their nature of damage on Field, Vegetable, Fruit, Plantation, spice crops &amp; condiments. </w:t>
      </w:r>
      <w:r w:rsidR="00E9377D" w:rsidRPr="004D134B">
        <w:rPr>
          <w:rFonts w:ascii="Times New Roman" w:eastAsia="MinionPro-Regular" w:hAnsi="Times New Roman" w:cs="Times New Roman"/>
        </w:rPr>
        <w:t xml:space="preserve">Identification and </w:t>
      </w:r>
      <w:r w:rsidRPr="004D134B">
        <w:rPr>
          <w:rFonts w:ascii="Times New Roman" w:eastAsia="MinionPro-Regular" w:hAnsi="Times New Roman" w:cs="Times New Roman"/>
        </w:rPr>
        <w:t xml:space="preserve">study of life cycle and seasonal history. Pesticide application techniques.  </w:t>
      </w:r>
      <w:r w:rsidR="003A14F5" w:rsidRPr="004D134B">
        <w:rPr>
          <w:rFonts w:ascii="Times New Roman" w:eastAsia="MinionPro-Regular" w:hAnsi="Times New Roman" w:cs="Times New Roman"/>
          <w:color w:val="FF0000"/>
        </w:rPr>
        <w:t>Determination of insect infestation by different methods. Assessment of losses due to insects.Calculations on the doses of insecticides application technique</w:t>
      </w:r>
      <w:r w:rsidR="003A14F5" w:rsidRPr="004D134B">
        <w:rPr>
          <w:rFonts w:ascii="Times New Roman" w:eastAsia="MinionPro-Regular" w:hAnsi="Times New Roman" w:cs="Times New Roman"/>
        </w:rPr>
        <w:t xml:space="preserve">. </w:t>
      </w:r>
      <w:r w:rsidRPr="004D134B">
        <w:rPr>
          <w:rFonts w:ascii="Times New Roman" w:eastAsia="MinionPro-Regular" w:hAnsi="Times New Roman" w:cs="Times New Roman"/>
        </w:rPr>
        <w:t>Identification of insect pests and Mites, rodents, birds associated with stored grains and their management, assessment of losses due to insect pests. Determination of moisture content of grain. Methods of grain sampling under storage condition. Visit to Indian Storage Management and Research Institute, Hapur Visit to nearby silos/ F</w:t>
      </w:r>
      <w:r w:rsidR="003A14F5" w:rsidRPr="004D134B">
        <w:rPr>
          <w:rFonts w:ascii="Times New Roman" w:eastAsia="MinionPro-Regular" w:hAnsi="Times New Roman" w:cs="Times New Roman"/>
        </w:rPr>
        <w:t>CI godowns.</w:t>
      </w:r>
    </w:p>
    <w:p w:rsidR="003D1F7B" w:rsidRPr="004D134B" w:rsidRDefault="003D1F7B" w:rsidP="00967A2D">
      <w:pPr>
        <w:pStyle w:val="Heading1"/>
        <w:spacing w:after="120"/>
        <w:ind w:left="0" w:right="970"/>
        <w:jc w:val="both"/>
        <w:rPr>
          <w:sz w:val="22"/>
          <w:szCs w:val="22"/>
        </w:rPr>
      </w:pPr>
      <w:r w:rsidRPr="004D134B">
        <w:rPr>
          <w:sz w:val="22"/>
          <w:szCs w:val="22"/>
        </w:rPr>
        <w:t>Suggested Readings:</w:t>
      </w:r>
    </w:p>
    <w:tbl>
      <w:tblPr>
        <w:tblStyle w:val="TableGrid"/>
        <w:tblW w:w="0" w:type="auto"/>
        <w:tblLook w:val="04A0"/>
      </w:tblPr>
      <w:tblGrid>
        <w:gridCol w:w="828"/>
        <w:gridCol w:w="8748"/>
      </w:tblGrid>
      <w:tr w:rsidR="003D1F7B" w:rsidRPr="004D134B" w:rsidTr="004D67BC">
        <w:tc>
          <w:tcPr>
            <w:tcW w:w="828" w:type="dxa"/>
          </w:tcPr>
          <w:p w:rsidR="003D1F7B" w:rsidRPr="004D134B" w:rsidRDefault="003D1F7B" w:rsidP="00E2727D">
            <w:pPr>
              <w:jc w:val="both"/>
              <w:rPr>
                <w:rFonts w:ascii="Times New Roman" w:hAnsi="Times New Roman" w:cs="Times New Roman"/>
                <w:b/>
                <w:sz w:val="20"/>
                <w:szCs w:val="20"/>
              </w:rPr>
            </w:pPr>
            <w:r w:rsidRPr="004D134B">
              <w:rPr>
                <w:rFonts w:ascii="Times New Roman" w:hAnsi="Times New Roman" w:cs="Times New Roman"/>
                <w:b/>
                <w:sz w:val="20"/>
                <w:szCs w:val="20"/>
              </w:rPr>
              <w:t>Sr. No.</w:t>
            </w:r>
          </w:p>
        </w:tc>
        <w:tc>
          <w:tcPr>
            <w:tcW w:w="8748" w:type="dxa"/>
          </w:tcPr>
          <w:p w:rsidR="003D1F7B" w:rsidRPr="004D134B" w:rsidRDefault="003D1F7B" w:rsidP="00E2727D">
            <w:pPr>
              <w:jc w:val="both"/>
              <w:rPr>
                <w:rFonts w:ascii="Times New Roman" w:hAnsi="Times New Roman" w:cs="Times New Roman"/>
                <w:b/>
                <w:sz w:val="20"/>
                <w:szCs w:val="20"/>
              </w:rPr>
            </w:pPr>
            <w:r w:rsidRPr="004D134B">
              <w:rPr>
                <w:rFonts w:ascii="Times New Roman" w:hAnsi="Times New Roman" w:cs="Times New Roman"/>
                <w:b/>
                <w:sz w:val="20"/>
                <w:szCs w:val="20"/>
              </w:rPr>
              <w:t>Books</w:t>
            </w:r>
          </w:p>
        </w:tc>
      </w:tr>
      <w:tr w:rsidR="00291D67" w:rsidRPr="004D134B" w:rsidTr="004D67BC">
        <w:tc>
          <w:tcPr>
            <w:tcW w:w="828" w:type="dxa"/>
          </w:tcPr>
          <w:p w:rsidR="00291D67" w:rsidRPr="004D134B" w:rsidRDefault="00291D67" w:rsidP="00F20E98">
            <w:pPr>
              <w:pStyle w:val="ListParagraph"/>
              <w:numPr>
                <w:ilvl w:val="0"/>
                <w:numId w:val="38"/>
              </w:numPr>
              <w:jc w:val="both"/>
              <w:rPr>
                <w:rFonts w:ascii="Times New Roman" w:hAnsi="Times New Roman"/>
                <w:b/>
                <w:sz w:val="20"/>
                <w:szCs w:val="20"/>
              </w:rPr>
            </w:pPr>
          </w:p>
        </w:tc>
        <w:tc>
          <w:tcPr>
            <w:tcW w:w="8748" w:type="dxa"/>
          </w:tcPr>
          <w:p w:rsidR="00291D67" w:rsidRPr="004D134B" w:rsidRDefault="00291D67" w:rsidP="00A40C9F">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Atwal, A. S. 1991. Agricultural Pests of India and South – East Asia. Kalyani Publishers, New Delhi. 529p.</w:t>
            </w:r>
          </w:p>
        </w:tc>
      </w:tr>
      <w:tr w:rsidR="00291D67" w:rsidRPr="004D134B" w:rsidTr="004D67BC">
        <w:tc>
          <w:tcPr>
            <w:tcW w:w="828" w:type="dxa"/>
          </w:tcPr>
          <w:p w:rsidR="00291D67" w:rsidRPr="004D134B" w:rsidRDefault="00291D67" w:rsidP="00F20E98">
            <w:pPr>
              <w:pStyle w:val="ListParagraph"/>
              <w:numPr>
                <w:ilvl w:val="0"/>
                <w:numId w:val="38"/>
              </w:numPr>
              <w:jc w:val="both"/>
              <w:rPr>
                <w:rFonts w:ascii="Times New Roman" w:hAnsi="Times New Roman"/>
                <w:b/>
                <w:sz w:val="20"/>
                <w:szCs w:val="20"/>
              </w:rPr>
            </w:pPr>
          </w:p>
        </w:tc>
        <w:tc>
          <w:tcPr>
            <w:tcW w:w="8748" w:type="dxa"/>
          </w:tcPr>
          <w:p w:rsidR="00291D67" w:rsidRPr="004D134B" w:rsidRDefault="00291D67" w:rsidP="00A40C9F">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David, B. V. 2001. Elements of Economic Entomology. Popular Book Depot, Madras, 536p.</w:t>
            </w:r>
          </w:p>
        </w:tc>
      </w:tr>
      <w:tr w:rsidR="00291D67" w:rsidRPr="004D134B" w:rsidTr="004D67BC">
        <w:tc>
          <w:tcPr>
            <w:tcW w:w="828" w:type="dxa"/>
          </w:tcPr>
          <w:p w:rsidR="00291D67" w:rsidRPr="004D134B" w:rsidRDefault="00291D67" w:rsidP="00F20E98">
            <w:pPr>
              <w:pStyle w:val="ListParagraph"/>
              <w:numPr>
                <w:ilvl w:val="0"/>
                <w:numId w:val="38"/>
              </w:numPr>
              <w:jc w:val="both"/>
              <w:rPr>
                <w:rFonts w:ascii="Times New Roman" w:hAnsi="Times New Roman"/>
                <w:b/>
                <w:sz w:val="20"/>
                <w:szCs w:val="20"/>
              </w:rPr>
            </w:pPr>
          </w:p>
        </w:tc>
        <w:tc>
          <w:tcPr>
            <w:tcW w:w="8748" w:type="dxa"/>
          </w:tcPr>
          <w:p w:rsidR="00291D67" w:rsidRPr="004D134B" w:rsidRDefault="00291D67" w:rsidP="00A40C9F">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Ghosh, S. K. Dubey, S. L. 2003. Integrated Management of Stored Grain Pests. International Book Distributing Company. 263p.</w:t>
            </w:r>
          </w:p>
        </w:tc>
      </w:tr>
      <w:tr w:rsidR="00291D67" w:rsidRPr="004D134B" w:rsidTr="004D67BC">
        <w:tc>
          <w:tcPr>
            <w:tcW w:w="828" w:type="dxa"/>
          </w:tcPr>
          <w:p w:rsidR="00291D67" w:rsidRPr="004D134B" w:rsidRDefault="00291D67" w:rsidP="00F20E98">
            <w:pPr>
              <w:pStyle w:val="ListParagraph"/>
              <w:numPr>
                <w:ilvl w:val="0"/>
                <w:numId w:val="38"/>
              </w:numPr>
              <w:jc w:val="both"/>
              <w:rPr>
                <w:rFonts w:ascii="Times New Roman" w:hAnsi="Times New Roman"/>
                <w:b/>
                <w:sz w:val="20"/>
                <w:szCs w:val="20"/>
              </w:rPr>
            </w:pPr>
          </w:p>
        </w:tc>
        <w:tc>
          <w:tcPr>
            <w:tcW w:w="8748" w:type="dxa"/>
          </w:tcPr>
          <w:p w:rsidR="00291D67" w:rsidRPr="004D134B" w:rsidRDefault="00291D67" w:rsidP="00A40C9F">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Nair, M. R. G. K. 1986. Insects and Mites of Crops in India. Indian Council of Agricultural Research, New Delhi. 267p.</w:t>
            </w:r>
          </w:p>
        </w:tc>
      </w:tr>
      <w:tr w:rsidR="00291D67" w:rsidRPr="004D134B" w:rsidTr="004D67BC">
        <w:tc>
          <w:tcPr>
            <w:tcW w:w="828" w:type="dxa"/>
          </w:tcPr>
          <w:p w:rsidR="00291D67" w:rsidRPr="004D134B" w:rsidRDefault="00291D67" w:rsidP="00F20E98">
            <w:pPr>
              <w:pStyle w:val="ListParagraph"/>
              <w:numPr>
                <w:ilvl w:val="0"/>
                <w:numId w:val="38"/>
              </w:numPr>
              <w:jc w:val="both"/>
              <w:rPr>
                <w:rFonts w:ascii="Times New Roman" w:hAnsi="Times New Roman"/>
                <w:b/>
                <w:sz w:val="20"/>
                <w:szCs w:val="20"/>
              </w:rPr>
            </w:pPr>
          </w:p>
        </w:tc>
        <w:tc>
          <w:tcPr>
            <w:tcW w:w="8748" w:type="dxa"/>
          </w:tcPr>
          <w:p w:rsidR="00291D67" w:rsidRPr="004D134B" w:rsidRDefault="00291D67" w:rsidP="00A40C9F">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Pradhan, S. 1983. Agricultural Entomology and Pest Control. Indian Council of Agricultural Research, New Delhi. 267p.</w:t>
            </w:r>
          </w:p>
        </w:tc>
      </w:tr>
    </w:tbl>
    <w:p w:rsidR="007B3EEA" w:rsidRPr="004D134B" w:rsidRDefault="007B3EEA" w:rsidP="00E2727D">
      <w:pPr>
        <w:spacing w:after="0"/>
        <w:jc w:val="both"/>
        <w:rPr>
          <w:rFonts w:ascii="Times New Roman" w:hAnsi="Times New Roman" w:cs="Times New Roman"/>
          <w:b/>
        </w:rPr>
      </w:pPr>
    </w:p>
    <w:p w:rsidR="00967A2D" w:rsidRDefault="00967A2D" w:rsidP="006C279F">
      <w:pPr>
        <w:spacing w:after="0"/>
        <w:jc w:val="center"/>
        <w:rPr>
          <w:rFonts w:ascii="Times New Roman" w:hAnsi="Times New Roman" w:cs="Times New Roman"/>
          <w:b/>
        </w:rPr>
      </w:pPr>
    </w:p>
    <w:p w:rsidR="00967A2D" w:rsidRDefault="00967A2D" w:rsidP="006C279F">
      <w:pPr>
        <w:spacing w:after="0"/>
        <w:jc w:val="center"/>
        <w:rPr>
          <w:rFonts w:ascii="Times New Roman" w:hAnsi="Times New Roman" w:cs="Times New Roman"/>
          <w:b/>
        </w:rPr>
      </w:pPr>
    </w:p>
    <w:p w:rsidR="003D1F7B" w:rsidRPr="004D134B" w:rsidRDefault="003D1F7B" w:rsidP="006C279F">
      <w:pPr>
        <w:spacing w:after="0"/>
        <w:jc w:val="center"/>
        <w:rPr>
          <w:rFonts w:ascii="Times New Roman" w:eastAsia="Times New Roman" w:hAnsi="Times New Roman" w:cs="Times New Roman"/>
          <w:b/>
          <w:bCs/>
        </w:rPr>
      </w:pPr>
      <w:r w:rsidRPr="004D134B">
        <w:rPr>
          <w:rFonts w:ascii="Times New Roman" w:hAnsi="Times New Roman" w:cs="Times New Roman"/>
          <w:b/>
        </w:rPr>
        <w:lastRenderedPageBreak/>
        <w:t>3</w:t>
      </w:r>
      <w:r w:rsidRPr="004D134B">
        <w:rPr>
          <w:rFonts w:ascii="Times New Roman" w:hAnsi="Times New Roman" w:cs="Times New Roman"/>
          <w:b/>
          <w:vertAlign w:val="superscript"/>
        </w:rPr>
        <w:t>rd</w:t>
      </w:r>
      <w:r w:rsidRPr="004D134B">
        <w:rPr>
          <w:rFonts w:ascii="Times New Roman" w:hAnsi="Times New Roman" w:cs="Times New Roman"/>
          <w:b/>
        </w:rPr>
        <w:t xml:space="preserve"> year/ </w:t>
      </w:r>
      <w:r w:rsidR="00E43B0F" w:rsidRPr="004D134B">
        <w:rPr>
          <w:rFonts w:ascii="Times New Roman" w:hAnsi="Times New Roman" w:cs="Times New Roman"/>
          <w:b/>
        </w:rPr>
        <w:t>5</w:t>
      </w:r>
      <w:r w:rsidR="00E43B0F" w:rsidRPr="004D134B">
        <w:rPr>
          <w:rFonts w:ascii="Times New Roman" w:hAnsi="Times New Roman" w:cs="Times New Roman"/>
          <w:b/>
          <w:vertAlign w:val="superscript"/>
        </w:rPr>
        <w:t>th</w:t>
      </w:r>
      <w:r w:rsidRPr="004D134B">
        <w:rPr>
          <w:rFonts w:ascii="Times New Roman" w:hAnsi="Times New Roman" w:cs="Times New Roman"/>
          <w:b/>
        </w:rPr>
        <w:t xml:space="preserve"> semester</w:t>
      </w:r>
    </w:p>
    <w:p w:rsidR="001D084E" w:rsidRPr="004D134B" w:rsidRDefault="001D084E" w:rsidP="006C279F">
      <w:pPr>
        <w:spacing w:after="0"/>
        <w:jc w:val="center"/>
        <w:rPr>
          <w:rFonts w:ascii="Times New Roman" w:hAnsi="Times New Roman" w:cs="Times New Roman"/>
          <w:b/>
        </w:rPr>
      </w:pPr>
      <w:r w:rsidRPr="004D134B">
        <w:rPr>
          <w:rFonts w:ascii="Times New Roman" w:hAnsi="Times New Roman" w:cs="Times New Roman"/>
          <w:b/>
        </w:rPr>
        <w:t>Diseases of Field and Horticultural Crops and their Management- I</w:t>
      </w:r>
    </w:p>
    <w:p w:rsidR="003D1F7B" w:rsidRPr="004D134B" w:rsidRDefault="003D1F7B" w:rsidP="006C279F">
      <w:pPr>
        <w:spacing w:after="0"/>
        <w:jc w:val="center"/>
        <w:rPr>
          <w:rFonts w:ascii="Times New Roman" w:hAnsi="Times New Roman" w:cs="Times New Roman"/>
          <w:b/>
        </w:rPr>
      </w:pPr>
      <w:r w:rsidRPr="004D134B">
        <w:rPr>
          <w:rFonts w:ascii="Times New Roman" w:hAnsi="Times New Roman" w:cs="Times New Roman"/>
          <w:b/>
        </w:rPr>
        <w:t xml:space="preserve">Paper code </w:t>
      </w:r>
      <w:r w:rsidR="00766EA5">
        <w:rPr>
          <w:rFonts w:ascii="Times New Roman" w:hAnsi="Times New Roman" w:cs="Times New Roman"/>
          <w:b/>
        </w:rPr>
        <w:t>11010504</w:t>
      </w:r>
    </w:p>
    <w:p w:rsidR="00DE2E00" w:rsidRPr="004D134B" w:rsidRDefault="00DE2E00" w:rsidP="00DE2E00">
      <w:pPr>
        <w:spacing w:after="0"/>
        <w:jc w:val="center"/>
        <w:rPr>
          <w:rFonts w:ascii="Times New Roman" w:hAnsi="Times New Roman" w:cs="Times New Roman"/>
          <w:b/>
        </w:rPr>
      </w:pPr>
      <w:r w:rsidRPr="004D134B">
        <w:rPr>
          <w:rFonts w:ascii="Times New Roman" w:hAnsi="Times New Roman" w:cs="Times New Roman"/>
          <w:b/>
        </w:rPr>
        <w:t>Credits 3(2+1)</w:t>
      </w:r>
    </w:p>
    <w:p w:rsidR="00DE2E00" w:rsidRPr="004D134B" w:rsidRDefault="00DE2E00" w:rsidP="006C279F">
      <w:pPr>
        <w:spacing w:after="0"/>
        <w:jc w:val="center"/>
        <w:rPr>
          <w:rFonts w:ascii="Times New Roman" w:hAnsi="Times New Roman" w:cs="Times New Roman"/>
          <w:b/>
          <w:spacing w:val="-1"/>
        </w:rPr>
      </w:pPr>
    </w:p>
    <w:p w:rsidR="006C279F" w:rsidRPr="004D134B" w:rsidRDefault="006C279F" w:rsidP="00E2727D">
      <w:pPr>
        <w:pStyle w:val="Heading1"/>
        <w:spacing w:before="0"/>
        <w:ind w:left="0"/>
        <w:jc w:val="both"/>
        <w:rPr>
          <w:sz w:val="22"/>
          <w:szCs w:val="22"/>
        </w:rPr>
      </w:pPr>
    </w:p>
    <w:p w:rsidR="003D1F7B" w:rsidRPr="004D134B" w:rsidRDefault="003D1F7B" w:rsidP="00E2727D">
      <w:pPr>
        <w:spacing w:after="0"/>
        <w:jc w:val="both"/>
        <w:rPr>
          <w:rFonts w:ascii="Times New Roman" w:hAnsi="Times New Roman" w:cs="Times New Roman"/>
        </w:rPr>
      </w:pPr>
    </w:p>
    <w:p w:rsidR="006C279F" w:rsidRPr="004D134B" w:rsidRDefault="006C279F" w:rsidP="00E2727D">
      <w:pPr>
        <w:spacing w:after="0"/>
        <w:jc w:val="both"/>
        <w:rPr>
          <w:rFonts w:ascii="Times New Roman" w:hAnsi="Times New Roman" w:cs="Times New Roman"/>
          <w:b/>
        </w:rPr>
      </w:pPr>
      <w:r w:rsidRPr="004D134B">
        <w:rPr>
          <w:rFonts w:ascii="Times New Roman" w:hAnsi="Times New Roman" w:cs="Times New Roman"/>
          <w:b/>
        </w:rPr>
        <w:t xml:space="preserve">Theory </w:t>
      </w:r>
    </w:p>
    <w:p w:rsidR="003D1F7B" w:rsidRPr="004D134B" w:rsidRDefault="003D1F7B" w:rsidP="006C279F">
      <w:pPr>
        <w:spacing w:after="0"/>
        <w:jc w:val="center"/>
        <w:rPr>
          <w:rFonts w:ascii="Times New Roman" w:hAnsi="Times New Roman" w:cs="Times New Roman"/>
          <w:b/>
        </w:rPr>
      </w:pPr>
      <w:r w:rsidRPr="004D134B">
        <w:rPr>
          <w:rFonts w:ascii="Times New Roman" w:hAnsi="Times New Roman" w:cs="Times New Roman"/>
          <w:b/>
        </w:rPr>
        <w:t>Unit –1</w:t>
      </w:r>
    </w:p>
    <w:p w:rsidR="006C279F" w:rsidRPr="004D134B" w:rsidRDefault="006C279F" w:rsidP="006C279F">
      <w:pPr>
        <w:spacing w:after="0"/>
        <w:jc w:val="both"/>
        <w:rPr>
          <w:rFonts w:ascii="Times New Roman" w:hAnsi="Times New Roman" w:cs="Times New Roman"/>
        </w:rPr>
      </w:pPr>
      <w:r w:rsidRPr="004D134B">
        <w:rPr>
          <w:rFonts w:ascii="Times New Roman" w:hAnsi="Times New Roman" w:cs="Times New Roman"/>
        </w:rPr>
        <w:t>Symptoms, etiology, disease cycle and management of major diseases ofField Crops: Rice: blast, brown spot, bacterial blight, sheath blight, false smut, khaira and tungro; Maize: stalk rots, downy mildew, leaf spots; Sorghum: smuts, grain mold and anthracnose, Bajra (pearlmillet): downy mildew</w:t>
      </w:r>
      <w:r w:rsidR="00646461" w:rsidRPr="004D134B">
        <w:rPr>
          <w:rFonts w:ascii="Times New Roman" w:hAnsi="Times New Roman" w:cs="Times New Roman"/>
        </w:rPr>
        <w:t>, powdery mildew</w:t>
      </w:r>
      <w:r w:rsidRPr="004D134B">
        <w:rPr>
          <w:rFonts w:ascii="Times New Roman" w:hAnsi="Times New Roman" w:cs="Times New Roman"/>
        </w:rPr>
        <w:t xml:space="preserve"> and ergot; Groundnut:</w:t>
      </w:r>
      <w:r w:rsidR="004A6C2A" w:rsidRPr="004D134B">
        <w:rPr>
          <w:rFonts w:ascii="Times New Roman" w:hAnsi="Times New Roman" w:cs="Times New Roman"/>
        </w:rPr>
        <w:t xml:space="preserve"> Tikka and wilt</w:t>
      </w:r>
      <w:r w:rsidRPr="004D134B">
        <w:rPr>
          <w:rFonts w:ascii="Times New Roman" w:hAnsi="Times New Roman" w:cs="Times New Roman"/>
        </w:rPr>
        <w:t xml:space="preserve">. </w:t>
      </w:r>
    </w:p>
    <w:p w:rsidR="006C279F" w:rsidRPr="004D134B" w:rsidRDefault="006C279F" w:rsidP="006C279F">
      <w:pPr>
        <w:spacing w:after="0"/>
        <w:jc w:val="center"/>
        <w:rPr>
          <w:rFonts w:ascii="Times New Roman" w:hAnsi="Times New Roman" w:cs="Times New Roman"/>
          <w:b/>
        </w:rPr>
      </w:pPr>
      <w:r w:rsidRPr="004D134B">
        <w:rPr>
          <w:rFonts w:ascii="Times New Roman" w:hAnsi="Times New Roman" w:cs="Times New Roman"/>
          <w:b/>
        </w:rPr>
        <w:t>Unit –2</w:t>
      </w:r>
    </w:p>
    <w:p w:rsidR="006C279F" w:rsidRPr="004D134B" w:rsidRDefault="006C279F" w:rsidP="006C279F">
      <w:pPr>
        <w:spacing w:after="0"/>
        <w:jc w:val="both"/>
        <w:rPr>
          <w:rFonts w:ascii="Times New Roman" w:hAnsi="Times New Roman" w:cs="Times New Roman"/>
        </w:rPr>
      </w:pPr>
      <w:r w:rsidRPr="004D134B">
        <w:rPr>
          <w:rFonts w:ascii="Times New Roman" w:hAnsi="Times New Roman" w:cs="Times New Roman"/>
        </w:rPr>
        <w:t xml:space="preserve">Symptoms, etiology, disease cycle and management of major diseases of Soybean: </w:t>
      </w:r>
      <w:r w:rsidRPr="004D134B">
        <w:rPr>
          <w:rFonts w:ascii="Times New Roman" w:hAnsi="Times New Roman" w:cs="Times New Roman"/>
          <w:i/>
        </w:rPr>
        <w:t>Rhizoctonia</w:t>
      </w:r>
      <w:r w:rsidRPr="004D134B">
        <w:rPr>
          <w:rFonts w:ascii="Times New Roman" w:hAnsi="Times New Roman" w:cs="Times New Roman"/>
        </w:rPr>
        <w:t xml:space="preserve"> blight, bacterial spot</w:t>
      </w:r>
      <w:r w:rsidR="004A6C2A" w:rsidRPr="004D134B">
        <w:rPr>
          <w:rFonts w:ascii="Times New Roman" w:hAnsi="Times New Roman" w:cs="Times New Roman"/>
        </w:rPr>
        <w:t>,</w:t>
      </w:r>
      <w:r w:rsidRPr="004D134B">
        <w:rPr>
          <w:rFonts w:ascii="Times New Roman" w:hAnsi="Times New Roman" w:cs="Times New Roman"/>
        </w:rPr>
        <w:t xml:space="preserve"> and mosaic; Pigeonpea:</w:t>
      </w:r>
      <w:r w:rsidRPr="004D134B">
        <w:rPr>
          <w:rFonts w:ascii="Times New Roman" w:hAnsi="Times New Roman" w:cs="Times New Roman"/>
          <w:i/>
        </w:rPr>
        <w:t>Phytophthora</w:t>
      </w:r>
      <w:r w:rsidRPr="004D134B">
        <w:rPr>
          <w:rFonts w:ascii="Times New Roman" w:hAnsi="Times New Roman" w:cs="Times New Roman"/>
        </w:rPr>
        <w:t xml:space="preserve"> blight, wilt and sterility mosaic; Finger millet: Blast and leaf spot; black &amp; greengram: </w:t>
      </w:r>
      <w:r w:rsidRPr="004D134B">
        <w:rPr>
          <w:rFonts w:ascii="Times New Roman" w:hAnsi="Times New Roman" w:cs="Times New Roman"/>
          <w:i/>
        </w:rPr>
        <w:t>Cercospora</w:t>
      </w:r>
      <w:r w:rsidRPr="004D134B">
        <w:rPr>
          <w:rFonts w:ascii="Times New Roman" w:hAnsi="Times New Roman" w:cs="Times New Roman"/>
        </w:rPr>
        <w:t xml:space="preserve"> leaf spot and anthracnose, web blight and yellow mosaic</w:t>
      </w:r>
      <w:r w:rsidR="004A6C2A" w:rsidRPr="004D134B">
        <w:rPr>
          <w:rFonts w:ascii="Times New Roman" w:hAnsi="Times New Roman" w:cs="Times New Roman"/>
        </w:rPr>
        <w:t>.</w:t>
      </w:r>
    </w:p>
    <w:p w:rsidR="006C279F" w:rsidRPr="004D134B" w:rsidRDefault="006C279F" w:rsidP="006C279F">
      <w:pPr>
        <w:spacing w:after="0"/>
        <w:jc w:val="center"/>
        <w:rPr>
          <w:rFonts w:ascii="Times New Roman" w:hAnsi="Times New Roman" w:cs="Times New Roman"/>
        </w:rPr>
      </w:pPr>
      <w:r w:rsidRPr="004D134B">
        <w:rPr>
          <w:rFonts w:ascii="Times New Roman" w:hAnsi="Times New Roman" w:cs="Times New Roman"/>
          <w:b/>
        </w:rPr>
        <w:t>Unit –3</w:t>
      </w:r>
    </w:p>
    <w:p w:rsidR="006C279F" w:rsidRPr="004D134B" w:rsidRDefault="006C279F" w:rsidP="006C279F">
      <w:pPr>
        <w:spacing w:after="0"/>
        <w:jc w:val="both"/>
        <w:rPr>
          <w:rFonts w:ascii="Times New Roman" w:hAnsi="Times New Roman" w:cs="Times New Roman"/>
        </w:rPr>
      </w:pPr>
      <w:r w:rsidRPr="004D134B">
        <w:rPr>
          <w:rFonts w:ascii="Times New Roman" w:hAnsi="Times New Roman" w:cs="Times New Roman"/>
        </w:rPr>
        <w:t xml:space="preserve">Symptoms, etiology, disease cycle and management of major diseases of Horticultural Crops: Guava: wilt andanthracnose; Banana: Panama wilt, bacterial wilt, </w:t>
      </w:r>
      <w:r w:rsidRPr="004D134B">
        <w:rPr>
          <w:rFonts w:ascii="Times New Roman" w:hAnsi="Times New Roman" w:cs="Times New Roman"/>
          <w:i/>
        </w:rPr>
        <w:t>Sigatoka</w:t>
      </w:r>
      <w:r w:rsidRPr="004D134B">
        <w:rPr>
          <w:rFonts w:ascii="Times New Roman" w:hAnsi="Times New Roman" w:cs="Times New Roman"/>
        </w:rPr>
        <w:t xml:space="preserve"> and bunchy top; Papaya: foot rot, leaf curl and mosaic, Pomegranate: bacterial blight; Cruciferous vegetables: </w:t>
      </w:r>
      <w:r w:rsidRPr="004D134B">
        <w:rPr>
          <w:rFonts w:ascii="Times New Roman" w:hAnsi="Times New Roman" w:cs="Times New Roman"/>
          <w:i/>
        </w:rPr>
        <w:t>Alternaria</w:t>
      </w:r>
      <w:r w:rsidRPr="004D134B">
        <w:rPr>
          <w:rFonts w:ascii="Times New Roman" w:hAnsi="Times New Roman" w:cs="Times New Roman"/>
        </w:rPr>
        <w:t xml:space="preserve"> leaf spot and black rot; Brinjal: </w:t>
      </w:r>
      <w:r w:rsidRPr="004D134B">
        <w:rPr>
          <w:rFonts w:ascii="Times New Roman" w:hAnsi="Times New Roman" w:cs="Times New Roman"/>
          <w:i/>
        </w:rPr>
        <w:t>Phomopsis</w:t>
      </w:r>
      <w:r w:rsidRPr="004D134B">
        <w:rPr>
          <w:rFonts w:ascii="Times New Roman" w:hAnsi="Times New Roman" w:cs="Times New Roman"/>
        </w:rPr>
        <w:t xml:space="preserve"> blight and fruit rot and </w:t>
      </w:r>
      <w:r w:rsidRPr="004D134B">
        <w:rPr>
          <w:rFonts w:ascii="Times New Roman" w:hAnsi="Times New Roman" w:cs="Times New Roman"/>
          <w:i/>
        </w:rPr>
        <w:t>Sclerotinia</w:t>
      </w:r>
      <w:r w:rsidRPr="004D134B">
        <w:rPr>
          <w:rFonts w:ascii="Times New Roman" w:hAnsi="Times New Roman" w:cs="Times New Roman"/>
        </w:rPr>
        <w:t xml:space="preserve"> blight.</w:t>
      </w:r>
    </w:p>
    <w:p w:rsidR="006C279F" w:rsidRPr="004D134B" w:rsidRDefault="006C279F" w:rsidP="006C279F">
      <w:pPr>
        <w:spacing w:after="0"/>
        <w:jc w:val="center"/>
        <w:rPr>
          <w:rFonts w:ascii="Times New Roman" w:hAnsi="Times New Roman" w:cs="Times New Roman"/>
        </w:rPr>
      </w:pPr>
      <w:r w:rsidRPr="004D134B">
        <w:rPr>
          <w:rFonts w:ascii="Times New Roman" w:hAnsi="Times New Roman" w:cs="Times New Roman"/>
          <w:b/>
        </w:rPr>
        <w:t>Unit –4</w:t>
      </w:r>
    </w:p>
    <w:p w:rsidR="006C279F" w:rsidRPr="004D134B" w:rsidRDefault="006C279F" w:rsidP="006C279F">
      <w:pPr>
        <w:spacing w:after="0"/>
        <w:jc w:val="both"/>
        <w:rPr>
          <w:rFonts w:ascii="Times New Roman" w:hAnsi="Times New Roman" w:cs="Times New Roman"/>
        </w:rPr>
      </w:pPr>
      <w:r w:rsidRPr="004D134B">
        <w:rPr>
          <w:rFonts w:ascii="Times New Roman" w:hAnsi="Times New Roman" w:cs="Times New Roman"/>
        </w:rPr>
        <w:t>Symptoms, etiology, disease cycle and management of major diseases of Tomato: damping off,</w:t>
      </w:r>
      <w:r w:rsidR="004A6C2A" w:rsidRPr="004D134B">
        <w:rPr>
          <w:rFonts w:ascii="Times New Roman" w:hAnsi="Times New Roman" w:cs="Times New Roman"/>
        </w:rPr>
        <w:t>wilt, early and late blight,</w:t>
      </w:r>
      <w:r w:rsidRPr="004D134B">
        <w:rPr>
          <w:rFonts w:ascii="Times New Roman" w:hAnsi="Times New Roman" w:cs="Times New Roman"/>
        </w:rPr>
        <w:t xml:space="preserve"> leaf curl and mosaic; Okra: Yellow Vein Mosaic; Beans: anthracnose and bacterial blight; Ginger: soft rot; Colocasia: </w:t>
      </w:r>
      <w:r w:rsidRPr="004D134B">
        <w:rPr>
          <w:rFonts w:ascii="Times New Roman" w:hAnsi="Times New Roman" w:cs="Times New Roman"/>
          <w:i/>
        </w:rPr>
        <w:t>Phytophthora</w:t>
      </w:r>
      <w:r w:rsidR="004A6C2A" w:rsidRPr="004D134B">
        <w:rPr>
          <w:rFonts w:ascii="Times New Roman" w:hAnsi="Times New Roman" w:cs="Times New Roman"/>
        </w:rPr>
        <w:t xml:space="preserve"> blight</w:t>
      </w:r>
      <w:r w:rsidRPr="004D134B">
        <w:rPr>
          <w:rFonts w:ascii="Times New Roman" w:hAnsi="Times New Roman" w:cs="Times New Roman"/>
        </w:rPr>
        <w:t>; Tea: blister blight; Coffee: rust</w:t>
      </w:r>
    </w:p>
    <w:p w:rsidR="006C279F" w:rsidRPr="004D134B" w:rsidRDefault="006C279F" w:rsidP="006C279F">
      <w:pPr>
        <w:spacing w:after="0"/>
        <w:jc w:val="both"/>
        <w:rPr>
          <w:rFonts w:ascii="Times New Roman" w:hAnsi="Times New Roman" w:cs="Times New Roman"/>
        </w:rPr>
      </w:pPr>
    </w:p>
    <w:p w:rsidR="006C279F" w:rsidRPr="004D134B" w:rsidRDefault="006C279F" w:rsidP="006C279F">
      <w:pPr>
        <w:spacing w:after="0"/>
        <w:jc w:val="both"/>
        <w:rPr>
          <w:rFonts w:ascii="Times New Roman" w:hAnsi="Times New Roman" w:cs="Times New Roman"/>
          <w:b/>
          <w:bCs/>
        </w:rPr>
      </w:pPr>
      <w:r w:rsidRPr="004D134B">
        <w:rPr>
          <w:rFonts w:ascii="Times New Roman" w:hAnsi="Times New Roman" w:cs="Times New Roman"/>
          <w:b/>
          <w:bCs/>
        </w:rPr>
        <w:t>Practical</w:t>
      </w:r>
    </w:p>
    <w:p w:rsidR="006C279F" w:rsidRPr="004D134B" w:rsidRDefault="006C279F" w:rsidP="006C279F">
      <w:pPr>
        <w:spacing w:after="0"/>
        <w:jc w:val="both"/>
        <w:rPr>
          <w:rFonts w:ascii="Times New Roman" w:hAnsi="Times New Roman" w:cs="Times New Roman"/>
        </w:rPr>
      </w:pPr>
      <w:r w:rsidRPr="004D134B">
        <w:rPr>
          <w:rFonts w:ascii="Times New Roman" w:hAnsi="Times New Roman" w:cs="Times New Roman"/>
        </w:rPr>
        <w:t>Identification and histopathological studies of selected diseases of field and horticultural crops covered in theory. Field visit for the diagnosis of field problems. Collection and preservation of plant diseased specimens for Herbarium; Note: Students should submit 50 pressed and well mounted specimens.</w:t>
      </w:r>
    </w:p>
    <w:p w:rsidR="003D1F7B" w:rsidRPr="004D134B" w:rsidRDefault="003D1F7B" w:rsidP="00E2727D">
      <w:pPr>
        <w:spacing w:after="0"/>
        <w:jc w:val="both"/>
        <w:rPr>
          <w:rFonts w:ascii="Times New Roman" w:hAnsi="Times New Roman" w:cs="Times New Roman"/>
          <w:b/>
        </w:rPr>
      </w:pPr>
    </w:p>
    <w:p w:rsidR="003D1F7B" w:rsidRPr="004D134B" w:rsidRDefault="003D1F7B" w:rsidP="00967A2D">
      <w:pPr>
        <w:pStyle w:val="Heading1"/>
        <w:spacing w:after="120"/>
        <w:ind w:left="0" w:right="970"/>
        <w:jc w:val="both"/>
        <w:rPr>
          <w:sz w:val="22"/>
          <w:szCs w:val="22"/>
        </w:rPr>
      </w:pPr>
      <w:r w:rsidRPr="004D134B">
        <w:rPr>
          <w:sz w:val="22"/>
          <w:szCs w:val="22"/>
        </w:rPr>
        <w:t>Suggested Readings:</w:t>
      </w:r>
    </w:p>
    <w:tbl>
      <w:tblPr>
        <w:tblStyle w:val="TableGrid"/>
        <w:tblW w:w="0" w:type="auto"/>
        <w:tblLook w:val="04A0"/>
      </w:tblPr>
      <w:tblGrid>
        <w:gridCol w:w="828"/>
        <w:gridCol w:w="8748"/>
      </w:tblGrid>
      <w:tr w:rsidR="003D1F7B" w:rsidRPr="004D134B" w:rsidTr="004D67BC">
        <w:tc>
          <w:tcPr>
            <w:tcW w:w="828" w:type="dxa"/>
          </w:tcPr>
          <w:p w:rsidR="003D1F7B" w:rsidRPr="004D134B" w:rsidRDefault="003D1F7B" w:rsidP="00E2727D">
            <w:pPr>
              <w:jc w:val="both"/>
              <w:rPr>
                <w:rFonts w:ascii="Times New Roman" w:hAnsi="Times New Roman" w:cs="Times New Roman"/>
                <w:b/>
                <w:sz w:val="20"/>
                <w:szCs w:val="20"/>
              </w:rPr>
            </w:pPr>
            <w:r w:rsidRPr="004D134B">
              <w:rPr>
                <w:rFonts w:ascii="Times New Roman" w:hAnsi="Times New Roman" w:cs="Times New Roman"/>
                <w:b/>
                <w:sz w:val="20"/>
                <w:szCs w:val="20"/>
              </w:rPr>
              <w:t>Sr. No.</w:t>
            </w:r>
          </w:p>
        </w:tc>
        <w:tc>
          <w:tcPr>
            <w:tcW w:w="8748" w:type="dxa"/>
          </w:tcPr>
          <w:p w:rsidR="003D1F7B" w:rsidRPr="004D134B" w:rsidRDefault="003D1F7B" w:rsidP="00E2727D">
            <w:pPr>
              <w:jc w:val="both"/>
              <w:rPr>
                <w:rFonts w:ascii="Times New Roman" w:hAnsi="Times New Roman" w:cs="Times New Roman"/>
                <w:b/>
                <w:sz w:val="20"/>
                <w:szCs w:val="20"/>
              </w:rPr>
            </w:pPr>
            <w:r w:rsidRPr="004D134B">
              <w:rPr>
                <w:rFonts w:ascii="Times New Roman" w:hAnsi="Times New Roman" w:cs="Times New Roman"/>
                <w:b/>
                <w:sz w:val="20"/>
                <w:szCs w:val="20"/>
              </w:rPr>
              <w:t>Books</w:t>
            </w:r>
          </w:p>
        </w:tc>
      </w:tr>
      <w:tr w:rsidR="00291D67" w:rsidRPr="004D134B" w:rsidTr="004D67BC">
        <w:tc>
          <w:tcPr>
            <w:tcW w:w="828" w:type="dxa"/>
          </w:tcPr>
          <w:p w:rsidR="00291D67" w:rsidRPr="004D134B" w:rsidRDefault="00291D67" w:rsidP="00F20E98">
            <w:pPr>
              <w:pStyle w:val="ListParagraph"/>
              <w:numPr>
                <w:ilvl w:val="0"/>
                <w:numId w:val="39"/>
              </w:numPr>
              <w:jc w:val="both"/>
              <w:rPr>
                <w:rFonts w:ascii="Times New Roman" w:hAnsi="Times New Roman"/>
                <w:b/>
                <w:sz w:val="20"/>
                <w:szCs w:val="20"/>
              </w:rPr>
            </w:pPr>
          </w:p>
        </w:tc>
        <w:tc>
          <w:tcPr>
            <w:tcW w:w="8748" w:type="dxa"/>
          </w:tcPr>
          <w:p w:rsidR="00291D67" w:rsidRPr="004D134B" w:rsidRDefault="00291D67" w:rsidP="00A40C9F">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Singh, R.S 2001. Plant Disease Management, Oxford and IBH Publishing Co</w:t>
            </w:r>
          </w:p>
          <w:p w:rsidR="00291D67" w:rsidRPr="004D134B" w:rsidRDefault="00291D67" w:rsidP="00A40C9F">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 xml:space="preserve"> N. Delhi. </w:t>
            </w:r>
          </w:p>
        </w:tc>
      </w:tr>
      <w:tr w:rsidR="00291D67" w:rsidRPr="004D134B" w:rsidTr="004D67BC">
        <w:tc>
          <w:tcPr>
            <w:tcW w:w="828" w:type="dxa"/>
          </w:tcPr>
          <w:p w:rsidR="00291D67" w:rsidRPr="004D134B" w:rsidRDefault="00291D67" w:rsidP="00F20E98">
            <w:pPr>
              <w:pStyle w:val="ListParagraph"/>
              <w:numPr>
                <w:ilvl w:val="0"/>
                <w:numId w:val="39"/>
              </w:numPr>
              <w:jc w:val="both"/>
              <w:rPr>
                <w:rFonts w:ascii="Times New Roman" w:hAnsi="Times New Roman"/>
                <w:b/>
                <w:sz w:val="20"/>
                <w:szCs w:val="20"/>
              </w:rPr>
            </w:pPr>
          </w:p>
        </w:tc>
        <w:tc>
          <w:tcPr>
            <w:tcW w:w="8748" w:type="dxa"/>
          </w:tcPr>
          <w:p w:rsidR="00291D67" w:rsidRPr="004D134B" w:rsidRDefault="00291D67" w:rsidP="00A40C9F">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 xml:space="preserve">Mehrotra. R. S.  Plant Pathology. TATA Mechgrow Hill Pub. Co. N. Delhi. </w:t>
            </w:r>
          </w:p>
        </w:tc>
      </w:tr>
      <w:tr w:rsidR="00291D67" w:rsidRPr="004D134B" w:rsidTr="004D67BC">
        <w:tc>
          <w:tcPr>
            <w:tcW w:w="828" w:type="dxa"/>
          </w:tcPr>
          <w:p w:rsidR="00291D67" w:rsidRPr="004D134B" w:rsidRDefault="00291D67" w:rsidP="00F20E98">
            <w:pPr>
              <w:pStyle w:val="ListParagraph"/>
              <w:numPr>
                <w:ilvl w:val="0"/>
                <w:numId w:val="39"/>
              </w:numPr>
              <w:jc w:val="both"/>
              <w:rPr>
                <w:rFonts w:ascii="Times New Roman" w:hAnsi="Times New Roman"/>
                <w:b/>
                <w:sz w:val="20"/>
                <w:szCs w:val="20"/>
              </w:rPr>
            </w:pPr>
          </w:p>
        </w:tc>
        <w:tc>
          <w:tcPr>
            <w:tcW w:w="8748" w:type="dxa"/>
          </w:tcPr>
          <w:p w:rsidR="00291D67" w:rsidRPr="004D134B" w:rsidRDefault="00291D67" w:rsidP="00A40C9F">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Ramakrishnan, T. S. 1971. Diseases of Millets. ICAR.</w:t>
            </w:r>
          </w:p>
        </w:tc>
      </w:tr>
      <w:tr w:rsidR="00291D67" w:rsidRPr="004D134B" w:rsidTr="004D67BC">
        <w:tc>
          <w:tcPr>
            <w:tcW w:w="828" w:type="dxa"/>
          </w:tcPr>
          <w:p w:rsidR="00291D67" w:rsidRPr="004D134B" w:rsidRDefault="00291D67" w:rsidP="00F20E98">
            <w:pPr>
              <w:pStyle w:val="ListParagraph"/>
              <w:numPr>
                <w:ilvl w:val="0"/>
                <w:numId w:val="39"/>
              </w:numPr>
              <w:jc w:val="both"/>
              <w:rPr>
                <w:rFonts w:ascii="Times New Roman" w:hAnsi="Times New Roman"/>
                <w:b/>
                <w:sz w:val="20"/>
                <w:szCs w:val="20"/>
              </w:rPr>
            </w:pPr>
          </w:p>
        </w:tc>
        <w:tc>
          <w:tcPr>
            <w:tcW w:w="8748" w:type="dxa"/>
          </w:tcPr>
          <w:p w:rsidR="00291D67" w:rsidRPr="004D134B" w:rsidRDefault="00291D67" w:rsidP="00A40C9F">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Sharma, P. D. 2001. Plant Pathology, Rastogi Publications, Shivaji Road, Meerut.</w:t>
            </w:r>
          </w:p>
        </w:tc>
      </w:tr>
      <w:tr w:rsidR="00291D67" w:rsidRPr="004D134B" w:rsidTr="004D67BC">
        <w:tc>
          <w:tcPr>
            <w:tcW w:w="828" w:type="dxa"/>
          </w:tcPr>
          <w:p w:rsidR="00291D67" w:rsidRPr="004D134B" w:rsidRDefault="00291D67" w:rsidP="00F20E98">
            <w:pPr>
              <w:pStyle w:val="ListParagraph"/>
              <w:numPr>
                <w:ilvl w:val="0"/>
                <w:numId w:val="39"/>
              </w:numPr>
              <w:jc w:val="both"/>
              <w:rPr>
                <w:rFonts w:ascii="Times New Roman" w:hAnsi="Times New Roman"/>
                <w:b/>
                <w:sz w:val="20"/>
                <w:szCs w:val="20"/>
              </w:rPr>
            </w:pPr>
          </w:p>
        </w:tc>
        <w:tc>
          <w:tcPr>
            <w:tcW w:w="8748" w:type="dxa"/>
          </w:tcPr>
          <w:p w:rsidR="00291D67" w:rsidRPr="004D134B" w:rsidRDefault="00291D67" w:rsidP="00A40C9F">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Singh, R. S. 1995. Diseases of Vegetables Crops. Oxford and IBH Publishing Co.</w:t>
            </w:r>
          </w:p>
        </w:tc>
      </w:tr>
    </w:tbl>
    <w:p w:rsidR="00BA3E19" w:rsidRPr="004D134B" w:rsidRDefault="00BA3E19" w:rsidP="00E2727D">
      <w:pPr>
        <w:spacing w:after="0"/>
        <w:jc w:val="both"/>
        <w:rPr>
          <w:rFonts w:ascii="Times New Roman" w:hAnsi="Times New Roman" w:cs="Times New Roman"/>
          <w:b/>
        </w:rPr>
        <w:sectPr w:rsidR="00BA3E19" w:rsidRPr="004D134B" w:rsidSect="007C2786">
          <w:pgSz w:w="12240" w:h="15840"/>
          <w:pgMar w:top="1134" w:right="1440" w:bottom="1440" w:left="1440" w:header="720" w:footer="720" w:gutter="0"/>
          <w:cols w:space="720"/>
          <w:docGrid w:linePitch="360"/>
        </w:sectPr>
      </w:pPr>
    </w:p>
    <w:p w:rsidR="003D1F7B" w:rsidRPr="004D134B" w:rsidRDefault="003D1F7B" w:rsidP="00702B26">
      <w:pPr>
        <w:spacing w:after="0"/>
        <w:jc w:val="center"/>
        <w:rPr>
          <w:rFonts w:ascii="Times New Roman" w:eastAsia="Times New Roman" w:hAnsi="Times New Roman" w:cs="Times New Roman"/>
          <w:b/>
          <w:bCs/>
        </w:rPr>
      </w:pPr>
      <w:r w:rsidRPr="004D134B">
        <w:rPr>
          <w:rFonts w:ascii="Times New Roman" w:hAnsi="Times New Roman" w:cs="Times New Roman"/>
          <w:b/>
        </w:rPr>
        <w:lastRenderedPageBreak/>
        <w:t>3</w:t>
      </w:r>
      <w:r w:rsidRPr="004D134B">
        <w:rPr>
          <w:rFonts w:ascii="Times New Roman" w:hAnsi="Times New Roman" w:cs="Times New Roman"/>
          <w:b/>
          <w:vertAlign w:val="superscript"/>
        </w:rPr>
        <w:t>rd</w:t>
      </w:r>
      <w:r w:rsidRPr="004D134B">
        <w:rPr>
          <w:rFonts w:ascii="Times New Roman" w:hAnsi="Times New Roman" w:cs="Times New Roman"/>
          <w:b/>
        </w:rPr>
        <w:t xml:space="preserve"> year/ </w:t>
      </w:r>
      <w:r w:rsidR="00E43B0F" w:rsidRPr="004D134B">
        <w:rPr>
          <w:rFonts w:ascii="Times New Roman" w:hAnsi="Times New Roman" w:cs="Times New Roman"/>
          <w:b/>
        </w:rPr>
        <w:t>5</w:t>
      </w:r>
      <w:r w:rsidR="00E43B0F" w:rsidRPr="004D134B">
        <w:rPr>
          <w:rFonts w:ascii="Times New Roman" w:hAnsi="Times New Roman" w:cs="Times New Roman"/>
          <w:b/>
          <w:vertAlign w:val="superscript"/>
        </w:rPr>
        <w:t>th</w:t>
      </w:r>
      <w:r w:rsidRPr="004D134B">
        <w:rPr>
          <w:rFonts w:ascii="Times New Roman" w:hAnsi="Times New Roman" w:cs="Times New Roman"/>
          <w:b/>
        </w:rPr>
        <w:t xml:space="preserve"> semester</w:t>
      </w:r>
    </w:p>
    <w:p w:rsidR="001D084E" w:rsidRPr="004D134B" w:rsidRDefault="001D084E" w:rsidP="00702B26">
      <w:pPr>
        <w:spacing w:after="0"/>
        <w:jc w:val="center"/>
        <w:rPr>
          <w:rFonts w:ascii="Times New Roman" w:hAnsi="Times New Roman" w:cs="Times New Roman"/>
          <w:b/>
          <w:i/>
          <w:iCs/>
        </w:rPr>
      </w:pPr>
      <w:r w:rsidRPr="004D134B">
        <w:rPr>
          <w:rFonts w:ascii="Times New Roman" w:hAnsi="Times New Roman" w:cs="Times New Roman"/>
          <w:b/>
        </w:rPr>
        <w:t xml:space="preserve">Crop Improvement-I </w:t>
      </w:r>
      <w:r w:rsidRPr="004D134B">
        <w:rPr>
          <w:rFonts w:ascii="Times New Roman" w:hAnsi="Times New Roman" w:cs="Times New Roman"/>
          <w:b/>
          <w:iCs/>
        </w:rPr>
        <w:t>(</w:t>
      </w:r>
      <w:r w:rsidRPr="004D134B">
        <w:rPr>
          <w:rFonts w:ascii="Times New Roman" w:hAnsi="Times New Roman" w:cs="Times New Roman"/>
          <w:b/>
          <w:i/>
          <w:iCs/>
        </w:rPr>
        <w:t xml:space="preserve">Kharif </w:t>
      </w:r>
      <w:r w:rsidRPr="004D134B">
        <w:rPr>
          <w:rFonts w:ascii="Times New Roman" w:hAnsi="Times New Roman" w:cs="Times New Roman"/>
          <w:b/>
          <w:iCs/>
        </w:rPr>
        <w:t>Crops)</w:t>
      </w:r>
    </w:p>
    <w:p w:rsidR="003D1F7B" w:rsidRPr="004D134B" w:rsidRDefault="003D1F7B" w:rsidP="00702B26">
      <w:pPr>
        <w:spacing w:after="0"/>
        <w:jc w:val="center"/>
        <w:rPr>
          <w:rFonts w:ascii="Times New Roman" w:hAnsi="Times New Roman" w:cs="Times New Roman"/>
          <w:b/>
        </w:rPr>
      </w:pPr>
      <w:r w:rsidRPr="004D134B">
        <w:rPr>
          <w:rFonts w:ascii="Times New Roman" w:hAnsi="Times New Roman" w:cs="Times New Roman"/>
          <w:b/>
        </w:rPr>
        <w:t xml:space="preserve">Paper code </w:t>
      </w:r>
      <w:r w:rsidR="00766EA5">
        <w:rPr>
          <w:rFonts w:ascii="Times New Roman" w:hAnsi="Times New Roman" w:cs="Times New Roman"/>
          <w:b/>
        </w:rPr>
        <w:t>11010505</w:t>
      </w:r>
    </w:p>
    <w:p w:rsidR="00DE2E00" w:rsidRPr="004D134B" w:rsidRDefault="00DE2E00" w:rsidP="00DE2E00">
      <w:pPr>
        <w:spacing w:after="0"/>
        <w:jc w:val="center"/>
        <w:rPr>
          <w:rFonts w:ascii="Times New Roman" w:hAnsi="Times New Roman" w:cs="Times New Roman"/>
          <w:b/>
        </w:rPr>
      </w:pPr>
      <w:r w:rsidRPr="004D134B">
        <w:rPr>
          <w:rFonts w:ascii="Times New Roman" w:hAnsi="Times New Roman" w:cs="Times New Roman"/>
          <w:b/>
        </w:rPr>
        <w:t>Credits 2(1+1)</w:t>
      </w:r>
    </w:p>
    <w:p w:rsidR="00DE2E00" w:rsidRPr="004D134B" w:rsidRDefault="00DE2E00" w:rsidP="00702B26">
      <w:pPr>
        <w:spacing w:after="0"/>
        <w:jc w:val="center"/>
        <w:rPr>
          <w:rFonts w:ascii="Times New Roman" w:hAnsi="Times New Roman" w:cs="Times New Roman"/>
          <w:b/>
        </w:rPr>
      </w:pPr>
    </w:p>
    <w:p w:rsidR="00BA3E19" w:rsidRPr="004D134B" w:rsidRDefault="00BA3E19" w:rsidP="00702B26">
      <w:pPr>
        <w:spacing w:after="0"/>
        <w:jc w:val="center"/>
        <w:rPr>
          <w:rFonts w:ascii="Times New Roman" w:hAnsi="Times New Roman" w:cs="Times New Roman"/>
          <w:b/>
          <w:spacing w:val="-1"/>
        </w:rPr>
      </w:pPr>
    </w:p>
    <w:p w:rsidR="003D1F7B" w:rsidRPr="004D134B" w:rsidRDefault="00BA3E19" w:rsidP="00702B26">
      <w:pPr>
        <w:spacing w:before="240"/>
        <w:jc w:val="both"/>
        <w:rPr>
          <w:rFonts w:ascii="Times New Roman" w:hAnsi="Times New Roman" w:cs="Times New Roman"/>
          <w:b/>
        </w:rPr>
      </w:pPr>
      <w:r w:rsidRPr="004D134B">
        <w:rPr>
          <w:rFonts w:ascii="Times New Roman" w:hAnsi="Times New Roman" w:cs="Times New Roman"/>
          <w:b/>
        </w:rPr>
        <w:t>Theory</w:t>
      </w:r>
    </w:p>
    <w:p w:rsidR="003D1F7B" w:rsidRPr="004D134B" w:rsidRDefault="003D1F7B" w:rsidP="00702B26">
      <w:pPr>
        <w:spacing w:after="0"/>
        <w:jc w:val="center"/>
        <w:rPr>
          <w:rFonts w:ascii="Times New Roman" w:hAnsi="Times New Roman" w:cs="Times New Roman"/>
          <w:b/>
        </w:rPr>
      </w:pPr>
      <w:r w:rsidRPr="004D134B">
        <w:rPr>
          <w:rFonts w:ascii="Times New Roman" w:hAnsi="Times New Roman" w:cs="Times New Roman"/>
          <w:b/>
        </w:rPr>
        <w:t>Unit –1</w:t>
      </w:r>
    </w:p>
    <w:p w:rsidR="001D084E" w:rsidRPr="004D134B" w:rsidRDefault="001D084E" w:rsidP="00E2727D">
      <w:pPr>
        <w:autoSpaceDE w:val="0"/>
        <w:autoSpaceDN w:val="0"/>
        <w:adjustRightInd w:val="0"/>
        <w:spacing w:after="0"/>
        <w:jc w:val="both"/>
        <w:rPr>
          <w:rFonts w:ascii="Times New Roman" w:eastAsia="MinionPro-Regular" w:hAnsi="Times New Roman" w:cs="Times New Roman"/>
        </w:rPr>
      </w:pPr>
      <w:r w:rsidRPr="004D134B">
        <w:rPr>
          <w:rFonts w:ascii="Times New Roman" w:eastAsia="MinionPro-Regular" w:hAnsi="Times New Roman" w:cs="Times New Roman"/>
        </w:rPr>
        <w:t xml:space="preserve">Centers of origin, distribution of species, wild relatives in different cereals; pulses; oilseeds; </w:t>
      </w:r>
      <w:r w:rsidR="00491135" w:rsidRPr="004D134B">
        <w:rPr>
          <w:rFonts w:ascii="Times New Roman" w:eastAsia="MinionPro-Regular" w:hAnsi="Times New Roman" w:cs="Times New Roman"/>
        </w:rPr>
        <w:t>fibers</w:t>
      </w:r>
      <w:r w:rsidRPr="004D134B">
        <w:rPr>
          <w:rFonts w:ascii="Times New Roman" w:eastAsia="MinionPro-Regular" w:hAnsi="Times New Roman" w:cs="Times New Roman"/>
        </w:rPr>
        <w:t xml:space="preserve">; fodders and cash crops; vegetable and horticultural crops. </w:t>
      </w:r>
    </w:p>
    <w:p w:rsidR="00702B26" w:rsidRPr="004D134B" w:rsidRDefault="00702B26" w:rsidP="00702B26">
      <w:pPr>
        <w:spacing w:before="240" w:after="0"/>
        <w:jc w:val="center"/>
        <w:rPr>
          <w:rFonts w:ascii="Times New Roman" w:hAnsi="Times New Roman" w:cs="Times New Roman"/>
          <w:b/>
        </w:rPr>
      </w:pPr>
      <w:r w:rsidRPr="004D134B">
        <w:rPr>
          <w:rFonts w:ascii="Times New Roman" w:hAnsi="Times New Roman" w:cs="Times New Roman"/>
          <w:b/>
        </w:rPr>
        <w:t>Unit –2</w:t>
      </w:r>
    </w:p>
    <w:p w:rsidR="001D084E" w:rsidRPr="004D134B" w:rsidRDefault="001D084E" w:rsidP="00E2727D">
      <w:pPr>
        <w:autoSpaceDE w:val="0"/>
        <w:autoSpaceDN w:val="0"/>
        <w:adjustRightInd w:val="0"/>
        <w:spacing w:after="0"/>
        <w:jc w:val="both"/>
        <w:rPr>
          <w:rFonts w:ascii="Times New Roman" w:eastAsia="MinionPro-Regular" w:hAnsi="Times New Roman" w:cs="Times New Roman"/>
        </w:rPr>
      </w:pPr>
      <w:r w:rsidRPr="004D134B">
        <w:rPr>
          <w:rFonts w:ascii="Times New Roman" w:eastAsia="MinionPro-Regular" w:hAnsi="Times New Roman" w:cs="Times New Roman"/>
        </w:rPr>
        <w:t>Plant genetic resources, its utilization and conservation, study of genetics of qualitative and quantitative characters.</w:t>
      </w:r>
    </w:p>
    <w:p w:rsidR="00702B26" w:rsidRPr="004D134B" w:rsidRDefault="00702B26" w:rsidP="00702B26">
      <w:pPr>
        <w:spacing w:after="0"/>
        <w:jc w:val="center"/>
        <w:rPr>
          <w:rFonts w:ascii="Times New Roman" w:hAnsi="Times New Roman" w:cs="Times New Roman"/>
          <w:b/>
        </w:rPr>
      </w:pPr>
      <w:r w:rsidRPr="004D134B">
        <w:rPr>
          <w:rFonts w:ascii="Times New Roman" w:hAnsi="Times New Roman" w:cs="Times New Roman"/>
          <w:b/>
        </w:rPr>
        <w:t>Unit –3</w:t>
      </w:r>
    </w:p>
    <w:p w:rsidR="001D084E" w:rsidRPr="004D134B" w:rsidRDefault="001D084E" w:rsidP="00702B26">
      <w:pPr>
        <w:autoSpaceDE w:val="0"/>
        <w:autoSpaceDN w:val="0"/>
        <w:adjustRightInd w:val="0"/>
        <w:spacing w:after="0"/>
        <w:jc w:val="both"/>
        <w:rPr>
          <w:rFonts w:ascii="Times New Roman" w:eastAsia="MinionPro-Regular" w:hAnsi="Times New Roman" w:cs="Times New Roman"/>
        </w:rPr>
      </w:pPr>
      <w:r w:rsidRPr="004D134B">
        <w:rPr>
          <w:rFonts w:ascii="Times New Roman" w:eastAsia="MinionPro-Regular" w:hAnsi="Times New Roman" w:cs="Times New Roman"/>
        </w:rPr>
        <w:t>Major breeding objectives and procedures including conventional and modern innovative approaches for development of hybrids and varieties for yield, adaptability, stability, abiotic and biotic stresstolerance and quality (physical, chemical, nutritional).</w:t>
      </w:r>
    </w:p>
    <w:p w:rsidR="00702B26" w:rsidRPr="004D134B" w:rsidRDefault="00702B26" w:rsidP="00702B26">
      <w:pPr>
        <w:spacing w:after="0"/>
        <w:jc w:val="center"/>
        <w:rPr>
          <w:rFonts w:ascii="Times New Roman" w:hAnsi="Times New Roman" w:cs="Times New Roman"/>
          <w:b/>
        </w:rPr>
      </w:pPr>
      <w:r w:rsidRPr="004D134B">
        <w:rPr>
          <w:rFonts w:ascii="Times New Roman" w:hAnsi="Times New Roman" w:cs="Times New Roman"/>
          <w:b/>
        </w:rPr>
        <w:t>Unit –4</w:t>
      </w:r>
    </w:p>
    <w:p w:rsidR="001D084E" w:rsidRPr="004D134B" w:rsidRDefault="001D084E" w:rsidP="00E2727D">
      <w:pPr>
        <w:autoSpaceDE w:val="0"/>
        <w:autoSpaceDN w:val="0"/>
        <w:adjustRightInd w:val="0"/>
        <w:spacing w:after="0"/>
        <w:jc w:val="both"/>
        <w:rPr>
          <w:rFonts w:ascii="Times New Roman" w:eastAsia="MinionPro-Regular" w:hAnsi="Times New Roman" w:cs="Times New Roman"/>
        </w:rPr>
      </w:pPr>
      <w:r w:rsidRPr="004D134B">
        <w:rPr>
          <w:rFonts w:ascii="Times New Roman" w:eastAsia="MinionPro-Regular" w:hAnsi="Times New Roman" w:cs="Times New Roman"/>
        </w:rPr>
        <w:t>Hybrid seed production technology in Maize, Rice, Sorghum, Pearl millet and Pigeonpea, etc. Ideotype concept and climate resilient crop varieties for future.</w:t>
      </w:r>
    </w:p>
    <w:p w:rsidR="00BA3E19" w:rsidRPr="004D134B" w:rsidRDefault="00BA3E19" w:rsidP="00BA3E19">
      <w:pPr>
        <w:autoSpaceDE w:val="0"/>
        <w:autoSpaceDN w:val="0"/>
        <w:adjustRightInd w:val="0"/>
        <w:spacing w:after="0"/>
        <w:jc w:val="both"/>
        <w:rPr>
          <w:rFonts w:ascii="Times New Roman" w:hAnsi="Times New Roman" w:cs="Times New Roman"/>
          <w:b/>
          <w:bCs/>
        </w:rPr>
      </w:pPr>
    </w:p>
    <w:p w:rsidR="001D084E" w:rsidRPr="004D134B" w:rsidRDefault="001D084E" w:rsidP="00BA3E19">
      <w:pPr>
        <w:autoSpaceDE w:val="0"/>
        <w:autoSpaceDN w:val="0"/>
        <w:adjustRightInd w:val="0"/>
        <w:spacing w:after="0"/>
        <w:jc w:val="both"/>
        <w:rPr>
          <w:rFonts w:ascii="Times New Roman" w:hAnsi="Times New Roman" w:cs="Times New Roman"/>
          <w:b/>
          <w:bCs/>
        </w:rPr>
      </w:pPr>
      <w:r w:rsidRPr="004D134B">
        <w:rPr>
          <w:rFonts w:ascii="Times New Roman" w:hAnsi="Times New Roman" w:cs="Times New Roman"/>
          <w:b/>
          <w:bCs/>
        </w:rPr>
        <w:t>Practical</w:t>
      </w:r>
    </w:p>
    <w:p w:rsidR="001D084E" w:rsidRPr="004D134B" w:rsidRDefault="001D084E" w:rsidP="00E2727D">
      <w:pPr>
        <w:autoSpaceDE w:val="0"/>
        <w:autoSpaceDN w:val="0"/>
        <w:adjustRightInd w:val="0"/>
        <w:spacing w:after="0"/>
        <w:jc w:val="both"/>
        <w:rPr>
          <w:rFonts w:ascii="Times New Roman" w:eastAsia="MinionPro-Regular" w:hAnsi="Times New Roman" w:cs="Times New Roman"/>
        </w:rPr>
      </w:pPr>
      <w:r w:rsidRPr="004D134B">
        <w:rPr>
          <w:rFonts w:ascii="Times New Roman" w:eastAsia="MinionPro-Regular" w:hAnsi="Times New Roman" w:cs="Times New Roman"/>
        </w:rPr>
        <w:t xml:space="preserve">Floral biology, emasculation and hybridization techniques in different crop species; viz., Rice, Jute, Maize, Sorghum, Pearl millet, Ragi, Pigeonpea, Urd bean, Mungbean, Soybean, Groundnut, Sesame, Caster, Cotton, Cowpea, Tobacco, Brinjal, Okra and Cucurbitaceous crops. Maintenance breeding of different </w:t>
      </w:r>
      <w:r w:rsidR="00491135" w:rsidRPr="004D134B">
        <w:rPr>
          <w:rFonts w:ascii="Times New Roman" w:hAnsi="Times New Roman" w:cs="Times New Roman"/>
          <w:i/>
          <w:iCs/>
        </w:rPr>
        <w:t>Kharif</w:t>
      </w:r>
      <w:r w:rsidRPr="004D134B">
        <w:rPr>
          <w:rFonts w:ascii="Times New Roman" w:eastAsia="MinionPro-Regular" w:hAnsi="Times New Roman" w:cs="Times New Roman"/>
        </w:rPr>
        <w:t xml:space="preserve">crops. Study of field techniques for seed production and hybrid seeds production in </w:t>
      </w:r>
      <w:r w:rsidRPr="004D134B">
        <w:rPr>
          <w:rFonts w:ascii="Times New Roman" w:hAnsi="Times New Roman" w:cs="Times New Roman"/>
          <w:i/>
          <w:iCs/>
        </w:rPr>
        <w:t xml:space="preserve">Kharif </w:t>
      </w:r>
      <w:r w:rsidRPr="004D134B">
        <w:rPr>
          <w:rFonts w:ascii="Times New Roman" w:eastAsia="MinionPro-Regular" w:hAnsi="Times New Roman" w:cs="Times New Roman"/>
        </w:rPr>
        <w:t>crops; Estimation of heterosis, inbreeding depression and heritability; Layout of field experiments; Study of quality characters, donor parents for different characters; Visit to seed production plots; Visit to AICRP plots of different field crops.</w:t>
      </w:r>
    </w:p>
    <w:p w:rsidR="00BA3E19" w:rsidRPr="004D134B" w:rsidRDefault="00BA3E19" w:rsidP="00BA3E19">
      <w:pPr>
        <w:pStyle w:val="Heading1"/>
        <w:spacing w:before="0"/>
        <w:ind w:left="0" w:right="969"/>
        <w:jc w:val="both"/>
        <w:rPr>
          <w:sz w:val="22"/>
          <w:szCs w:val="22"/>
        </w:rPr>
      </w:pPr>
    </w:p>
    <w:p w:rsidR="003D1F7B" w:rsidRPr="004D134B" w:rsidRDefault="003D1F7B" w:rsidP="00BA3E19">
      <w:pPr>
        <w:pStyle w:val="Heading1"/>
        <w:spacing w:before="0"/>
        <w:ind w:left="0" w:right="969"/>
        <w:jc w:val="both"/>
        <w:rPr>
          <w:sz w:val="22"/>
          <w:szCs w:val="22"/>
        </w:rPr>
      </w:pPr>
      <w:r w:rsidRPr="004D134B">
        <w:rPr>
          <w:sz w:val="22"/>
          <w:szCs w:val="22"/>
        </w:rPr>
        <w:t>Suggested Readings:</w:t>
      </w:r>
    </w:p>
    <w:p w:rsidR="009B7110" w:rsidRPr="004D134B" w:rsidRDefault="009B7110" w:rsidP="00BA3E19">
      <w:pPr>
        <w:pStyle w:val="Heading1"/>
        <w:spacing w:before="0"/>
        <w:ind w:left="0" w:right="969"/>
        <w:jc w:val="both"/>
        <w:rPr>
          <w:sz w:val="22"/>
          <w:szCs w:val="22"/>
        </w:rPr>
      </w:pPr>
    </w:p>
    <w:tbl>
      <w:tblPr>
        <w:tblStyle w:val="TableGrid"/>
        <w:tblW w:w="0" w:type="auto"/>
        <w:tblLook w:val="04A0"/>
      </w:tblPr>
      <w:tblGrid>
        <w:gridCol w:w="1008"/>
        <w:gridCol w:w="8568"/>
      </w:tblGrid>
      <w:tr w:rsidR="009B7110" w:rsidRPr="004D134B" w:rsidTr="00851E54">
        <w:tc>
          <w:tcPr>
            <w:tcW w:w="1008" w:type="dxa"/>
          </w:tcPr>
          <w:p w:rsidR="009B7110" w:rsidRPr="004D134B" w:rsidRDefault="009B7110" w:rsidP="00851E54">
            <w:pPr>
              <w:jc w:val="both"/>
              <w:rPr>
                <w:rFonts w:ascii="Times New Roman" w:hAnsi="Times New Roman" w:cs="Times New Roman"/>
                <w:b/>
                <w:sz w:val="20"/>
                <w:szCs w:val="20"/>
              </w:rPr>
            </w:pPr>
            <w:r w:rsidRPr="004D134B">
              <w:rPr>
                <w:rFonts w:ascii="Times New Roman" w:hAnsi="Times New Roman" w:cs="Times New Roman"/>
                <w:b/>
                <w:sz w:val="20"/>
                <w:szCs w:val="20"/>
              </w:rPr>
              <w:t>S. No.</w:t>
            </w:r>
          </w:p>
        </w:tc>
        <w:tc>
          <w:tcPr>
            <w:tcW w:w="8568" w:type="dxa"/>
          </w:tcPr>
          <w:p w:rsidR="009B7110" w:rsidRPr="004D134B" w:rsidRDefault="009B7110" w:rsidP="00851E54">
            <w:pPr>
              <w:jc w:val="both"/>
              <w:rPr>
                <w:rFonts w:ascii="Times New Roman" w:hAnsi="Times New Roman" w:cs="Times New Roman"/>
                <w:b/>
                <w:sz w:val="20"/>
                <w:szCs w:val="20"/>
              </w:rPr>
            </w:pPr>
            <w:r w:rsidRPr="004D134B">
              <w:rPr>
                <w:rFonts w:ascii="Times New Roman" w:hAnsi="Times New Roman" w:cs="Times New Roman"/>
                <w:b/>
                <w:sz w:val="20"/>
                <w:szCs w:val="20"/>
              </w:rPr>
              <w:t>Books</w:t>
            </w:r>
          </w:p>
        </w:tc>
      </w:tr>
      <w:tr w:rsidR="009B7110" w:rsidRPr="004D134B" w:rsidTr="00851E54">
        <w:tc>
          <w:tcPr>
            <w:tcW w:w="1008" w:type="dxa"/>
          </w:tcPr>
          <w:p w:rsidR="009B7110" w:rsidRPr="004D134B" w:rsidRDefault="009B7110" w:rsidP="00F20E98">
            <w:pPr>
              <w:pStyle w:val="ListParagraph"/>
              <w:numPr>
                <w:ilvl w:val="0"/>
                <w:numId w:val="47"/>
              </w:numPr>
              <w:jc w:val="both"/>
              <w:rPr>
                <w:rFonts w:ascii="Times New Roman" w:hAnsi="Times New Roman"/>
                <w:b/>
                <w:sz w:val="20"/>
                <w:szCs w:val="20"/>
              </w:rPr>
            </w:pPr>
          </w:p>
        </w:tc>
        <w:tc>
          <w:tcPr>
            <w:tcW w:w="8568" w:type="dxa"/>
          </w:tcPr>
          <w:p w:rsidR="009B7110" w:rsidRPr="004D134B" w:rsidRDefault="009B7110" w:rsidP="00851E54">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Strickberger, M.W. 1996. Genetics (3rd edn.). Mac Millan Publishing Co., New Delhi</w:t>
            </w:r>
          </w:p>
        </w:tc>
      </w:tr>
      <w:tr w:rsidR="009B7110" w:rsidRPr="004D134B" w:rsidTr="00851E54">
        <w:tc>
          <w:tcPr>
            <w:tcW w:w="1008" w:type="dxa"/>
          </w:tcPr>
          <w:p w:rsidR="009B7110" w:rsidRPr="004D134B" w:rsidRDefault="009B7110" w:rsidP="00F20E98">
            <w:pPr>
              <w:pStyle w:val="ListParagraph"/>
              <w:numPr>
                <w:ilvl w:val="0"/>
                <w:numId w:val="47"/>
              </w:numPr>
              <w:jc w:val="both"/>
              <w:rPr>
                <w:rFonts w:ascii="Times New Roman" w:hAnsi="Times New Roman"/>
                <w:b/>
                <w:sz w:val="20"/>
                <w:szCs w:val="20"/>
              </w:rPr>
            </w:pPr>
          </w:p>
        </w:tc>
        <w:tc>
          <w:tcPr>
            <w:tcW w:w="8568" w:type="dxa"/>
          </w:tcPr>
          <w:p w:rsidR="009B7110" w:rsidRPr="004D134B" w:rsidRDefault="009B7110" w:rsidP="00851E54">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B.D.Singh 2015 Plant Breeding. Principles &amp; Methods. Kalyani Publishers.10 th Edition.</w:t>
            </w:r>
          </w:p>
        </w:tc>
      </w:tr>
    </w:tbl>
    <w:p w:rsidR="009B7110" w:rsidRPr="004D134B" w:rsidRDefault="009B7110" w:rsidP="00BA3E19">
      <w:pPr>
        <w:pStyle w:val="Heading1"/>
        <w:spacing w:before="0"/>
        <w:ind w:left="0" w:right="969"/>
        <w:jc w:val="both"/>
        <w:rPr>
          <w:sz w:val="22"/>
          <w:szCs w:val="22"/>
        </w:rPr>
      </w:pPr>
    </w:p>
    <w:p w:rsidR="009B7110" w:rsidRPr="004D134B" w:rsidRDefault="009B7110" w:rsidP="00BA3E19">
      <w:pPr>
        <w:pStyle w:val="Heading1"/>
        <w:spacing w:before="0"/>
        <w:ind w:left="0" w:right="969"/>
        <w:jc w:val="both"/>
        <w:rPr>
          <w:sz w:val="22"/>
          <w:szCs w:val="22"/>
        </w:rPr>
      </w:pPr>
    </w:p>
    <w:p w:rsidR="00BA3E19" w:rsidRPr="004D134B" w:rsidRDefault="00BA3E19" w:rsidP="00BA3E19">
      <w:pPr>
        <w:spacing w:after="0"/>
        <w:jc w:val="both"/>
        <w:rPr>
          <w:rFonts w:ascii="Times New Roman" w:hAnsi="Times New Roman" w:cs="Times New Roman"/>
          <w:b/>
        </w:rPr>
      </w:pPr>
    </w:p>
    <w:p w:rsidR="00702B26" w:rsidRPr="004D134B" w:rsidRDefault="00702B26" w:rsidP="00702B26">
      <w:pPr>
        <w:spacing w:after="0"/>
        <w:jc w:val="center"/>
        <w:rPr>
          <w:rFonts w:ascii="Times New Roman" w:hAnsi="Times New Roman" w:cs="Times New Roman"/>
          <w:b/>
        </w:rPr>
        <w:sectPr w:rsidR="00702B26" w:rsidRPr="004D134B">
          <w:pgSz w:w="12240" w:h="15840"/>
          <w:pgMar w:top="1440" w:right="1440" w:bottom="1440" w:left="1440" w:header="720" w:footer="720" w:gutter="0"/>
          <w:cols w:space="720"/>
          <w:docGrid w:linePitch="360"/>
        </w:sectPr>
      </w:pPr>
    </w:p>
    <w:p w:rsidR="003D1F7B" w:rsidRPr="004D134B" w:rsidRDefault="003D1F7B" w:rsidP="00702B26">
      <w:pPr>
        <w:spacing w:after="0"/>
        <w:jc w:val="center"/>
        <w:rPr>
          <w:rFonts w:ascii="Times New Roman" w:eastAsia="Times New Roman" w:hAnsi="Times New Roman" w:cs="Times New Roman"/>
          <w:b/>
          <w:bCs/>
        </w:rPr>
      </w:pPr>
      <w:r w:rsidRPr="004D134B">
        <w:rPr>
          <w:rFonts w:ascii="Times New Roman" w:hAnsi="Times New Roman" w:cs="Times New Roman"/>
          <w:b/>
        </w:rPr>
        <w:lastRenderedPageBreak/>
        <w:t>3</w:t>
      </w:r>
      <w:r w:rsidRPr="004D134B">
        <w:rPr>
          <w:rFonts w:ascii="Times New Roman" w:hAnsi="Times New Roman" w:cs="Times New Roman"/>
          <w:b/>
          <w:vertAlign w:val="superscript"/>
        </w:rPr>
        <w:t>rd</w:t>
      </w:r>
      <w:r w:rsidRPr="004D134B">
        <w:rPr>
          <w:rFonts w:ascii="Times New Roman" w:hAnsi="Times New Roman" w:cs="Times New Roman"/>
          <w:b/>
        </w:rPr>
        <w:t xml:space="preserve"> year/ </w:t>
      </w:r>
      <w:r w:rsidR="00E43B0F" w:rsidRPr="004D134B">
        <w:rPr>
          <w:rFonts w:ascii="Times New Roman" w:hAnsi="Times New Roman" w:cs="Times New Roman"/>
          <w:b/>
        </w:rPr>
        <w:t>5</w:t>
      </w:r>
      <w:r w:rsidR="00E43B0F" w:rsidRPr="004D134B">
        <w:rPr>
          <w:rFonts w:ascii="Times New Roman" w:hAnsi="Times New Roman" w:cs="Times New Roman"/>
          <w:b/>
          <w:vertAlign w:val="superscript"/>
        </w:rPr>
        <w:t>th</w:t>
      </w:r>
      <w:r w:rsidRPr="004D134B">
        <w:rPr>
          <w:rFonts w:ascii="Times New Roman" w:hAnsi="Times New Roman" w:cs="Times New Roman"/>
          <w:b/>
        </w:rPr>
        <w:t xml:space="preserve"> semester</w:t>
      </w:r>
    </w:p>
    <w:p w:rsidR="001D084E" w:rsidRPr="004D134B" w:rsidRDefault="001D084E" w:rsidP="00702B26">
      <w:pPr>
        <w:spacing w:after="0"/>
        <w:jc w:val="center"/>
        <w:rPr>
          <w:rFonts w:ascii="Times New Roman" w:hAnsi="Times New Roman" w:cs="Times New Roman"/>
          <w:b/>
        </w:rPr>
      </w:pPr>
      <w:r w:rsidRPr="004D134B">
        <w:rPr>
          <w:rFonts w:ascii="Times New Roman" w:hAnsi="Times New Roman" w:cs="Times New Roman"/>
          <w:b/>
        </w:rPr>
        <w:t>Entrepreneurship Development and Business Communication</w:t>
      </w:r>
    </w:p>
    <w:p w:rsidR="003D1F7B" w:rsidRPr="004D134B" w:rsidRDefault="003D1F7B" w:rsidP="00702B26">
      <w:pPr>
        <w:spacing w:after="0"/>
        <w:jc w:val="center"/>
        <w:rPr>
          <w:rFonts w:ascii="Times New Roman" w:hAnsi="Times New Roman" w:cs="Times New Roman"/>
          <w:b/>
        </w:rPr>
      </w:pPr>
      <w:r w:rsidRPr="004D134B">
        <w:rPr>
          <w:rFonts w:ascii="Times New Roman" w:hAnsi="Times New Roman" w:cs="Times New Roman"/>
          <w:b/>
        </w:rPr>
        <w:t xml:space="preserve">Paper code </w:t>
      </w:r>
      <w:r w:rsidR="00766EA5">
        <w:rPr>
          <w:rFonts w:ascii="Times New Roman" w:hAnsi="Times New Roman" w:cs="Times New Roman"/>
          <w:b/>
        </w:rPr>
        <w:t>11010506</w:t>
      </w:r>
    </w:p>
    <w:p w:rsidR="00EA4935" w:rsidRPr="004D134B" w:rsidRDefault="00EA4935" w:rsidP="00EA4935">
      <w:pPr>
        <w:spacing w:after="0"/>
        <w:jc w:val="center"/>
        <w:rPr>
          <w:rFonts w:ascii="Times New Roman" w:hAnsi="Times New Roman" w:cs="Times New Roman"/>
          <w:b/>
        </w:rPr>
      </w:pPr>
      <w:r w:rsidRPr="004D134B">
        <w:rPr>
          <w:rFonts w:ascii="Times New Roman" w:hAnsi="Times New Roman" w:cs="Times New Roman"/>
          <w:b/>
        </w:rPr>
        <w:t>Credits 2(1+1)</w:t>
      </w:r>
    </w:p>
    <w:p w:rsidR="00BA3E19" w:rsidRPr="004D134B" w:rsidRDefault="00BA3E19" w:rsidP="00EA4935">
      <w:pPr>
        <w:spacing w:after="0"/>
        <w:rPr>
          <w:rFonts w:ascii="Times New Roman" w:hAnsi="Times New Roman" w:cs="Times New Roman"/>
          <w:b/>
          <w:spacing w:val="-1"/>
        </w:rPr>
      </w:pPr>
    </w:p>
    <w:p w:rsidR="003D1F7B" w:rsidRPr="004D134B" w:rsidRDefault="003D1F7B" w:rsidP="00E2727D">
      <w:pPr>
        <w:spacing w:after="0"/>
        <w:jc w:val="both"/>
        <w:rPr>
          <w:rFonts w:ascii="Times New Roman" w:hAnsi="Times New Roman" w:cs="Times New Roman"/>
        </w:rPr>
      </w:pPr>
    </w:p>
    <w:p w:rsidR="00BA3E19" w:rsidRPr="004D134B" w:rsidRDefault="00BA3E19" w:rsidP="00E2727D">
      <w:pPr>
        <w:spacing w:after="0"/>
        <w:jc w:val="both"/>
        <w:rPr>
          <w:rFonts w:ascii="Times New Roman" w:hAnsi="Times New Roman" w:cs="Times New Roman"/>
          <w:b/>
        </w:rPr>
      </w:pPr>
      <w:r w:rsidRPr="004D134B">
        <w:rPr>
          <w:rFonts w:ascii="Times New Roman" w:hAnsi="Times New Roman" w:cs="Times New Roman"/>
          <w:b/>
        </w:rPr>
        <w:t xml:space="preserve">Theory </w:t>
      </w:r>
    </w:p>
    <w:p w:rsidR="003D1F7B" w:rsidRPr="004D134B" w:rsidRDefault="003D1F7B" w:rsidP="00BA3E19">
      <w:pPr>
        <w:spacing w:after="0"/>
        <w:jc w:val="center"/>
        <w:rPr>
          <w:rFonts w:ascii="Times New Roman" w:hAnsi="Times New Roman" w:cs="Times New Roman"/>
          <w:b/>
        </w:rPr>
      </w:pPr>
      <w:r w:rsidRPr="004D134B">
        <w:rPr>
          <w:rFonts w:ascii="Times New Roman" w:hAnsi="Times New Roman" w:cs="Times New Roman"/>
          <w:b/>
        </w:rPr>
        <w:t>Unit –1</w:t>
      </w:r>
    </w:p>
    <w:p w:rsidR="00BA3E19" w:rsidRPr="004D134B" w:rsidRDefault="001D084E" w:rsidP="00E2727D">
      <w:pPr>
        <w:autoSpaceDE w:val="0"/>
        <w:autoSpaceDN w:val="0"/>
        <w:adjustRightInd w:val="0"/>
        <w:spacing w:after="0" w:line="240" w:lineRule="auto"/>
        <w:jc w:val="both"/>
        <w:rPr>
          <w:rFonts w:ascii="Times New Roman" w:eastAsia="MinionPro-Regular" w:hAnsi="Times New Roman" w:cs="Times New Roman"/>
        </w:rPr>
      </w:pPr>
      <w:r w:rsidRPr="004D134B">
        <w:rPr>
          <w:rFonts w:ascii="Times New Roman" w:eastAsia="MinionPro-Regular" w:hAnsi="Times New Roman" w:cs="Times New Roman"/>
        </w:rPr>
        <w:t>Concept of Entrepreneur, Entrepreneurship Development, Characteristics of entrepreneurs;SWOT Analysis &amp; achievement motivation, Government policy and programs and institutions for</w:t>
      </w:r>
      <w:r w:rsidR="00BA3E19" w:rsidRPr="004D134B">
        <w:rPr>
          <w:rFonts w:ascii="Times New Roman" w:eastAsia="MinionPro-Regular" w:hAnsi="Times New Roman" w:cs="Times New Roman"/>
        </w:rPr>
        <w:t xml:space="preserve"> entrepreneurship development</w:t>
      </w:r>
    </w:p>
    <w:p w:rsidR="00BA3E19" w:rsidRPr="004D134B" w:rsidRDefault="00BA3E19" w:rsidP="00E2727D">
      <w:pPr>
        <w:autoSpaceDE w:val="0"/>
        <w:autoSpaceDN w:val="0"/>
        <w:adjustRightInd w:val="0"/>
        <w:spacing w:after="0" w:line="240" w:lineRule="auto"/>
        <w:jc w:val="both"/>
        <w:rPr>
          <w:rFonts w:ascii="Times New Roman" w:eastAsia="MinionPro-Regular" w:hAnsi="Times New Roman" w:cs="Times New Roman"/>
        </w:rPr>
      </w:pPr>
    </w:p>
    <w:p w:rsidR="00BA3E19" w:rsidRPr="004D134B" w:rsidRDefault="00BA3E19" w:rsidP="00BA3E19">
      <w:pPr>
        <w:autoSpaceDE w:val="0"/>
        <w:autoSpaceDN w:val="0"/>
        <w:adjustRightInd w:val="0"/>
        <w:spacing w:after="0" w:line="240" w:lineRule="auto"/>
        <w:jc w:val="center"/>
        <w:rPr>
          <w:rFonts w:ascii="Times New Roman" w:eastAsia="MinionPro-Regular" w:hAnsi="Times New Roman" w:cs="Times New Roman"/>
        </w:rPr>
      </w:pPr>
      <w:r w:rsidRPr="004D134B">
        <w:rPr>
          <w:rFonts w:ascii="Times New Roman" w:eastAsia="MinionPro-Regular" w:hAnsi="Times New Roman" w:cs="Times New Roman"/>
          <w:b/>
        </w:rPr>
        <w:t>Unit –2</w:t>
      </w:r>
    </w:p>
    <w:p w:rsidR="00BA3E19" w:rsidRPr="004D134B" w:rsidRDefault="001D084E" w:rsidP="00E2727D">
      <w:pPr>
        <w:autoSpaceDE w:val="0"/>
        <w:autoSpaceDN w:val="0"/>
        <w:adjustRightInd w:val="0"/>
        <w:spacing w:after="0" w:line="240" w:lineRule="auto"/>
        <w:jc w:val="both"/>
        <w:rPr>
          <w:rFonts w:ascii="Times New Roman" w:eastAsia="MinionPro-Regular" w:hAnsi="Times New Roman" w:cs="Times New Roman"/>
        </w:rPr>
      </w:pPr>
      <w:r w:rsidRPr="004D134B">
        <w:rPr>
          <w:rFonts w:ascii="Times New Roman" w:eastAsia="MinionPro-Regular" w:hAnsi="Times New Roman" w:cs="Times New Roman"/>
        </w:rPr>
        <w:t>Impact of economic reforms on Agribusiness/ Agri</w:t>
      </w:r>
      <w:r w:rsidR="00BA3E19" w:rsidRPr="004D134B">
        <w:rPr>
          <w:rFonts w:ascii="Times New Roman" w:eastAsia="MinionPro-Regular" w:hAnsi="Times New Roman" w:cs="Times New Roman"/>
        </w:rPr>
        <w:t>-</w:t>
      </w:r>
      <w:r w:rsidRPr="004D134B">
        <w:rPr>
          <w:rFonts w:ascii="Times New Roman" w:eastAsia="MinionPro-Regular" w:hAnsi="Times New Roman" w:cs="Times New Roman"/>
        </w:rPr>
        <w:t>enterprises,Entrepreneurial Development Proce</w:t>
      </w:r>
      <w:r w:rsidR="00BA3E19" w:rsidRPr="004D134B">
        <w:rPr>
          <w:rFonts w:ascii="Times New Roman" w:eastAsia="MinionPro-Regular" w:hAnsi="Times New Roman" w:cs="Times New Roman"/>
        </w:rPr>
        <w:t>ss; Business Leadership Skills.</w:t>
      </w:r>
    </w:p>
    <w:p w:rsidR="00BA3E19" w:rsidRPr="004D134B" w:rsidRDefault="00BA3E19" w:rsidP="00E2727D">
      <w:pPr>
        <w:autoSpaceDE w:val="0"/>
        <w:autoSpaceDN w:val="0"/>
        <w:adjustRightInd w:val="0"/>
        <w:spacing w:after="0" w:line="240" w:lineRule="auto"/>
        <w:jc w:val="both"/>
        <w:rPr>
          <w:rFonts w:ascii="Times New Roman" w:eastAsia="MinionPro-Regular" w:hAnsi="Times New Roman" w:cs="Times New Roman"/>
        </w:rPr>
      </w:pPr>
    </w:p>
    <w:p w:rsidR="00BA3E19" w:rsidRPr="004D134B" w:rsidRDefault="00BA3E19" w:rsidP="00BA3E19">
      <w:pPr>
        <w:autoSpaceDE w:val="0"/>
        <w:autoSpaceDN w:val="0"/>
        <w:adjustRightInd w:val="0"/>
        <w:spacing w:after="0" w:line="240" w:lineRule="auto"/>
        <w:jc w:val="center"/>
        <w:rPr>
          <w:rFonts w:ascii="Times New Roman" w:eastAsia="MinionPro-Regular" w:hAnsi="Times New Roman" w:cs="Times New Roman"/>
        </w:rPr>
      </w:pPr>
      <w:r w:rsidRPr="004D134B">
        <w:rPr>
          <w:rFonts w:ascii="Times New Roman" w:eastAsia="MinionPro-Regular" w:hAnsi="Times New Roman" w:cs="Times New Roman"/>
          <w:b/>
        </w:rPr>
        <w:t>Unit –3</w:t>
      </w:r>
    </w:p>
    <w:p w:rsidR="00BA3E19" w:rsidRPr="004D134B" w:rsidRDefault="001D084E" w:rsidP="00E2727D">
      <w:pPr>
        <w:autoSpaceDE w:val="0"/>
        <w:autoSpaceDN w:val="0"/>
        <w:adjustRightInd w:val="0"/>
        <w:spacing w:after="0" w:line="240" w:lineRule="auto"/>
        <w:jc w:val="both"/>
        <w:rPr>
          <w:rFonts w:ascii="Times New Roman" w:eastAsia="MinionPro-Regular" w:hAnsi="Times New Roman" w:cs="Times New Roman"/>
        </w:rPr>
      </w:pPr>
      <w:r w:rsidRPr="004D134B">
        <w:rPr>
          <w:rFonts w:ascii="Times New Roman" w:eastAsia="MinionPro-Regular" w:hAnsi="Times New Roman" w:cs="Times New Roman"/>
        </w:rPr>
        <w:t>Developing organizationalskill (controlling, supervising, problem solving, monitoring &amp; evaluation), DevelopingManagerial skills, Business Leadership Skills (Communication, direction and motivationSkills), Problem solving skill, Supply chain managemen</w:t>
      </w:r>
      <w:r w:rsidR="00BA3E19" w:rsidRPr="004D134B">
        <w:rPr>
          <w:rFonts w:ascii="Times New Roman" w:eastAsia="MinionPro-Regular" w:hAnsi="Times New Roman" w:cs="Times New Roman"/>
        </w:rPr>
        <w:t>t and Total quality management.</w:t>
      </w:r>
    </w:p>
    <w:p w:rsidR="00BA3E19" w:rsidRPr="004D134B" w:rsidRDefault="00BA3E19" w:rsidP="00E2727D">
      <w:pPr>
        <w:autoSpaceDE w:val="0"/>
        <w:autoSpaceDN w:val="0"/>
        <w:adjustRightInd w:val="0"/>
        <w:spacing w:after="0" w:line="240" w:lineRule="auto"/>
        <w:jc w:val="both"/>
        <w:rPr>
          <w:rFonts w:ascii="Times New Roman" w:eastAsia="MinionPro-Regular" w:hAnsi="Times New Roman" w:cs="Times New Roman"/>
        </w:rPr>
      </w:pPr>
    </w:p>
    <w:p w:rsidR="00BA3E19" w:rsidRPr="004D134B" w:rsidRDefault="00BA3E19" w:rsidP="00BA3E19">
      <w:pPr>
        <w:autoSpaceDE w:val="0"/>
        <w:autoSpaceDN w:val="0"/>
        <w:adjustRightInd w:val="0"/>
        <w:spacing w:after="0" w:line="240" w:lineRule="auto"/>
        <w:jc w:val="center"/>
        <w:rPr>
          <w:rFonts w:ascii="Times New Roman" w:eastAsia="MinionPro-Regular" w:hAnsi="Times New Roman" w:cs="Times New Roman"/>
        </w:rPr>
      </w:pPr>
      <w:r w:rsidRPr="004D134B">
        <w:rPr>
          <w:rFonts w:ascii="Times New Roman" w:eastAsia="MinionPro-Regular" w:hAnsi="Times New Roman" w:cs="Times New Roman"/>
          <w:b/>
        </w:rPr>
        <w:t>Unit –4</w:t>
      </w:r>
    </w:p>
    <w:p w:rsidR="001D084E" w:rsidRPr="004D134B" w:rsidRDefault="001D084E" w:rsidP="00E2727D">
      <w:pPr>
        <w:autoSpaceDE w:val="0"/>
        <w:autoSpaceDN w:val="0"/>
        <w:adjustRightInd w:val="0"/>
        <w:spacing w:after="0" w:line="240" w:lineRule="auto"/>
        <w:jc w:val="both"/>
        <w:rPr>
          <w:rFonts w:ascii="Times New Roman" w:eastAsia="MinionPro-Regular" w:hAnsi="Times New Roman" w:cs="Times New Roman"/>
        </w:rPr>
      </w:pPr>
      <w:r w:rsidRPr="004D134B">
        <w:rPr>
          <w:rFonts w:ascii="Times New Roman" w:eastAsia="MinionPro-Regular" w:hAnsi="Times New Roman" w:cs="Times New Roman"/>
        </w:rPr>
        <w:t>ProjectPlanning Formulation and report preparation; Financing of enterprise, Opportunities f</w:t>
      </w:r>
      <w:r w:rsidR="00BA3E19" w:rsidRPr="004D134B">
        <w:rPr>
          <w:rFonts w:ascii="Times New Roman" w:eastAsia="MinionPro-Regular" w:hAnsi="Times New Roman" w:cs="Times New Roman"/>
        </w:rPr>
        <w:t xml:space="preserve">or </w:t>
      </w:r>
      <w:r w:rsidRPr="004D134B">
        <w:rPr>
          <w:rFonts w:ascii="Times New Roman" w:eastAsia="MinionPro-Regular" w:hAnsi="Times New Roman" w:cs="Times New Roman"/>
        </w:rPr>
        <w:t>agri</w:t>
      </w:r>
      <w:r w:rsidR="00BA3E19" w:rsidRPr="004D134B">
        <w:rPr>
          <w:rFonts w:ascii="Times New Roman" w:eastAsia="MinionPro-Regular" w:hAnsi="Times New Roman" w:cs="Times New Roman"/>
        </w:rPr>
        <w:t>-</w:t>
      </w:r>
      <w:r w:rsidRPr="004D134B">
        <w:rPr>
          <w:rFonts w:ascii="Times New Roman" w:eastAsia="MinionPro-Regular" w:hAnsi="Times New Roman" w:cs="Times New Roman"/>
        </w:rPr>
        <w:t>entrepreneurshipand rural enterprise.</w:t>
      </w:r>
    </w:p>
    <w:p w:rsidR="00BA3E19" w:rsidRPr="004D134B" w:rsidRDefault="00BA3E19" w:rsidP="00E2727D">
      <w:pPr>
        <w:autoSpaceDE w:val="0"/>
        <w:autoSpaceDN w:val="0"/>
        <w:adjustRightInd w:val="0"/>
        <w:spacing w:after="0" w:line="240" w:lineRule="auto"/>
        <w:jc w:val="both"/>
        <w:rPr>
          <w:rFonts w:ascii="Times New Roman" w:hAnsi="Times New Roman" w:cs="Times New Roman"/>
          <w:b/>
          <w:bCs/>
        </w:rPr>
      </w:pPr>
    </w:p>
    <w:p w:rsidR="001D084E" w:rsidRPr="004D134B" w:rsidRDefault="001D084E" w:rsidP="00E2727D">
      <w:pPr>
        <w:autoSpaceDE w:val="0"/>
        <w:autoSpaceDN w:val="0"/>
        <w:adjustRightInd w:val="0"/>
        <w:spacing w:after="0" w:line="240" w:lineRule="auto"/>
        <w:jc w:val="both"/>
        <w:rPr>
          <w:rFonts w:ascii="Times New Roman" w:hAnsi="Times New Roman" w:cs="Times New Roman"/>
          <w:b/>
          <w:bCs/>
        </w:rPr>
      </w:pPr>
      <w:r w:rsidRPr="004D134B">
        <w:rPr>
          <w:rFonts w:ascii="Times New Roman" w:hAnsi="Times New Roman" w:cs="Times New Roman"/>
          <w:b/>
          <w:bCs/>
        </w:rPr>
        <w:t>Practical</w:t>
      </w:r>
    </w:p>
    <w:p w:rsidR="003D1F7B" w:rsidRPr="004D134B" w:rsidRDefault="001D084E" w:rsidP="00E2727D">
      <w:pPr>
        <w:spacing w:after="0"/>
        <w:jc w:val="both"/>
        <w:rPr>
          <w:rFonts w:ascii="Times New Roman" w:hAnsi="Times New Roman" w:cs="Times New Roman"/>
          <w:b/>
        </w:rPr>
      </w:pPr>
      <w:r w:rsidRPr="004D134B">
        <w:rPr>
          <w:rFonts w:ascii="Times New Roman" w:eastAsia="MinionPro-Regular" w:hAnsi="Times New Roman" w:cs="Times New Roman"/>
        </w:rPr>
        <w:t>Assessing entrepreneurial traits, problem solving skills, managerial skills and achievementmotivation, exercise in creativity, time audit through planning, monitoring and supervision,identification and selection of business idea, preparation of business plan and proposal writing,visit to entrepreneurship development institute and entrepreneurs.</w:t>
      </w:r>
    </w:p>
    <w:p w:rsidR="00BA3E19" w:rsidRPr="004D134B" w:rsidRDefault="00BA3E19" w:rsidP="00E2727D">
      <w:pPr>
        <w:pStyle w:val="Heading1"/>
        <w:ind w:left="0" w:right="969"/>
        <w:jc w:val="both"/>
        <w:rPr>
          <w:sz w:val="22"/>
          <w:szCs w:val="22"/>
        </w:rPr>
      </w:pPr>
    </w:p>
    <w:p w:rsidR="003D1F7B" w:rsidRPr="004D134B" w:rsidRDefault="003D1F7B" w:rsidP="00967A2D">
      <w:pPr>
        <w:pStyle w:val="Heading1"/>
        <w:spacing w:after="120"/>
        <w:ind w:left="0" w:right="970"/>
        <w:jc w:val="both"/>
        <w:rPr>
          <w:sz w:val="22"/>
          <w:szCs w:val="22"/>
        </w:rPr>
      </w:pPr>
      <w:r w:rsidRPr="004D134B">
        <w:rPr>
          <w:sz w:val="22"/>
          <w:szCs w:val="22"/>
        </w:rPr>
        <w:t>Suggested Readings:</w:t>
      </w:r>
    </w:p>
    <w:tbl>
      <w:tblPr>
        <w:tblStyle w:val="TableGrid"/>
        <w:tblW w:w="0" w:type="auto"/>
        <w:tblLook w:val="04A0"/>
      </w:tblPr>
      <w:tblGrid>
        <w:gridCol w:w="828"/>
        <w:gridCol w:w="8748"/>
      </w:tblGrid>
      <w:tr w:rsidR="003D1F7B" w:rsidRPr="004D134B" w:rsidTr="004D67BC">
        <w:tc>
          <w:tcPr>
            <w:tcW w:w="828" w:type="dxa"/>
          </w:tcPr>
          <w:p w:rsidR="003D1F7B" w:rsidRPr="004D134B" w:rsidRDefault="003D1F7B" w:rsidP="00E2727D">
            <w:pPr>
              <w:jc w:val="both"/>
              <w:rPr>
                <w:rFonts w:ascii="Times New Roman" w:hAnsi="Times New Roman" w:cs="Times New Roman"/>
                <w:b/>
                <w:sz w:val="20"/>
                <w:szCs w:val="20"/>
              </w:rPr>
            </w:pPr>
            <w:r w:rsidRPr="004D134B">
              <w:rPr>
                <w:rFonts w:ascii="Times New Roman" w:hAnsi="Times New Roman" w:cs="Times New Roman"/>
                <w:b/>
                <w:sz w:val="20"/>
                <w:szCs w:val="20"/>
              </w:rPr>
              <w:t>Sr. No.</w:t>
            </w:r>
          </w:p>
        </w:tc>
        <w:tc>
          <w:tcPr>
            <w:tcW w:w="8748" w:type="dxa"/>
          </w:tcPr>
          <w:p w:rsidR="003D1F7B" w:rsidRPr="004D134B" w:rsidRDefault="003D1F7B" w:rsidP="00E2727D">
            <w:pPr>
              <w:jc w:val="both"/>
              <w:rPr>
                <w:rFonts w:ascii="Times New Roman" w:hAnsi="Times New Roman" w:cs="Times New Roman"/>
                <w:b/>
                <w:sz w:val="20"/>
                <w:szCs w:val="20"/>
              </w:rPr>
            </w:pPr>
            <w:r w:rsidRPr="004D134B">
              <w:rPr>
                <w:rFonts w:ascii="Times New Roman" w:hAnsi="Times New Roman" w:cs="Times New Roman"/>
                <w:b/>
                <w:sz w:val="20"/>
                <w:szCs w:val="20"/>
              </w:rPr>
              <w:t>Books</w:t>
            </w:r>
          </w:p>
        </w:tc>
      </w:tr>
      <w:tr w:rsidR="00291D67" w:rsidRPr="004D134B" w:rsidTr="004D67BC">
        <w:tc>
          <w:tcPr>
            <w:tcW w:w="828" w:type="dxa"/>
          </w:tcPr>
          <w:p w:rsidR="00291D67" w:rsidRPr="004D134B" w:rsidRDefault="00291D67" w:rsidP="00F20E98">
            <w:pPr>
              <w:pStyle w:val="ListParagraph"/>
              <w:numPr>
                <w:ilvl w:val="0"/>
                <w:numId w:val="40"/>
              </w:numPr>
              <w:jc w:val="both"/>
              <w:rPr>
                <w:rFonts w:ascii="Times New Roman" w:hAnsi="Times New Roman"/>
                <w:b/>
                <w:sz w:val="20"/>
                <w:szCs w:val="20"/>
              </w:rPr>
            </w:pPr>
          </w:p>
        </w:tc>
        <w:tc>
          <w:tcPr>
            <w:tcW w:w="8748" w:type="dxa"/>
          </w:tcPr>
          <w:p w:rsidR="00291D67" w:rsidRPr="004D134B" w:rsidRDefault="00291D67" w:rsidP="00A40C9F">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Downey,W.D., Troche, J.K. 1981. Agribusiness Management. Mc Graw Hill Inc.,New Delhi</w:t>
            </w:r>
          </w:p>
        </w:tc>
      </w:tr>
      <w:tr w:rsidR="00291D67" w:rsidRPr="004D134B" w:rsidTr="004D67BC">
        <w:tc>
          <w:tcPr>
            <w:tcW w:w="828" w:type="dxa"/>
          </w:tcPr>
          <w:p w:rsidR="00291D67" w:rsidRPr="004D134B" w:rsidRDefault="00291D67" w:rsidP="00F20E98">
            <w:pPr>
              <w:pStyle w:val="ListParagraph"/>
              <w:numPr>
                <w:ilvl w:val="0"/>
                <w:numId w:val="40"/>
              </w:numPr>
              <w:jc w:val="both"/>
              <w:rPr>
                <w:rFonts w:ascii="Times New Roman" w:hAnsi="Times New Roman"/>
                <w:b/>
                <w:sz w:val="20"/>
                <w:szCs w:val="20"/>
              </w:rPr>
            </w:pPr>
          </w:p>
        </w:tc>
        <w:tc>
          <w:tcPr>
            <w:tcW w:w="8748" w:type="dxa"/>
          </w:tcPr>
          <w:p w:rsidR="00291D67" w:rsidRPr="004D134B" w:rsidRDefault="00291D67" w:rsidP="00A40C9F">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Gittinger, J.P.1982. Economic Analysis of Agricultural Projects. The Johns Hopkins University Press, Baltimore</w:t>
            </w:r>
          </w:p>
        </w:tc>
      </w:tr>
      <w:tr w:rsidR="00291D67" w:rsidRPr="004D134B" w:rsidTr="004D67BC">
        <w:tc>
          <w:tcPr>
            <w:tcW w:w="828" w:type="dxa"/>
          </w:tcPr>
          <w:p w:rsidR="00291D67" w:rsidRPr="004D134B" w:rsidRDefault="00291D67" w:rsidP="00F20E98">
            <w:pPr>
              <w:pStyle w:val="ListParagraph"/>
              <w:numPr>
                <w:ilvl w:val="0"/>
                <w:numId w:val="40"/>
              </w:numPr>
              <w:jc w:val="both"/>
              <w:rPr>
                <w:rFonts w:ascii="Times New Roman" w:hAnsi="Times New Roman"/>
                <w:b/>
                <w:sz w:val="20"/>
                <w:szCs w:val="20"/>
              </w:rPr>
            </w:pPr>
          </w:p>
        </w:tc>
        <w:tc>
          <w:tcPr>
            <w:tcW w:w="8748" w:type="dxa"/>
          </w:tcPr>
          <w:p w:rsidR="00291D67" w:rsidRPr="004D134B" w:rsidRDefault="00291D67" w:rsidP="00A40C9F">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Alagumani, T., Chinnaiyan, P.,Elangovan, S.1998. Agricultural Management. Publishers K9 International, Madurai.</w:t>
            </w:r>
          </w:p>
        </w:tc>
      </w:tr>
      <w:tr w:rsidR="00291D67" w:rsidRPr="004D134B" w:rsidTr="004D67BC">
        <w:tc>
          <w:tcPr>
            <w:tcW w:w="828" w:type="dxa"/>
          </w:tcPr>
          <w:p w:rsidR="00291D67" w:rsidRPr="004D134B" w:rsidRDefault="00291D67" w:rsidP="00F20E98">
            <w:pPr>
              <w:pStyle w:val="ListParagraph"/>
              <w:numPr>
                <w:ilvl w:val="0"/>
                <w:numId w:val="40"/>
              </w:numPr>
              <w:jc w:val="both"/>
              <w:rPr>
                <w:rFonts w:ascii="Times New Roman" w:hAnsi="Times New Roman"/>
                <w:b/>
                <w:sz w:val="20"/>
                <w:szCs w:val="20"/>
              </w:rPr>
            </w:pPr>
          </w:p>
        </w:tc>
        <w:tc>
          <w:tcPr>
            <w:tcW w:w="8748" w:type="dxa"/>
          </w:tcPr>
          <w:p w:rsidR="00291D67" w:rsidRPr="004D134B" w:rsidRDefault="00291D67" w:rsidP="00A40C9F">
            <w:pPr>
              <w:suppressAutoHyphens/>
              <w:ind w:left="34"/>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Philip,K. 2004. Marketing Management. Prentice Hall, New Delhi.</w:t>
            </w:r>
          </w:p>
        </w:tc>
      </w:tr>
    </w:tbl>
    <w:p w:rsidR="001D084E" w:rsidRPr="004D134B" w:rsidRDefault="001D084E" w:rsidP="00E2727D">
      <w:pPr>
        <w:spacing w:after="0"/>
        <w:jc w:val="both"/>
        <w:rPr>
          <w:rFonts w:ascii="Times New Roman" w:hAnsi="Times New Roman" w:cs="Times New Roman"/>
          <w:b/>
        </w:rPr>
      </w:pPr>
    </w:p>
    <w:p w:rsidR="007B3EEA" w:rsidRPr="004D134B" w:rsidRDefault="007B3EEA" w:rsidP="00E2727D">
      <w:pPr>
        <w:spacing w:after="0"/>
        <w:jc w:val="both"/>
        <w:rPr>
          <w:rFonts w:ascii="Times New Roman" w:hAnsi="Times New Roman" w:cs="Times New Roman"/>
          <w:b/>
        </w:rPr>
      </w:pPr>
    </w:p>
    <w:p w:rsidR="007B3EEA" w:rsidRPr="004D134B" w:rsidRDefault="007B3EEA" w:rsidP="00E2727D">
      <w:pPr>
        <w:spacing w:after="0"/>
        <w:jc w:val="both"/>
        <w:rPr>
          <w:rFonts w:ascii="Times New Roman" w:hAnsi="Times New Roman" w:cs="Times New Roman"/>
          <w:b/>
        </w:rPr>
      </w:pPr>
    </w:p>
    <w:p w:rsidR="007B3EEA" w:rsidRPr="004D134B" w:rsidRDefault="007B3EEA" w:rsidP="00E2727D">
      <w:pPr>
        <w:spacing w:after="0"/>
        <w:jc w:val="both"/>
        <w:rPr>
          <w:rFonts w:ascii="Times New Roman" w:hAnsi="Times New Roman" w:cs="Times New Roman"/>
          <w:b/>
        </w:rPr>
      </w:pPr>
    </w:p>
    <w:p w:rsidR="00BA3E19" w:rsidRPr="004D134B" w:rsidRDefault="00BA3E19" w:rsidP="00E2727D">
      <w:pPr>
        <w:spacing w:after="0"/>
        <w:jc w:val="both"/>
        <w:rPr>
          <w:rFonts w:ascii="Times New Roman" w:hAnsi="Times New Roman" w:cs="Times New Roman"/>
          <w:b/>
        </w:rPr>
        <w:sectPr w:rsidR="00BA3E19" w:rsidRPr="004D134B">
          <w:pgSz w:w="12240" w:h="15840"/>
          <w:pgMar w:top="1440" w:right="1440" w:bottom="1440" w:left="1440" w:header="720" w:footer="720" w:gutter="0"/>
          <w:cols w:space="720"/>
          <w:docGrid w:linePitch="360"/>
        </w:sectPr>
      </w:pPr>
    </w:p>
    <w:p w:rsidR="003D1F7B" w:rsidRPr="004D134B" w:rsidRDefault="003D1F7B" w:rsidP="00BA3E19">
      <w:pPr>
        <w:spacing w:after="0"/>
        <w:jc w:val="center"/>
        <w:rPr>
          <w:rFonts w:ascii="Times New Roman" w:eastAsia="Times New Roman" w:hAnsi="Times New Roman" w:cs="Times New Roman"/>
          <w:b/>
          <w:bCs/>
        </w:rPr>
      </w:pPr>
      <w:r w:rsidRPr="004D134B">
        <w:rPr>
          <w:rFonts w:ascii="Times New Roman" w:hAnsi="Times New Roman" w:cs="Times New Roman"/>
          <w:b/>
        </w:rPr>
        <w:lastRenderedPageBreak/>
        <w:t>3</w:t>
      </w:r>
      <w:r w:rsidRPr="004D134B">
        <w:rPr>
          <w:rFonts w:ascii="Times New Roman" w:hAnsi="Times New Roman" w:cs="Times New Roman"/>
          <w:b/>
          <w:vertAlign w:val="superscript"/>
        </w:rPr>
        <w:t>rd</w:t>
      </w:r>
      <w:r w:rsidRPr="004D134B">
        <w:rPr>
          <w:rFonts w:ascii="Times New Roman" w:hAnsi="Times New Roman" w:cs="Times New Roman"/>
          <w:b/>
        </w:rPr>
        <w:t xml:space="preserve"> year/ </w:t>
      </w:r>
      <w:r w:rsidR="00E43B0F" w:rsidRPr="004D134B">
        <w:rPr>
          <w:rFonts w:ascii="Times New Roman" w:hAnsi="Times New Roman" w:cs="Times New Roman"/>
          <w:b/>
        </w:rPr>
        <w:t>5</w:t>
      </w:r>
      <w:r w:rsidR="00E43B0F" w:rsidRPr="004D134B">
        <w:rPr>
          <w:rFonts w:ascii="Times New Roman" w:hAnsi="Times New Roman" w:cs="Times New Roman"/>
          <w:b/>
          <w:vertAlign w:val="superscript"/>
        </w:rPr>
        <w:t>th</w:t>
      </w:r>
      <w:r w:rsidRPr="004D134B">
        <w:rPr>
          <w:rFonts w:ascii="Times New Roman" w:hAnsi="Times New Roman" w:cs="Times New Roman"/>
          <w:b/>
        </w:rPr>
        <w:t xml:space="preserve"> semester</w:t>
      </w:r>
    </w:p>
    <w:p w:rsidR="001D084E" w:rsidRPr="004D134B" w:rsidRDefault="001D084E" w:rsidP="00BA3E19">
      <w:pPr>
        <w:spacing w:after="0"/>
        <w:jc w:val="center"/>
        <w:rPr>
          <w:rFonts w:ascii="Times New Roman" w:hAnsi="Times New Roman" w:cs="Times New Roman"/>
          <w:b/>
        </w:rPr>
      </w:pPr>
      <w:r w:rsidRPr="004D134B">
        <w:rPr>
          <w:rFonts w:ascii="Times New Roman" w:hAnsi="Times New Roman" w:cs="Times New Roman"/>
          <w:b/>
        </w:rPr>
        <w:t>Geoinformatics and Nano-technology and Precision Farming</w:t>
      </w:r>
    </w:p>
    <w:p w:rsidR="003D1F7B" w:rsidRPr="004D134B" w:rsidRDefault="003D1F7B" w:rsidP="00BA3E19">
      <w:pPr>
        <w:spacing w:after="0"/>
        <w:jc w:val="center"/>
        <w:rPr>
          <w:rFonts w:ascii="Times New Roman" w:hAnsi="Times New Roman" w:cs="Times New Roman"/>
          <w:b/>
        </w:rPr>
      </w:pPr>
      <w:r w:rsidRPr="004D134B">
        <w:rPr>
          <w:rFonts w:ascii="Times New Roman" w:hAnsi="Times New Roman" w:cs="Times New Roman"/>
          <w:b/>
        </w:rPr>
        <w:t xml:space="preserve">Paper code </w:t>
      </w:r>
      <w:r w:rsidR="00766EA5">
        <w:rPr>
          <w:rFonts w:ascii="Times New Roman" w:hAnsi="Times New Roman" w:cs="Times New Roman"/>
          <w:b/>
        </w:rPr>
        <w:t>11010507</w:t>
      </w:r>
    </w:p>
    <w:p w:rsidR="00920A41" w:rsidRPr="004D134B" w:rsidRDefault="00920A41" w:rsidP="00920A41">
      <w:pPr>
        <w:spacing w:after="0"/>
        <w:jc w:val="center"/>
        <w:rPr>
          <w:rFonts w:ascii="Times New Roman" w:hAnsi="Times New Roman" w:cs="Times New Roman"/>
          <w:b/>
        </w:rPr>
      </w:pPr>
      <w:r w:rsidRPr="004D134B">
        <w:rPr>
          <w:rFonts w:ascii="Times New Roman" w:hAnsi="Times New Roman" w:cs="Times New Roman"/>
          <w:b/>
        </w:rPr>
        <w:t>Credits 2(1+1)</w:t>
      </w:r>
    </w:p>
    <w:p w:rsidR="00BA3E19" w:rsidRPr="004D134B" w:rsidRDefault="00BA3E19" w:rsidP="00E2727D">
      <w:pPr>
        <w:pStyle w:val="Heading1"/>
        <w:spacing w:before="0"/>
        <w:ind w:left="0"/>
        <w:jc w:val="both"/>
        <w:rPr>
          <w:sz w:val="22"/>
          <w:szCs w:val="22"/>
        </w:rPr>
      </w:pPr>
    </w:p>
    <w:p w:rsidR="00662A0B" w:rsidRDefault="00662A0B" w:rsidP="00E2727D">
      <w:pPr>
        <w:spacing w:after="0"/>
        <w:jc w:val="both"/>
        <w:rPr>
          <w:rFonts w:ascii="Times New Roman" w:hAnsi="Times New Roman" w:cs="Times New Roman"/>
          <w:b/>
        </w:rPr>
      </w:pPr>
    </w:p>
    <w:p w:rsidR="003D1F7B" w:rsidRPr="00662A0B" w:rsidRDefault="00662A0B" w:rsidP="00E2727D">
      <w:pPr>
        <w:spacing w:after="0"/>
        <w:jc w:val="both"/>
        <w:rPr>
          <w:rFonts w:ascii="Times New Roman" w:hAnsi="Times New Roman" w:cs="Times New Roman"/>
          <w:b/>
        </w:rPr>
      </w:pPr>
      <w:r w:rsidRPr="00662A0B">
        <w:rPr>
          <w:rFonts w:ascii="Times New Roman" w:hAnsi="Times New Roman" w:cs="Times New Roman"/>
          <w:b/>
        </w:rPr>
        <w:t>Theory</w:t>
      </w:r>
    </w:p>
    <w:p w:rsidR="003D1F7B" w:rsidRPr="004D134B" w:rsidRDefault="003D1F7B" w:rsidP="006E7041">
      <w:pPr>
        <w:spacing w:after="0"/>
        <w:jc w:val="center"/>
        <w:rPr>
          <w:rFonts w:ascii="Times New Roman" w:hAnsi="Times New Roman" w:cs="Times New Roman"/>
          <w:b/>
        </w:rPr>
      </w:pPr>
      <w:r w:rsidRPr="004D134B">
        <w:rPr>
          <w:rFonts w:ascii="Times New Roman" w:hAnsi="Times New Roman" w:cs="Times New Roman"/>
          <w:b/>
        </w:rPr>
        <w:t>Unit –1</w:t>
      </w:r>
    </w:p>
    <w:p w:rsidR="006E7041" w:rsidRPr="004D134B" w:rsidRDefault="006E7041" w:rsidP="006E7041">
      <w:pPr>
        <w:spacing w:after="0"/>
        <w:jc w:val="both"/>
        <w:rPr>
          <w:rFonts w:ascii="Times New Roman" w:eastAsia="MinionPro-Regular" w:hAnsi="Times New Roman" w:cs="Times New Roman"/>
        </w:rPr>
      </w:pPr>
      <w:r w:rsidRPr="004D134B">
        <w:rPr>
          <w:rFonts w:ascii="Times New Roman" w:eastAsia="MinionPro-Regular" w:hAnsi="Times New Roman" w:cs="Times New Roman"/>
        </w:rPr>
        <w:t xml:space="preserve">Precision agriculture: concepts and techniques; their issues and concerns for Indianagriculture; Geo-informatics- definition, concepts, tool and techniques; their use in Precision Agriculture. </w:t>
      </w:r>
    </w:p>
    <w:p w:rsidR="006E7041" w:rsidRPr="004D134B" w:rsidRDefault="006E7041" w:rsidP="006E7041">
      <w:pPr>
        <w:spacing w:after="0"/>
        <w:jc w:val="both"/>
        <w:rPr>
          <w:rFonts w:ascii="Times New Roman" w:eastAsia="MinionPro-Regular" w:hAnsi="Times New Roman" w:cs="Times New Roman"/>
        </w:rPr>
      </w:pPr>
    </w:p>
    <w:p w:rsidR="006E7041" w:rsidRPr="004D134B" w:rsidRDefault="006E7041" w:rsidP="006E7041">
      <w:pPr>
        <w:spacing w:after="0"/>
        <w:jc w:val="center"/>
        <w:rPr>
          <w:rFonts w:ascii="Times New Roman" w:eastAsia="MinionPro-Regular" w:hAnsi="Times New Roman" w:cs="Times New Roman"/>
        </w:rPr>
      </w:pPr>
      <w:r w:rsidRPr="004D134B">
        <w:rPr>
          <w:rFonts w:ascii="Times New Roman" w:eastAsia="MinionPro-Regular" w:hAnsi="Times New Roman" w:cs="Times New Roman"/>
          <w:b/>
        </w:rPr>
        <w:t>Unit –2</w:t>
      </w:r>
    </w:p>
    <w:p w:rsidR="006E7041" w:rsidRPr="004D134B" w:rsidRDefault="006E7041" w:rsidP="006E7041">
      <w:pPr>
        <w:spacing w:after="0"/>
        <w:jc w:val="both"/>
        <w:rPr>
          <w:rFonts w:ascii="Times New Roman" w:eastAsia="MinionPro-Regular" w:hAnsi="Times New Roman" w:cs="Times New Roman"/>
        </w:rPr>
      </w:pPr>
      <w:r w:rsidRPr="004D134B">
        <w:rPr>
          <w:rFonts w:ascii="Times New Roman" w:eastAsia="MinionPro-Regular" w:hAnsi="Times New Roman" w:cs="Times New Roman"/>
        </w:rPr>
        <w:t>Crop discrimination and Yield monitoring, soil mapping; fertilizer recommendation using geospatial technologies; Spatial data and their management in GIS; Remote sensing concepts and application in agriculture; Basic concepts of remote sensing and GIS; Global positioning system (GPS), components and its funct</w:t>
      </w:r>
      <w:r w:rsidR="00530022" w:rsidRPr="004D134B">
        <w:rPr>
          <w:rFonts w:ascii="Times New Roman" w:eastAsia="MinionPro-Regular" w:hAnsi="Times New Roman" w:cs="Times New Roman"/>
        </w:rPr>
        <w:t>ions.</w:t>
      </w:r>
    </w:p>
    <w:p w:rsidR="006E7041" w:rsidRPr="004D134B" w:rsidRDefault="006E7041" w:rsidP="006E7041">
      <w:pPr>
        <w:spacing w:after="0"/>
        <w:jc w:val="center"/>
        <w:rPr>
          <w:rFonts w:ascii="Times New Roman" w:eastAsia="MinionPro-Regular" w:hAnsi="Times New Roman" w:cs="Times New Roman"/>
        </w:rPr>
      </w:pPr>
      <w:r w:rsidRPr="004D134B">
        <w:rPr>
          <w:rFonts w:ascii="Times New Roman" w:eastAsia="MinionPro-Regular" w:hAnsi="Times New Roman" w:cs="Times New Roman"/>
          <w:b/>
        </w:rPr>
        <w:t>Unit –3</w:t>
      </w:r>
    </w:p>
    <w:p w:rsidR="006E7041" w:rsidRPr="004D134B" w:rsidRDefault="006E7041" w:rsidP="006E7041">
      <w:pPr>
        <w:spacing w:after="0"/>
        <w:jc w:val="both"/>
        <w:rPr>
          <w:rFonts w:ascii="Times New Roman" w:eastAsia="MinionPro-Regular" w:hAnsi="Times New Roman" w:cs="Times New Roman"/>
        </w:rPr>
      </w:pPr>
      <w:r w:rsidRPr="004D134B">
        <w:rPr>
          <w:rFonts w:ascii="Times New Roman" w:eastAsia="MinionPro-Regular" w:hAnsi="Times New Roman" w:cs="Times New Roman"/>
        </w:rPr>
        <w:t xml:space="preserve">Introduction to crop Simulation Models and their uses for optimization of Agricultural Inputs; STCR approach for precision agriculture; Nanotechnology, definition, concepts and techniques, brief introduction about nanoscale effects, nano-particles, nano-pesticides, nano-fertilizers, nano-sensors, Use of nanotechnology in seed, water, fertilizer, plant protection for scaling-up farm productivity. </w:t>
      </w:r>
    </w:p>
    <w:p w:rsidR="006E7041" w:rsidRPr="004D134B" w:rsidRDefault="006E7041" w:rsidP="006E7041">
      <w:pPr>
        <w:spacing w:after="0"/>
        <w:jc w:val="both"/>
        <w:rPr>
          <w:rFonts w:ascii="Times New Roman" w:eastAsia="MinionPro-Regular" w:hAnsi="Times New Roman" w:cs="Times New Roman"/>
        </w:rPr>
      </w:pPr>
    </w:p>
    <w:p w:rsidR="006E7041" w:rsidRPr="004D134B" w:rsidRDefault="006E7041" w:rsidP="006E7041">
      <w:pPr>
        <w:spacing w:after="0"/>
        <w:jc w:val="center"/>
        <w:rPr>
          <w:rFonts w:ascii="Times New Roman" w:eastAsia="MinionPro-Regular" w:hAnsi="Times New Roman" w:cs="Times New Roman"/>
        </w:rPr>
      </w:pPr>
      <w:r w:rsidRPr="004D134B">
        <w:rPr>
          <w:rFonts w:ascii="Times New Roman" w:eastAsia="MinionPro-Regular" w:hAnsi="Times New Roman" w:cs="Times New Roman"/>
          <w:b/>
        </w:rPr>
        <w:t>Unit –4</w:t>
      </w:r>
    </w:p>
    <w:p w:rsidR="006E7041" w:rsidRPr="004D134B" w:rsidRDefault="006E7041" w:rsidP="006E7041">
      <w:pPr>
        <w:spacing w:after="0"/>
        <w:jc w:val="both"/>
        <w:rPr>
          <w:rFonts w:ascii="Times New Roman" w:eastAsia="MinionPro-Regular" w:hAnsi="Times New Roman" w:cs="Times New Roman"/>
        </w:rPr>
      </w:pPr>
      <w:r w:rsidRPr="004D134B">
        <w:rPr>
          <w:rFonts w:ascii="Times New Roman" w:eastAsia="MinionPro-Regular" w:hAnsi="Times New Roman" w:cs="Times New Roman"/>
        </w:rPr>
        <w:t>Land use planning: concept, techniques and factors governing present land use; land evaluation methods and soil suitability evaluation for different crops; land capability classification and constraints in application.</w:t>
      </w:r>
    </w:p>
    <w:p w:rsidR="006E7041" w:rsidRPr="004D134B" w:rsidRDefault="006E7041" w:rsidP="006E7041">
      <w:pPr>
        <w:spacing w:after="0"/>
        <w:jc w:val="both"/>
        <w:rPr>
          <w:rFonts w:ascii="Times New Roman" w:eastAsia="MinionPro-Regular" w:hAnsi="Times New Roman" w:cs="Times New Roman"/>
        </w:rPr>
      </w:pPr>
    </w:p>
    <w:p w:rsidR="006E7041" w:rsidRPr="004D134B" w:rsidRDefault="006E7041" w:rsidP="006E7041">
      <w:pPr>
        <w:spacing w:after="0"/>
        <w:jc w:val="both"/>
        <w:rPr>
          <w:rFonts w:ascii="Times New Roman" w:eastAsia="MinionPro-Regular" w:hAnsi="Times New Roman" w:cs="Times New Roman"/>
          <w:b/>
          <w:bCs/>
        </w:rPr>
      </w:pPr>
      <w:r w:rsidRPr="004D134B">
        <w:rPr>
          <w:rFonts w:ascii="Times New Roman" w:eastAsia="MinionPro-Regular" w:hAnsi="Times New Roman" w:cs="Times New Roman"/>
          <w:b/>
          <w:bCs/>
        </w:rPr>
        <w:t>Practical</w:t>
      </w:r>
    </w:p>
    <w:p w:rsidR="006E7041" w:rsidRPr="00662A0B" w:rsidRDefault="006E7041" w:rsidP="006E7041">
      <w:pPr>
        <w:spacing w:after="0"/>
        <w:jc w:val="both"/>
        <w:rPr>
          <w:rFonts w:ascii="Times New Roman" w:eastAsia="MinionPro-Regular" w:hAnsi="Times New Roman" w:cs="Times New Roman"/>
          <w:bCs/>
        </w:rPr>
      </w:pPr>
      <w:r w:rsidRPr="004D134B">
        <w:rPr>
          <w:rFonts w:ascii="Times New Roman" w:eastAsia="MinionPro-Regular" w:hAnsi="Times New Roman" w:cs="Times New Roman"/>
        </w:rPr>
        <w:t xml:space="preserve">Introduction to GIS software, spatial data creation and editing. Introduction to image processing software. Visual and digital interpretation of remote sensing images. Use of aerial photographs, RS imagery, toposheets and other maps; ground truth study using GPS and visual markings; supervised and unsupervised classification of digital image; Fertilizers recommendations based of VRT and STCR </w:t>
      </w:r>
      <w:r w:rsidRPr="00662A0B">
        <w:rPr>
          <w:rFonts w:ascii="Times New Roman" w:eastAsia="MinionPro-Regular" w:hAnsi="Times New Roman" w:cs="Times New Roman"/>
        </w:rPr>
        <w:t>techniques. Crop stress (biotic/abiotic) monitoring using geospatial technology. Use of GPS for agricultural survey.</w:t>
      </w:r>
      <w:r w:rsidR="00230A5F" w:rsidRPr="00662A0B">
        <w:rPr>
          <w:rFonts w:ascii="Times New Roman" w:eastAsia="MinionPro-Regular" w:hAnsi="Times New Roman" w:cs="Times New Roman"/>
        </w:rPr>
        <w:t>Formulation, characterization and applications of nanoparticles in agriculture. Projects formulation and execution related to precision farming</w:t>
      </w:r>
    </w:p>
    <w:p w:rsidR="003D1F7B" w:rsidRPr="004D134B" w:rsidRDefault="003D1F7B" w:rsidP="00E2727D">
      <w:pPr>
        <w:spacing w:after="0"/>
        <w:jc w:val="both"/>
        <w:rPr>
          <w:rFonts w:ascii="Times New Roman" w:hAnsi="Times New Roman" w:cs="Times New Roman"/>
          <w:b/>
        </w:rPr>
      </w:pPr>
    </w:p>
    <w:p w:rsidR="003D1F7B" w:rsidRPr="004D134B" w:rsidRDefault="003D1F7B" w:rsidP="00662A0B">
      <w:pPr>
        <w:pStyle w:val="Heading1"/>
        <w:spacing w:before="0" w:after="120"/>
        <w:ind w:left="0" w:right="970"/>
        <w:jc w:val="both"/>
        <w:rPr>
          <w:sz w:val="22"/>
          <w:szCs w:val="22"/>
        </w:rPr>
      </w:pPr>
      <w:r w:rsidRPr="004D134B">
        <w:rPr>
          <w:sz w:val="22"/>
          <w:szCs w:val="22"/>
        </w:rPr>
        <w:t>Suggested Readings:</w:t>
      </w:r>
    </w:p>
    <w:tbl>
      <w:tblPr>
        <w:tblStyle w:val="TableGrid"/>
        <w:tblW w:w="0" w:type="auto"/>
        <w:tblLook w:val="04A0"/>
      </w:tblPr>
      <w:tblGrid>
        <w:gridCol w:w="828"/>
        <w:gridCol w:w="8748"/>
      </w:tblGrid>
      <w:tr w:rsidR="003D1F7B" w:rsidRPr="004D134B" w:rsidTr="004D67BC">
        <w:tc>
          <w:tcPr>
            <w:tcW w:w="828" w:type="dxa"/>
          </w:tcPr>
          <w:p w:rsidR="003D1F7B" w:rsidRPr="004D134B" w:rsidRDefault="003D1F7B" w:rsidP="00E2727D">
            <w:pPr>
              <w:jc w:val="both"/>
              <w:rPr>
                <w:rFonts w:ascii="Times New Roman" w:hAnsi="Times New Roman" w:cs="Times New Roman"/>
                <w:b/>
                <w:sz w:val="20"/>
                <w:szCs w:val="20"/>
              </w:rPr>
            </w:pPr>
            <w:r w:rsidRPr="004D134B">
              <w:rPr>
                <w:rFonts w:ascii="Times New Roman" w:hAnsi="Times New Roman" w:cs="Times New Roman"/>
                <w:b/>
                <w:sz w:val="20"/>
                <w:szCs w:val="20"/>
              </w:rPr>
              <w:t>Sr. No.</w:t>
            </w:r>
          </w:p>
        </w:tc>
        <w:tc>
          <w:tcPr>
            <w:tcW w:w="8748" w:type="dxa"/>
          </w:tcPr>
          <w:p w:rsidR="003D1F7B" w:rsidRPr="004D134B" w:rsidRDefault="003D1F7B" w:rsidP="00E2727D">
            <w:pPr>
              <w:jc w:val="both"/>
              <w:rPr>
                <w:rFonts w:ascii="Times New Roman" w:hAnsi="Times New Roman" w:cs="Times New Roman"/>
                <w:b/>
                <w:sz w:val="20"/>
                <w:szCs w:val="20"/>
              </w:rPr>
            </w:pPr>
            <w:r w:rsidRPr="004D134B">
              <w:rPr>
                <w:rFonts w:ascii="Times New Roman" w:hAnsi="Times New Roman" w:cs="Times New Roman"/>
                <w:b/>
                <w:sz w:val="20"/>
                <w:szCs w:val="20"/>
              </w:rPr>
              <w:t>Books</w:t>
            </w:r>
          </w:p>
        </w:tc>
      </w:tr>
      <w:tr w:rsidR="003D1F7B" w:rsidRPr="004D134B" w:rsidTr="004D67BC">
        <w:tc>
          <w:tcPr>
            <w:tcW w:w="828" w:type="dxa"/>
          </w:tcPr>
          <w:p w:rsidR="003D1F7B" w:rsidRPr="004D134B" w:rsidRDefault="003D1F7B" w:rsidP="00F20E98">
            <w:pPr>
              <w:pStyle w:val="ListParagraph"/>
              <w:numPr>
                <w:ilvl w:val="0"/>
                <w:numId w:val="41"/>
              </w:numPr>
              <w:jc w:val="both"/>
              <w:rPr>
                <w:rFonts w:ascii="Times New Roman" w:hAnsi="Times New Roman"/>
                <w:b/>
                <w:sz w:val="20"/>
                <w:szCs w:val="20"/>
              </w:rPr>
            </w:pPr>
          </w:p>
        </w:tc>
        <w:tc>
          <w:tcPr>
            <w:tcW w:w="8748" w:type="dxa"/>
          </w:tcPr>
          <w:p w:rsidR="003D1F7B" w:rsidRPr="004D134B" w:rsidRDefault="00B43737" w:rsidP="00B43737">
            <w:pPr>
              <w:pStyle w:val="Heading1"/>
              <w:shd w:val="clear" w:color="auto" w:fill="FFFFFF"/>
              <w:spacing w:before="0"/>
              <w:ind w:left="0"/>
              <w:outlineLvl w:val="0"/>
              <w:rPr>
                <w:b w:val="0"/>
                <w:sz w:val="20"/>
                <w:szCs w:val="20"/>
              </w:rPr>
            </w:pPr>
            <w:r w:rsidRPr="004D134B">
              <w:rPr>
                <w:rStyle w:val="addmd"/>
                <w:b w:val="0"/>
                <w:sz w:val="20"/>
                <w:szCs w:val="20"/>
                <w:shd w:val="clear" w:color="auto" w:fill="FFFFFF"/>
              </w:rPr>
              <w:t xml:space="preserve">John V. S. (2005). </w:t>
            </w:r>
            <w:r w:rsidRPr="004D134B">
              <w:rPr>
                <w:b w:val="0"/>
                <w:sz w:val="20"/>
                <w:szCs w:val="20"/>
              </w:rPr>
              <w:t xml:space="preserve"> Precision Agriculture.</w:t>
            </w:r>
          </w:p>
        </w:tc>
      </w:tr>
      <w:tr w:rsidR="003D1F7B" w:rsidRPr="004D134B" w:rsidTr="004D67BC">
        <w:tc>
          <w:tcPr>
            <w:tcW w:w="828" w:type="dxa"/>
          </w:tcPr>
          <w:p w:rsidR="003D1F7B" w:rsidRPr="004D134B" w:rsidRDefault="003D1F7B" w:rsidP="00F20E98">
            <w:pPr>
              <w:pStyle w:val="ListParagraph"/>
              <w:numPr>
                <w:ilvl w:val="0"/>
                <w:numId w:val="41"/>
              </w:numPr>
              <w:jc w:val="both"/>
              <w:rPr>
                <w:rFonts w:ascii="Times New Roman" w:hAnsi="Times New Roman"/>
                <w:b/>
                <w:sz w:val="20"/>
                <w:szCs w:val="20"/>
              </w:rPr>
            </w:pPr>
          </w:p>
        </w:tc>
        <w:tc>
          <w:tcPr>
            <w:tcW w:w="8748" w:type="dxa"/>
          </w:tcPr>
          <w:p w:rsidR="003D1F7B" w:rsidRPr="004D134B" w:rsidRDefault="00C10E14" w:rsidP="00C10E14">
            <w:pPr>
              <w:jc w:val="both"/>
              <w:rPr>
                <w:rFonts w:ascii="Times New Roman" w:hAnsi="Times New Roman" w:cs="Times New Roman"/>
                <w:sz w:val="20"/>
                <w:szCs w:val="20"/>
              </w:rPr>
            </w:pPr>
            <w:r w:rsidRPr="004D134B">
              <w:rPr>
                <w:rFonts w:ascii="Times New Roman" w:hAnsi="Times New Roman" w:cs="Times New Roman"/>
                <w:sz w:val="20"/>
                <w:szCs w:val="20"/>
                <w:shd w:val="clear" w:color="auto" w:fill="FFFFFF"/>
              </w:rPr>
              <w:t xml:space="preserve">Pedersen, S. M and Martin, K. (2017).  </w:t>
            </w:r>
            <w:r w:rsidR="00B43737" w:rsidRPr="004D134B">
              <w:rPr>
                <w:rFonts w:ascii="Times New Roman" w:hAnsi="Times New Roman" w:cs="Times New Roman"/>
                <w:sz w:val="20"/>
                <w:szCs w:val="20"/>
                <w:shd w:val="clear" w:color="auto" w:fill="FFFFFF"/>
              </w:rPr>
              <w:t>Precision Agriculture: Technology and Economic Perspectives</w:t>
            </w:r>
            <w:r w:rsidRPr="004D134B">
              <w:rPr>
                <w:rFonts w:ascii="Times New Roman" w:hAnsi="Times New Roman" w:cs="Times New Roman"/>
                <w:sz w:val="20"/>
                <w:szCs w:val="20"/>
                <w:shd w:val="clear" w:color="auto" w:fill="FFFFFF"/>
              </w:rPr>
              <w:t>.</w:t>
            </w:r>
          </w:p>
        </w:tc>
      </w:tr>
      <w:tr w:rsidR="003D1F7B" w:rsidRPr="004D134B" w:rsidTr="004D67BC">
        <w:tc>
          <w:tcPr>
            <w:tcW w:w="828" w:type="dxa"/>
          </w:tcPr>
          <w:p w:rsidR="003D1F7B" w:rsidRPr="004D134B" w:rsidRDefault="003D1F7B" w:rsidP="00F20E98">
            <w:pPr>
              <w:pStyle w:val="ListParagraph"/>
              <w:numPr>
                <w:ilvl w:val="0"/>
                <w:numId w:val="41"/>
              </w:numPr>
              <w:jc w:val="both"/>
              <w:rPr>
                <w:rFonts w:ascii="Times New Roman" w:hAnsi="Times New Roman"/>
                <w:b/>
                <w:sz w:val="20"/>
                <w:szCs w:val="20"/>
              </w:rPr>
            </w:pPr>
          </w:p>
        </w:tc>
        <w:tc>
          <w:tcPr>
            <w:tcW w:w="8748" w:type="dxa"/>
          </w:tcPr>
          <w:p w:rsidR="003D1F7B" w:rsidRPr="004D134B" w:rsidRDefault="00FC67DB" w:rsidP="00C10E14">
            <w:pPr>
              <w:shd w:val="clear" w:color="auto" w:fill="FFFFFF"/>
              <w:rPr>
                <w:rFonts w:ascii="Times New Roman" w:hAnsi="Times New Roman" w:cs="Times New Roman"/>
                <w:sz w:val="20"/>
                <w:szCs w:val="20"/>
              </w:rPr>
            </w:pPr>
            <w:hyperlink r:id="rId27" w:history="1">
              <w:r w:rsidR="00C10E14" w:rsidRPr="004D134B">
                <w:rPr>
                  <w:rStyle w:val="Hyperlink"/>
                  <w:rFonts w:ascii="Times New Roman" w:hAnsi="Times New Roman" w:cs="Times New Roman"/>
                  <w:color w:val="auto"/>
                  <w:sz w:val="20"/>
                  <w:szCs w:val="20"/>
                  <w:u w:val="none"/>
                </w:rPr>
                <w:t>Srinivasan</w:t>
              </w:r>
            </w:hyperlink>
            <w:r w:rsidR="00C10E14" w:rsidRPr="004D134B">
              <w:rPr>
                <w:rStyle w:val="lrzxr"/>
                <w:rFonts w:ascii="Times New Roman" w:hAnsi="Times New Roman" w:cs="Times New Roman"/>
                <w:sz w:val="20"/>
                <w:szCs w:val="20"/>
              </w:rPr>
              <w:t xml:space="preserve">, A. (2006). </w:t>
            </w:r>
            <w:r w:rsidR="00C10E14" w:rsidRPr="004D134B">
              <w:rPr>
                <w:rFonts w:ascii="Times New Roman" w:hAnsi="Times New Roman" w:cs="Times New Roman"/>
                <w:sz w:val="20"/>
                <w:szCs w:val="20"/>
                <w:shd w:val="clear" w:color="auto" w:fill="FFFFFF"/>
              </w:rPr>
              <w:t>Handbook of Precision Agriculture: Principles and Applications</w:t>
            </w:r>
          </w:p>
        </w:tc>
      </w:tr>
      <w:tr w:rsidR="003D1F7B" w:rsidRPr="004D134B" w:rsidTr="004D67BC">
        <w:tc>
          <w:tcPr>
            <w:tcW w:w="828" w:type="dxa"/>
          </w:tcPr>
          <w:p w:rsidR="003D1F7B" w:rsidRPr="004D134B" w:rsidRDefault="003D1F7B" w:rsidP="00F20E98">
            <w:pPr>
              <w:pStyle w:val="ListParagraph"/>
              <w:numPr>
                <w:ilvl w:val="0"/>
                <w:numId w:val="41"/>
              </w:numPr>
              <w:jc w:val="both"/>
              <w:rPr>
                <w:rFonts w:ascii="Times New Roman" w:hAnsi="Times New Roman"/>
                <w:b/>
                <w:sz w:val="20"/>
                <w:szCs w:val="20"/>
              </w:rPr>
            </w:pPr>
          </w:p>
        </w:tc>
        <w:tc>
          <w:tcPr>
            <w:tcW w:w="8748" w:type="dxa"/>
          </w:tcPr>
          <w:p w:rsidR="003D1F7B" w:rsidRPr="004D134B" w:rsidRDefault="00C10E14" w:rsidP="00E2727D">
            <w:pPr>
              <w:jc w:val="both"/>
              <w:rPr>
                <w:rFonts w:ascii="Times New Roman" w:hAnsi="Times New Roman" w:cs="Times New Roman"/>
                <w:sz w:val="20"/>
                <w:szCs w:val="20"/>
              </w:rPr>
            </w:pPr>
            <w:r w:rsidRPr="004D134B">
              <w:rPr>
                <w:rFonts w:ascii="Times New Roman" w:hAnsi="Times New Roman" w:cs="Times New Roman"/>
                <w:sz w:val="20"/>
                <w:szCs w:val="20"/>
                <w:shd w:val="clear" w:color="auto" w:fill="FFFFFF"/>
              </w:rPr>
              <w:t>Rattan Lal, B.A. Stewar (2015). Soil-Specific Farming: Precision Agriculture</w:t>
            </w:r>
          </w:p>
        </w:tc>
      </w:tr>
      <w:tr w:rsidR="003D1F7B" w:rsidRPr="004D134B" w:rsidTr="004D67BC">
        <w:tc>
          <w:tcPr>
            <w:tcW w:w="828" w:type="dxa"/>
          </w:tcPr>
          <w:p w:rsidR="003D1F7B" w:rsidRPr="004D134B" w:rsidRDefault="003D1F7B" w:rsidP="00F20E98">
            <w:pPr>
              <w:pStyle w:val="ListParagraph"/>
              <w:numPr>
                <w:ilvl w:val="0"/>
                <w:numId w:val="41"/>
              </w:numPr>
              <w:jc w:val="both"/>
              <w:rPr>
                <w:rFonts w:ascii="Times New Roman" w:hAnsi="Times New Roman"/>
                <w:b/>
                <w:sz w:val="20"/>
                <w:szCs w:val="20"/>
              </w:rPr>
            </w:pPr>
          </w:p>
        </w:tc>
        <w:tc>
          <w:tcPr>
            <w:tcW w:w="8748" w:type="dxa"/>
          </w:tcPr>
          <w:p w:rsidR="003D1F7B" w:rsidRPr="004D134B" w:rsidRDefault="00C10E14" w:rsidP="000470A2">
            <w:pPr>
              <w:jc w:val="both"/>
              <w:rPr>
                <w:rFonts w:ascii="Times New Roman" w:hAnsi="Times New Roman" w:cs="Times New Roman"/>
                <w:sz w:val="20"/>
                <w:szCs w:val="20"/>
              </w:rPr>
            </w:pPr>
            <w:r w:rsidRPr="004D134B">
              <w:rPr>
                <w:rFonts w:ascii="Times New Roman" w:hAnsi="Times New Roman" w:cs="Times New Roman"/>
                <w:sz w:val="20"/>
                <w:szCs w:val="20"/>
                <w:shd w:val="clear" w:color="auto" w:fill="FFFFFF"/>
              </w:rPr>
              <w:t>National Academy Press</w:t>
            </w:r>
            <w:r w:rsidR="000470A2" w:rsidRPr="004D134B">
              <w:rPr>
                <w:rFonts w:ascii="Times New Roman" w:hAnsi="Times New Roman" w:cs="Times New Roman"/>
                <w:sz w:val="20"/>
                <w:szCs w:val="20"/>
                <w:shd w:val="clear" w:color="auto" w:fill="FFFFFF"/>
              </w:rPr>
              <w:t xml:space="preserve">, Washington, D.C. </w:t>
            </w:r>
            <w:r w:rsidRPr="004D134B">
              <w:rPr>
                <w:rFonts w:ascii="Times New Roman" w:hAnsi="Times New Roman" w:cs="Times New Roman"/>
                <w:sz w:val="20"/>
                <w:szCs w:val="20"/>
                <w:shd w:val="clear" w:color="auto" w:fill="FFFFFF"/>
              </w:rPr>
              <w:t>(1997).Precision Agriculture in the 21st Century: Geospatial and Information Technologies. National Academies </w:t>
            </w:r>
          </w:p>
        </w:tc>
      </w:tr>
    </w:tbl>
    <w:p w:rsidR="006E7041" w:rsidRPr="004D134B" w:rsidRDefault="006E7041" w:rsidP="00E2727D">
      <w:pPr>
        <w:spacing w:after="0"/>
        <w:jc w:val="both"/>
        <w:rPr>
          <w:rFonts w:ascii="Times New Roman" w:hAnsi="Times New Roman" w:cs="Times New Roman"/>
          <w:b/>
        </w:rPr>
        <w:sectPr w:rsidR="006E7041" w:rsidRPr="004D134B">
          <w:pgSz w:w="12240" w:h="15840"/>
          <w:pgMar w:top="1440" w:right="1440" w:bottom="1440" w:left="1440" w:header="720" w:footer="720" w:gutter="0"/>
          <w:cols w:space="720"/>
          <w:docGrid w:linePitch="360"/>
        </w:sectPr>
      </w:pPr>
    </w:p>
    <w:p w:rsidR="003D1F7B" w:rsidRPr="004D134B" w:rsidRDefault="003D1F7B" w:rsidP="006E7041">
      <w:pPr>
        <w:spacing w:after="0"/>
        <w:jc w:val="center"/>
        <w:rPr>
          <w:rFonts w:ascii="Times New Roman" w:eastAsia="Times New Roman" w:hAnsi="Times New Roman" w:cs="Times New Roman"/>
          <w:b/>
          <w:bCs/>
        </w:rPr>
      </w:pPr>
      <w:r w:rsidRPr="004D134B">
        <w:rPr>
          <w:rFonts w:ascii="Times New Roman" w:hAnsi="Times New Roman" w:cs="Times New Roman"/>
          <w:b/>
        </w:rPr>
        <w:lastRenderedPageBreak/>
        <w:t>3</w:t>
      </w:r>
      <w:r w:rsidRPr="004D134B">
        <w:rPr>
          <w:rFonts w:ascii="Times New Roman" w:hAnsi="Times New Roman" w:cs="Times New Roman"/>
          <w:b/>
          <w:vertAlign w:val="superscript"/>
        </w:rPr>
        <w:t>rd</w:t>
      </w:r>
      <w:r w:rsidRPr="004D134B">
        <w:rPr>
          <w:rFonts w:ascii="Times New Roman" w:hAnsi="Times New Roman" w:cs="Times New Roman"/>
          <w:b/>
        </w:rPr>
        <w:t xml:space="preserve"> year/ </w:t>
      </w:r>
      <w:r w:rsidR="00E43B0F" w:rsidRPr="004D134B">
        <w:rPr>
          <w:rFonts w:ascii="Times New Roman" w:hAnsi="Times New Roman" w:cs="Times New Roman"/>
          <w:b/>
        </w:rPr>
        <w:t>5</w:t>
      </w:r>
      <w:r w:rsidR="00E43B0F" w:rsidRPr="004D134B">
        <w:rPr>
          <w:rFonts w:ascii="Times New Roman" w:hAnsi="Times New Roman" w:cs="Times New Roman"/>
          <w:b/>
          <w:vertAlign w:val="superscript"/>
        </w:rPr>
        <w:t>th</w:t>
      </w:r>
      <w:r w:rsidRPr="004D134B">
        <w:rPr>
          <w:rFonts w:ascii="Times New Roman" w:hAnsi="Times New Roman" w:cs="Times New Roman"/>
          <w:b/>
        </w:rPr>
        <w:t xml:space="preserve"> semester</w:t>
      </w:r>
    </w:p>
    <w:p w:rsidR="001D084E" w:rsidRPr="004D134B" w:rsidRDefault="001D084E" w:rsidP="006E7041">
      <w:pPr>
        <w:spacing w:after="0"/>
        <w:jc w:val="center"/>
        <w:rPr>
          <w:rFonts w:ascii="Times New Roman" w:hAnsi="Times New Roman" w:cs="Times New Roman"/>
          <w:b/>
        </w:rPr>
      </w:pPr>
      <w:r w:rsidRPr="004D134B">
        <w:rPr>
          <w:rFonts w:ascii="Times New Roman" w:hAnsi="Times New Roman" w:cs="Times New Roman"/>
          <w:b/>
        </w:rPr>
        <w:t>Practical Crop Production – I (</w:t>
      </w:r>
      <w:r w:rsidRPr="004D134B">
        <w:rPr>
          <w:rFonts w:ascii="Times New Roman" w:hAnsi="Times New Roman" w:cs="Times New Roman"/>
          <w:b/>
          <w:i/>
          <w:iCs/>
        </w:rPr>
        <w:t xml:space="preserve">Kharif </w:t>
      </w:r>
      <w:r w:rsidRPr="004D134B">
        <w:rPr>
          <w:rFonts w:ascii="Times New Roman" w:hAnsi="Times New Roman" w:cs="Times New Roman"/>
          <w:b/>
        </w:rPr>
        <w:t>crops)</w:t>
      </w:r>
    </w:p>
    <w:p w:rsidR="003D1F7B" w:rsidRPr="004D134B" w:rsidRDefault="003D1F7B" w:rsidP="006E7041">
      <w:pPr>
        <w:spacing w:after="0"/>
        <w:jc w:val="center"/>
        <w:rPr>
          <w:rFonts w:ascii="Times New Roman" w:hAnsi="Times New Roman" w:cs="Times New Roman"/>
          <w:b/>
        </w:rPr>
      </w:pPr>
      <w:r w:rsidRPr="004D134B">
        <w:rPr>
          <w:rFonts w:ascii="Times New Roman" w:hAnsi="Times New Roman" w:cs="Times New Roman"/>
          <w:b/>
        </w:rPr>
        <w:t xml:space="preserve">Paper code </w:t>
      </w:r>
      <w:r w:rsidR="00766EA5">
        <w:rPr>
          <w:rFonts w:ascii="Times New Roman" w:hAnsi="Times New Roman" w:cs="Times New Roman"/>
          <w:b/>
        </w:rPr>
        <w:t>11010508</w:t>
      </w:r>
    </w:p>
    <w:p w:rsidR="00920A41" w:rsidRPr="004D134B" w:rsidRDefault="00920A41" w:rsidP="00920A41">
      <w:pPr>
        <w:spacing w:after="0"/>
        <w:jc w:val="center"/>
        <w:rPr>
          <w:rFonts w:ascii="Times New Roman" w:hAnsi="Times New Roman" w:cs="Times New Roman"/>
          <w:b/>
        </w:rPr>
      </w:pPr>
      <w:r w:rsidRPr="004D134B">
        <w:rPr>
          <w:rFonts w:ascii="Times New Roman" w:hAnsi="Times New Roman" w:cs="Times New Roman"/>
          <w:b/>
        </w:rPr>
        <w:t>Credits 2(0+2)</w:t>
      </w:r>
    </w:p>
    <w:p w:rsidR="006E7041" w:rsidRPr="004D134B" w:rsidRDefault="006E7041" w:rsidP="00920A41">
      <w:pPr>
        <w:spacing w:after="0"/>
        <w:rPr>
          <w:rFonts w:ascii="Times New Roman" w:hAnsi="Times New Roman" w:cs="Times New Roman"/>
          <w:b/>
          <w:spacing w:val="-1"/>
        </w:rPr>
      </w:pPr>
    </w:p>
    <w:p w:rsidR="003D1F7B" w:rsidRPr="004D134B" w:rsidRDefault="003D1F7B" w:rsidP="00E2727D">
      <w:pPr>
        <w:spacing w:after="0"/>
        <w:jc w:val="both"/>
        <w:rPr>
          <w:rFonts w:ascii="Times New Roman" w:hAnsi="Times New Roman" w:cs="Times New Roman"/>
        </w:rPr>
      </w:pPr>
    </w:p>
    <w:p w:rsidR="003D1F7B" w:rsidRPr="004D134B" w:rsidRDefault="006315CA" w:rsidP="006315CA">
      <w:pPr>
        <w:spacing w:after="0"/>
        <w:rPr>
          <w:rFonts w:ascii="Times New Roman" w:hAnsi="Times New Roman" w:cs="Times New Roman"/>
          <w:b/>
        </w:rPr>
      </w:pPr>
      <w:r w:rsidRPr="004D134B">
        <w:rPr>
          <w:rFonts w:ascii="Times New Roman" w:hAnsi="Times New Roman" w:cs="Times New Roman"/>
          <w:b/>
        </w:rPr>
        <w:t xml:space="preserve">Practical </w:t>
      </w:r>
    </w:p>
    <w:p w:rsidR="006315CA" w:rsidRPr="00662A0B" w:rsidRDefault="006315CA" w:rsidP="00B56843">
      <w:pPr>
        <w:spacing w:after="0"/>
        <w:jc w:val="both"/>
        <w:rPr>
          <w:rFonts w:ascii="Times New Roman" w:hAnsi="Times New Roman" w:cs="Times New Roman"/>
        </w:rPr>
      </w:pPr>
      <w:r w:rsidRPr="00662A0B">
        <w:rPr>
          <w:rFonts w:ascii="Times New Roman" w:hAnsi="Times New Roman" w:cs="Times New Roman"/>
        </w:rPr>
        <w:t>Crop planning, raising field crops in multiple cropping systems; field preparation, seed treatment, nursery raising, sowing, nutrient management, water management, weed management and management of insect pest and diseases of crops; harvesting, threshing, drying, winnowing, storage and marketing of produce;</w:t>
      </w:r>
      <w:r w:rsidR="00230A5F" w:rsidRPr="00662A0B">
        <w:rPr>
          <w:rFonts w:ascii="Times New Roman" w:hAnsi="Times New Roman" w:cs="Times New Roman"/>
        </w:rPr>
        <w:t>The emphasis will be given to seed production, mechanization, resource conservation and integrated nutrient, insect-pest and disease management technologies.P</w:t>
      </w:r>
      <w:r w:rsidRPr="00662A0B">
        <w:rPr>
          <w:rFonts w:ascii="Times New Roman" w:hAnsi="Times New Roman" w:cs="Times New Roman"/>
        </w:rPr>
        <w:t>reparation of balance sheet including cost of cultivation, net returns per student as well as per team of a group of students</w:t>
      </w:r>
      <w:r w:rsidR="00230A5F" w:rsidRPr="00662A0B">
        <w:rPr>
          <w:rFonts w:ascii="Times New Roman" w:hAnsi="Times New Roman" w:cs="Times New Roman"/>
        </w:rPr>
        <w:t xml:space="preserve"> of 8-10 students.</w:t>
      </w:r>
    </w:p>
    <w:p w:rsidR="007B3EEA" w:rsidRPr="004D134B" w:rsidRDefault="007B3EEA" w:rsidP="00E2727D">
      <w:pPr>
        <w:spacing w:after="0"/>
        <w:jc w:val="both"/>
        <w:rPr>
          <w:rFonts w:ascii="Times New Roman" w:hAnsi="Times New Roman" w:cs="Times New Roman"/>
          <w:b/>
        </w:rPr>
      </w:pPr>
    </w:p>
    <w:p w:rsidR="003D1F7B" w:rsidRPr="004D134B" w:rsidRDefault="003D1F7B" w:rsidP="006E7041">
      <w:pPr>
        <w:spacing w:after="0"/>
        <w:jc w:val="center"/>
        <w:rPr>
          <w:rFonts w:ascii="Times New Roman" w:eastAsia="Times New Roman" w:hAnsi="Times New Roman" w:cs="Times New Roman"/>
          <w:b/>
          <w:bCs/>
        </w:rPr>
      </w:pPr>
      <w:r w:rsidRPr="004D134B">
        <w:rPr>
          <w:rFonts w:ascii="Times New Roman" w:hAnsi="Times New Roman" w:cs="Times New Roman"/>
          <w:b/>
        </w:rPr>
        <w:t>3</w:t>
      </w:r>
      <w:r w:rsidRPr="004D134B">
        <w:rPr>
          <w:rFonts w:ascii="Times New Roman" w:hAnsi="Times New Roman" w:cs="Times New Roman"/>
          <w:b/>
          <w:vertAlign w:val="superscript"/>
        </w:rPr>
        <w:t>rd</w:t>
      </w:r>
      <w:r w:rsidRPr="004D134B">
        <w:rPr>
          <w:rFonts w:ascii="Times New Roman" w:hAnsi="Times New Roman" w:cs="Times New Roman"/>
          <w:b/>
        </w:rPr>
        <w:t xml:space="preserve"> year/ </w:t>
      </w:r>
      <w:r w:rsidR="00E43B0F" w:rsidRPr="004D134B">
        <w:rPr>
          <w:rFonts w:ascii="Times New Roman" w:hAnsi="Times New Roman" w:cs="Times New Roman"/>
          <w:b/>
        </w:rPr>
        <w:t>5</w:t>
      </w:r>
      <w:r w:rsidR="00E43B0F" w:rsidRPr="004D134B">
        <w:rPr>
          <w:rFonts w:ascii="Times New Roman" w:hAnsi="Times New Roman" w:cs="Times New Roman"/>
          <w:b/>
          <w:vertAlign w:val="superscript"/>
        </w:rPr>
        <w:t>th</w:t>
      </w:r>
      <w:r w:rsidRPr="004D134B">
        <w:rPr>
          <w:rFonts w:ascii="Times New Roman" w:hAnsi="Times New Roman" w:cs="Times New Roman"/>
          <w:b/>
        </w:rPr>
        <w:t xml:space="preserve"> semester</w:t>
      </w:r>
    </w:p>
    <w:p w:rsidR="004D67BC" w:rsidRPr="004D134B" w:rsidRDefault="004D67BC" w:rsidP="006E7041">
      <w:pPr>
        <w:spacing w:after="0"/>
        <w:jc w:val="center"/>
        <w:rPr>
          <w:rFonts w:ascii="Times New Roman" w:hAnsi="Times New Roman" w:cs="Times New Roman"/>
          <w:b/>
        </w:rPr>
      </w:pPr>
      <w:r w:rsidRPr="004D134B">
        <w:rPr>
          <w:rFonts w:ascii="Times New Roman" w:hAnsi="Times New Roman" w:cs="Times New Roman"/>
          <w:b/>
        </w:rPr>
        <w:t>Intellectual Property Rights</w:t>
      </w:r>
    </w:p>
    <w:p w:rsidR="003D1F7B" w:rsidRPr="004D134B" w:rsidRDefault="003D1F7B" w:rsidP="006E7041">
      <w:pPr>
        <w:spacing w:after="0"/>
        <w:jc w:val="center"/>
        <w:rPr>
          <w:rFonts w:ascii="Times New Roman" w:hAnsi="Times New Roman" w:cs="Times New Roman"/>
          <w:b/>
        </w:rPr>
      </w:pPr>
      <w:r w:rsidRPr="004D134B">
        <w:rPr>
          <w:rFonts w:ascii="Times New Roman" w:hAnsi="Times New Roman" w:cs="Times New Roman"/>
          <w:b/>
        </w:rPr>
        <w:t xml:space="preserve">Paper code </w:t>
      </w:r>
      <w:r w:rsidR="00766EA5">
        <w:rPr>
          <w:rFonts w:ascii="Times New Roman" w:hAnsi="Times New Roman" w:cs="Times New Roman"/>
          <w:b/>
        </w:rPr>
        <w:t>11010509</w:t>
      </w:r>
    </w:p>
    <w:p w:rsidR="00920A41" w:rsidRPr="004D134B" w:rsidRDefault="00454F4F" w:rsidP="00920A41">
      <w:pPr>
        <w:spacing w:after="0"/>
        <w:jc w:val="center"/>
        <w:rPr>
          <w:rFonts w:ascii="Times New Roman" w:hAnsi="Times New Roman" w:cs="Times New Roman"/>
          <w:b/>
        </w:rPr>
      </w:pPr>
      <w:r w:rsidRPr="004D134B">
        <w:rPr>
          <w:rFonts w:ascii="Times New Roman" w:hAnsi="Times New Roman" w:cs="Times New Roman"/>
          <w:b/>
        </w:rPr>
        <w:t>C</w:t>
      </w:r>
      <w:r w:rsidR="00920A41" w:rsidRPr="004D134B">
        <w:rPr>
          <w:rFonts w:ascii="Times New Roman" w:hAnsi="Times New Roman" w:cs="Times New Roman"/>
          <w:b/>
        </w:rPr>
        <w:t>redits 1(1+0)</w:t>
      </w:r>
    </w:p>
    <w:p w:rsidR="006E7041" w:rsidRPr="004D134B" w:rsidRDefault="006E7041" w:rsidP="00920A41">
      <w:pPr>
        <w:spacing w:after="0"/>
        <w:rPr>
          <w:rFonts w:ascii="Times New Roman" w:hAnsi="Times New Roman" w:cs="Times New Roman"/>
          <w:b/>
          <w:spacing w:val="-1"/>
        </w:rPr>
      </w:pPr>
    </w:p>
    <w:p w:rsidR="006E7041" w:rsidRPr="004D134B" w:rsidRDefault="006E7041" w:rsidP="00E2727D">
      <w:pPr>
        <w:spacing w:after="0"/>
        <w:jc w:val="both"/>
        <w:rPr>
          <w:rFonts w:ascii="Times New Roman" w:hAnsi="Times New Roman" w:cs="Times New Roman"/>
          <w:b/>
        </w:rPr>
      </w:pPr>
      <w:r w:rsidRPr="004D134B">
        <w:rPr>
          <w:rFonts w:ascii="Times New Roman" w:hAnsi="Times New Roman" w:cs="Times New Roman"/>
          <w:b/>
        </w:rPr>
        <w:t xml:space="preserve">Theory </w:t>
      </w:r>
    </w:p>
    <w:p w:rsidR="003D1F7B" w:rsidRPr="004D134B" w:rsidRDefault="003D1F7B" w:rsidP="006E7041">
      <w:pPr>
        <w:spacing w:after="0"/>
        <w:jc w:val="center"/>
        <w:rPr>
          <w:rFonts w:ascii="Times New Roman" w:hAnsi="Times New Roman" w:cs="Times New Roman"/>
          <w:b/>
        </w:rPr>
      </w:pPr>
      <w:r w:rsidRPr="004D134B">
        <w:rPr>
          <w:rFonts w:ascii="Times New Roman" w:hAnsi="Times New Roman" w:cs="Times New Roman"/>
          <w:b/>
        </w:rPr>
        <w:t>Unit –1</w:t>
      </w:r>
    </w:p>
    <w:p w:rsidR="006E7041" w:rsidRPr="004D134B" w:rsidRDefault="004D67BC" w:rsidP="00E2727D">
      <w:pPr>
        <w:autoSpaceDE w:val="0"/>
        <w:autoSpaceDN w:val="0"/>
        <w:adjustRightInd w:val="0"/>
        <w:spacing w:after="0" w:line="240" w:lineRule="auto"/>
        <w:jc w:val="both"/>
        <w:rPr>
          <w:rFonts w:ascii="Times New Roman" w:eastAsia="MinionPro-Regular" w:hAnsi="Times New Roman" w:cs="Times New Roman"/>
        </w:rPr>
      </w:pPr>
      <w:r w:rsidRPr="004D134B">
        <w:rPr>
          <w:rFonts w:ascii="Times New Roman" w:eastAsia="MinionPro-Regular" w:hAnsi="Times New Roman" w:cs="Times New Roman"/>
        </w:rPr>
        <w:t xml:space="preserve">Introduction and meaning of intellectual property, brief introduction to GATT, WTO, TRIPsand WIPO, Treaties for IPR protection: Madrid protocol, Berne Convention, Budapest treaty, </w:t>
      </w:r>
      <w:r w:rsidRPr="004D134B">
        <w:rPr>
          <w:rFonts w:ascii="Times New Roman" w:eastAsia="MinionPro-Regular" w:hAnsi="Times New Roman" w:cs="Times New Roman"/>
          <w:i/>
        </w:rPr>
        <w:t>etc.</w:t>
      </w:r>
    </w:p>
    <w:p w:rsidR="006E7041" w:rsidRPr="004D134B" w:rsidRDefault="006E7041" w:rsidP="00E2727D">
      <w:pPr>
        <w:autoSpaceDE w:val="0"/>
        <w:autoSpaceDN w:val="0"/>
        <w:adjustRightInd w:val="0"/>
        <w:spacing w:after="0" w:line="240" w:lineRule="auto"/>
        <w:jc w:val="both"/>
        <w:rPr>
          <w:rFonts w:ascii="Times New Roman" w:eastAsia="MinionPro-Regular" w:hAnsi="Times New Roman" w:cs="Times New Roman"/>
        </w:rPr>
      </w:pPr>
    </w:p>
    <w:p w:rsidR="006E7041" w:rsidRPr="004D134B" w:rsidRDefault="006E7041" w:rsidP="006E7041">
      <w:pPr>
        <w:autoSpaceDE w:val="0"/>
        <w:autoSpaceDN w:val="0"/>
        <w:adjustRightInd w:val="0"/>
        <w:spacing w:after="0" w:line="240" w:lineRule="auto"/>
        <w:jc w:val="center"/>
        <w:rPr>
          <w:rFonts w:ascii="Times New Roman" w:eastAsia="MinionPro-Regular" w:hAnsi="Times New Roman" w:cs="Times New Roman"/>
        </w:rPr>
      </w:pPr>
      <w:r w:rsidRPr="004D134B">
        <w:rPr>
          <w:rFonts w:ascii="Times New Roman" w:eastAsia="MinionPro-Regular" w:hAnsi="Times New Roman" w:cs="Times New Roman"/>
          <w:b/>
        </w:rPr>
        <w:t>Unit –2</w:t>
      </w:r>
    </w:p>
    <w:p w:rsidR="006E7041" w:rsidRPr="004D134B" w:rsidRDefault="004D67BC" w:rsidP="00E2727D">
      <w:pPr>
        <w:autoSpaceDE w:val="0"/>
        <w:autoSpaceDN w:val="0"/>
        <w:adjustRightInd w:val="0"/>
        <w:spacing w:after="0" w:line="240" w:lineRule="auto"/>
        <w:jc w:val="both"/>
        <w:rPr>
          <w:rFonts w:ascii="Times New Roman" w:eastAsia="MinionPro-Regular" w:hAnsi="Times New Roman" w:cs="Times New Roman"/>
        </w:rPr>
      </w:pPr>
      <w:r w:rsidRPr="004D134B">
        <w:rPr>
          <w:rFonts w:ascii="Times New Roman" w:eastAsia="MinionPro-Regular" w:hAnsi="Times New Roman" w:cs="Times New Roman"/>
        </w:rPr>
        <w:t>Types of Intellectual Property and legislations covering IP</w:t>
      </w:r>
      <w:r w:rsidR="006E7041" w:rsidRPr="004D134B">
        <w:rPr>
          <w:rFonts w:ascii="Times New Roman" w:eastAsia="MinionPro-Regular" w:hAnsi="Times New Roman" w:cs="Times New Roman"/>
        </w:rPr>
        <w:t xml:space="preserve">R in India:-Patents, Copyrights </w:t>
      </w:r>
      <w:r w:rsidRPr="004D134B">
        <w:rPr>
          <w:rFonts w:ascii="Times New Roman" w:eastAsia="MinionPro-Regular" w:hAnsi="Times New Roman" w:cs="Times New Roman"/>
        </w:rPr>
        <w:t>Trademark, Industrial design, Geographical indications, Integrated circuits, Trade secrets.Patents Act 1970 and Patent system in India, patentability, process and product patent, filingof patent, patent specification, patent claims, Patent opposition and revocation, infringement,</w:t>
      </w:r>
      <w:r w:rsidR="009B7110" w:rsidRPr="004D134B">
        <w:rPr>
          <w:rFonts w:ascii="Times New Roman" w:eastAsia="MinionPro-Regular" w:hAnsi="Times New Roman" w:cs="Times New Roman"/>
        </w:rPr>
        <w:t xml:space="preserve"> compulsory</w:t>
      </w:r>
      <w:r w:rsidRPr="004D134B">
        <w:rPr>
          <w:rFonts w:ascii="Times New Roman" w:eastAsia="MinionPro-Regular" w:hAnsi="Times New Roman" w:cs="Times New Roman"/>
        </w:rPr>
        <w:t xml:space="preserve"> licensing, Patent Cooperation Treaty, Patent search and patent database.</w:t>
      </w:r>
    </w:p>
    <w:p w:rsidR="006E7041" w:rsidRPr="004D134B" w:rsidRDefault="006E7041" w:rsidP="00E2727D">
      <w:pPr>
        <w:autoSpaceDE w:val="0"/>
        <w:autoSpaceDN w:val="0"/>
        <w:adjustRightInd w:val="0"/>
        <w:spacing w:after="0" w:line="240" w:lineRule="auto"/>
        <w:jc w:val="both"/>
        <w:rPr>
          <w:rFonts w:ascii="Times New Roman" w:eastAsia="MinionPro-Regular" w:hAnsi="Times New Roman" w:cs="Times New Roman"/>
        </w:rPr>
      </w:pPr>
    </w:p>
    <w:p w:rsidR="006E7041" w:rsidRPr="004D134B" w:rsidRDefault="006E7041" w:rsidP="006E7041">
      <w:pPr>
        <w:autoSpaceDE w:val="0"/>
        <w:autoSpaceDN w:val="0"/>
        <w:adjustRightInd w:val="0"/>
        <w:spacing w:after="0" w:line="240" w:lineRule="auto"/>
        <w:jc w:val="center"/>
        <w:rPr>
          <w:rFonts w:ascii="Times New Roman" w:eastAsia="MinionPro-Regular" w:hAnsi="Times New Roman" w:cs="Times New Roman"/>
        </w:rPr>
      </w:pPr>
      <w:r w:rsidRPr="004D134B">
        <w:rPr>
          <w:rFonts w:ascii="Times New Roman" w:eastAsia="MinionPro-Regular" w:hAnsi="Times New Roman" w:cs="Times New Roman"/>
          <w:b/>
        </w:rPr>
        <w:t>Unit –3</w:t>
      </w:r>
    </w:p>
    <w:p w:rsidR="006E7041" w:rsidRPr="004D134B" w:rsidRDefault="004D67BC" w:rsidP="00E2727D">
      <w:pPr>
        <w:autoSpaceDE w:val="0"/>
        <w:autoSpaceDN w:val="0"/>
        <w:adjustRightInd w:val="0"/>
        <w:spacing w:after="0" w:line="240" w:lineRule="auto"/>
        <w:jc w:val="both"/>
        <w:rPr>
          <w:rFonts w:ascii="Times New Roman" w:eastAsia="MinionPro-Regular" w:hAnsi="Times New Roman" w:cs="Times New Roman"/>
        </w:rPr>
      </w:pPr>
      <w:r w:rsidRPr="004D134B">
        <w:rPr>
          <w:rFonts w:ascii="Times New Roman" w:eastAsia="MinionPro-Regular" w:hAnsi="Times New Roman" w:cs="Times New Roman"/>
        </w:rPr>
        <w:t>Origin and history including a brief introduction to UPOV for protection of plant varieties,Protection of plant varieties under UPOV and PPV&amp;FR Act of India, Plant breeders rights,Registration of plant varieties under PPV&amp;FR Act 2001, breeders, researcher and farmers rights.</w:t>
      </w:r>
    </w:p>
    <w:p w:rsidR="006E7041" w:rsidRPr="004D134B" w:rsidRDefault="006E7041" w:rsidP="00E2727D">
      <w:pPr>
        <w:autoSpaceDE w:val="0"/>
        <w:autoSpaceDN w:val="0"/>
        <w:adjustRightInd w:val="0"/>
        <w:spacing w:after="0" w:line="240" w:lineRule="auto"/>
        <w:jc w:val="both"/>
        <w:rPr>
          <w:rFonts w:ascii="Times New Roman" w:eastAsia="MinionPro-Regular" w:hAnsi="Times New Roman" w:cs="Times New Roman"/>
        </w:rPr>
      </w:pPr>
    </w:p>
    <w:p w:rsidR="006E7041" w:rsidRPr="004D134B" w:rsidRDefault="006E7041" w:rsidP="006E7041">
      <w:pPr>
        <w:autoSpaceDE w:val="0"/>
        <w:autoSpaceDN w:val="0"/>
        <w:adjustRightInd w:val="0"/>
        <w:spacing w:after="0" w:line="240" w:lineRule="auto"/>
        <w:jc w:val="center"/>
        <w:rPr>
          <w:rFonts w:ascii="Times New Roman" w:eastAsia="MinionPro-Regular" w:hAnsi="Times New Roman" w:cs="Times New Roman"/>
        </w:rPr>
      </w:pPr>
      <w:r w:rsidRPr="004D134B">
        <w:rPr>
          <w:rFonts w:ascii="Times New Roman" w:eastAsia="MinionPro-Regular" w:hAnsi="Times New Roman" w:cs="Times New Roman"/>
          <w:b/>
        </w:rPr>
        <w:t>Unit –4</w:t>
      </w:r>
    </w:p>
    <w:p w:rsidR="004D67BC" w:rsidRPr="004D134B" w:rsidRDefault="004D67BC" w:rsidP="00E2727D">
      <w:pPr>
        <w:autoSpaceDE w:val="0"/>
        <w:autoSpaceDN w:val="0"/>
        <w:adjustRightInd w:val="0"/>
        <w:spacing w:after="0" w:line="240" w:lineRule="auto"/>
        <w:jc w:val="both"/>
        <w:rPr>
          <w:rFonts w:ascii="Times New Roman" w:eastAsia="MinionPro-Regular" w:hAnsi="Times New Roman" w:cs="Times New Roman"/>
        </w:rPr>
      </w:pPr>
      <w:r w:rsidRPr="004D134B">
        <w:rPr>
          <w:rFonts w:ascii="Times New Roman" w:eastAsia="MinionPro-Regular" w:hAnsi="Times New Roman" w:cs="Times New Roman"/>
        </w:rPr>
        <w:t xml:space="preserve">Traditional knowledge-meaning and rights of TK holders.Convention on Biological Diversity, International treaty on plant genetic resources for foodand agriculture (ITPGRFA). Indian Biological Diversity Act, 2002 and its salient </w:t>
      </w:r>
      <w:r w:rsidR="006E7041" w:rsidRPr="004D134B">
        <w:rPr>
          <w:rFonts w:ascii="Times New Roman" w:eastAsia="MinionPro-Regular" w:hAnsi="Times New Roman" w:cs="Times New Roman"/>
        </w:rPr>
        <w:t>features</w:t>
      </w:r>
      <w:r w:rsidR="009B7110" w:rsidRPr="004D134B">
        <w:rPr>
          <w:rFonts w:ascii="Times New Roman" w:eastAsia="MinionPro-Regular" w:hAnsi="Times New Roman" w:cs="Times New Roman"/>
        </w:rPr>
        <w:t>access and</w:t>
      </w:r>
      <w:r w:rsidRPr="004D134B">
        <w:rPr>
          <w:rFonts w:ascii="Times New Roman" w:eastAsia="MinionPro-Regular" w:hAnsi="Times New Roman" w:cs="Times New Roman"/>
        </w:rPr>
        <w:t xml:space="preserve"> benefit sharing.</w:t>
      </w:r>
    </w:p>
    <w:p w:rsidR="003D1F7B" w:rsidRPr="004D134B" w:rsidRDefault="003D1F7B" w:rsidP="00E2727D">
      <w:pPr>
        <w:spacing w:after="0"/>
        <w:jc w:val="both"/>
        <w:rPr>
          <w:rFonts w:ascii="Times New Roman" w:hAnsi="Times New Roman" w:cs="Times New Roman"/>
          <w:b/>
        </w:rPr>
      </w:pPr>
    </w:p>
    <w:p w:rsidR="003D1F7B" w:rsidRPr="004D134B" w:rsidRDefault="003D1F7B" w:rsidP="006E7041">
      <w:pPr>
        <w:pStyle w:val="Heading1"/>
        <w:spacing w:before="0"/>
        <w:ind w:left="0" w:right="969"/>
        <w:jc w:val="both"/>
        <w:rPr>
          <w:sz w:val="22"/>
          <w:szCs w:val="22"/>
        </w:rPr>
      </w:pPr>
      <w:r w:rsidRPr="004D134B">
        <w:rPr>
          <w:sz w:val="22"/>
          <w:szCs w:val="22"/>
        </w:rPr>
        <w:t>Suggested Readings:</w:t>
      </w:r>
    </w:p>
    <w:p w:rsidR="009B7110" w:rsidRPr="004D134B" w:rsidRDefault="009B7110" w:rsidP="006E7041">
      <w:pPr>
        <w:pStyle w:val="Heading1"/>
        <w:spacing w:before="0"/>
        <w:ind w:left="0" w:right="969"/>
        <w:jc w:val="both"/>
        <w:rPr>
          <w:sz w:val="22"/>
          <w:szCs w:val="22"/>
        </w:rPr>
      </w:pPr>
    </w:p>
    <w:tbl>
      <w:tblPr>
        <w:tblStyle w:val="TableGrid"/>
        <w:tblW w:w="0" w:type="auto"/>
        <w:tblLook w:val="04A0"/>
      </w:tblPr>
      <w:tblGrid>
        <w:gridCol w:w="1008"/>
        <w:gridCol w:w="8568"/>
      </w:tblGrid>
      <w:tr w:rsidR="009B7110" w:rsidRPr="004D134B" w:rsidTr="00851E54">
        <w:tc>
          <w:tcPr>
            <w:tcW w:w="1008" w:type="dxa"/>
          </w:tcPr>
          <w:p w:rsidR="009B7110" w:rsidRPr="004D134B" w:rsidRDefault="009B7110" w:rsidP="00851E54">
            <w:pPr>
              <w:jc w:val="both"/>
              <w:rPr>
                <w:rFonts w:ascii="Times New Roman" w:hAnsi="Times New Roman" w:cs="Times New Roman"/>
                <w:b/>
                <w:sz w:val="20"/>
                <w:szCs w:val="20"/>
              </w:rPr>
            </w:pPr>
            <w:r w:rsidRPr="004D134B">
              <w:rPr>
                <w:rFonts w:ascii="Times New Roman" w:hAnsi="Times New Roman" w:cs="Times New Roman"/>
                <w:b/>
                <w:sz w:val="20"/>
                <w:szCs w:val="20"/>
              </w:rPr>
              <w:t>S. No.</w:t>
            </w:r>
          </w:p>
        </w:tc>
        <w:tc>
          <w:tcPr>
            <w:tcW w:w="8568" w:type="dxa"/>
          </w:tcPr>
          <w:p w:rsidR="009B7110" w:rsidRPr="004D134B" w:rsidRDefault="009B7110" w:rsidP="00851E54">
            <w:pPr>
              <w:jc w:val="both"/>
              <w:rPr>
                <w:rFonts w:ascii="Times New Roman" w:hAnsi="Times New Roman" w:cs="Times New Roman"/>
                <w:b/>
                <w:sz w:val="20"/>
                <w:szCs w:val="20"/>
              </w:rPr>
            </w:pPr>
            <w:r w:rsidRPr="004D134B">
              <w:rPr>
                <w:rFonts w:ascii="Times New Roman" w:hAnsi="Times New Roman" w:cs="Times New Roman"/>
                <w:b/>
                <w:sz w:val="20"/>
                <w:szCs w:val="20"/>
              </w:rPr>
              <w:t>Books</w:t>
            </w:r>
          </w:p>
        </w:tc>
      </w:tr>
      <w:tr w:rsidR="009B7110" w:rsidRPr="004D134B" w:rsidTr="00851E54">
        <w:tc>
          <w:tcPr>
            <w:tcW w:w="1008" w:type="dxa"/>
          </w:tcPr>
          <w:p w:rsidR="009B7110" w:rsidRPr="004D134B" w:rsidRDefault="009B7110" w:rsidP="00F20E98">
            <w:pPr>
              <w:pStyle w:val="ListParagraph"/>
              <w:numPr>
                <w:ilvl w:val="0"/>
                <w:numId w:val="57"/>
              </w:numPr>
              <w:jc w:val="both"/>
              <w:rPr>
                <w:rFonts w:ascii="Times New Roman" w:hAnsi="Times New Roman"/>
                <w:b/>
                <w:sz w:val="20"/>
                <w:szCs w:val="20"/>
              </w:rPr>
            </w:pPr>
          </w:p>
        </w:tc>
        <w:tc>
          <w:tcPr>
            <w:tcW w:w="8568" w:type="dxa"/>
          </w:tcPr>
          <w:p w:rsidR="009B7110" w:rsidRPr="004D134B" w:rsidRDefault="009B7110" w:rsidP="00851E54">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Strickberger, M.W. 1996. Genetics (3rd edn.). Mac Millan Publishing Co., New Delhi</w:t>
            </w:r>
          </w:p>
        </w:tc>
      </w:tr>
      <w:tr w:rsidR="009B7110" w:rsidRPr="004D134B" w:rsidTr="00851E54">
        <w:tc>
          <w:tcPr>
            <w:tcW w:w="1008" w:type="dxa"/>
          </w:tcPr>
          <w:p w:rsidR="009B7110" w:rsidRPr="004D134B" w:rsidRDefault="009B7110" w:rsidP="00F20E98">
            <w:pPr>
              <w:pStyle w:val="ListParagraph"/>
              <w:numPr>
                <w:ilvl w:val="0"/>
                <w:numId w:val="57"/>
              </w:numPr>
              <w:jc w:val="both"/>
              <w:rPr>
                <w:rFonts w:ascii="Times New Roman" w:hAnsi="Times New Roman"/>
                <w:b/>
                <w:sz w:val="20"/>
                <w:szCs w:val="20"/>
              </w:rPr>
            </w:pPr>
          </w:p>
        </w:tc>
        <w:tc>
          <w:tcPr>
            <w:tcW w:w="8568" w:type="dxa"/>
          </w:tcPr>
          <w:p w:rsidR="009B7110" w:rsidRPr="004D134B" w:rsidRDefault="009B7110" w:rsidP="00851E54">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B. D. Singh 2015 Plant Breeding. Principles &amp; Methods. Kalyani Publishers.10 th Edition.</w:t>
            </w:r>
          </w:p>
        </w:tc>
      </w:tr>
    </w:tbl>
    <w:p w:rsidR="009B318D" w:rsidRPr="004D134B" w:rsidRDefault="009B318D" w:rsidP="00E2727D">
      <w:pPr>
        <w:spacing w:after="0"/>
        <w:jc w:val="both"/>
        <w:rPr>
          <w:rFonts w:ascii="Times New Roman" w:hAnsi="Times New Roman" w:cs="Times New Roman"/>
          <w:b/>
        </w:rPr>
        <w:sectPr w:rsidR="009B318D" w:rsidRPr="004D134B">
          <w:pgSz w:w="12240" w:h="15840"/>
          <w:pgMar w:top="1440" w:right="1440" w:bottom="1440" w:left="1440" w:header="720" w:footer="720" w:gutter="0"/>
          <w:cols w:space="720"/>
          <w:docGrid w:linePitch="360"/>
        </w:sectPr>
      </w:pPr>
    </w:p>
    <w:p w:rsidR="004D67BC" w:rsidRPr="004D134B" w:rsidRDefault="004D67BC" w:rsidP="006E7041">
      <w:pPr>
        <w:spacing w:after="0"/>
        <w:jc w:val="center"/>
        <w:rPr>
          <w:rFonts w:ascii="Times New Roman" w:eastAsia="Times New Roman" w:hAnsi="Times New Roman" w:cs="Times New Roman"/>
          <w:b/>
          <w:bCs/>
        </w:rPr>
      </w:pPr>
      <w:r w:rsidRPr="004D134B">
        <w:rPr>
          <w:rFonts w:ascii="Times New Roman" w:hAnsi="Times New Roman" w:cs="Times New Roman"/>
          <w:b/>
        </w:rPr>
        <w:lastRenderedPageBreak/>
        <w:t>3</w:t>
      </w:r>
      <w:r w:rsidRPr="004D134B">
        <w:rPr>
          <w:rFonts w:ascii="Times New Roman" w:hAnsi="Times New Roman" w:cs="Times New Roman"/>
          <w:b/>
          <w:vertAlign w:val="superscript"/>
        </w:rPr>
        <w:t>rd</w:t>
      </w:r>
      <w:r w:rsidRPr="004D134B">
        <w:rPr>
          <w:rFonts w:ascii="Times New Roman" w:hAnsi="Times New Roman" w:cs="Times New Roman"/>
          <w:b/>
        </w:rPr>
        <w:t xml:space="preserve"> year/ </w:t>
      </w:r>
      <w:r w:rsidR="00E43B0F" w:rsidRPr="004D134B">
        <w:rPr>
          <w:rFonts w:ascii="Times New Roman" w:hAnsi="Times New Roman" w:cs="Times New Roman"/>
          <w:b/>
        </w:rPr>
        <w:t>6</w:t>
      </w:r>
      <w:r w:rsidR="00E43B0F" w:rsidRPr="004D134B">
        <w:rPr>
          <w:rFonts w:ascii="Times New Roman" w:hAnsi="Times New Roman" w:cs="Times New Roman"/>
          <w:b/>
          <w:vertAlign w:val="superscript"/>
        </w:rPr>
        <w:t>th</w:t>
      </w:r>
      <w:r w:rsidRPr="004D134B">
        <w:rPr>
          <w:rFonts w:ascii="Times New Roman" w:hAnsi="Times New Roman" w:cs="Times New Roman"/>
          <w:b/>
        </w:rPr>
        <w:t>semester</w:t>
      </w:r>
    </w:p>
    <w:p w:rsidR="004D67BC" w:rsidRPr="004D134B" w:rsidRDefault="004D67BC" w:rsidP="006E7041">
      <w:pPr>
        <w:spacing w:after="0"/>
        <w:jc w:val="center"/>
        <w:rPr>
          <w:rFonts w:ascii="Times New Roman" w:hAnsi="Times New Roman" w:cs="Times New Roman"/>
          <w:b/>
        </w:rPr>
      </w:pPr>
      <w:r w:rsidRPr="004D134B">
        <w:rPr>
          <w:rFonts w:ascii="Times New Roman" w:hAnsi="Times New Roman" w:cs="Times New Roman"/>
          <w:b/>
        </w:rPr>
        <w:t>Rainfed Agriculture &amp; Watershed Management</w:t>
      </w:r>
    </w:p>
    <w:p w:rsidR="004D67BC" w:rsidRPr="004D134B" w:rsidRDefault="004D67BC" w:rsidP="006E7041">
      <w:pPr>
        <w:spacing w:after="0"/>
        <w:jc w:val="center"/>
        <w:rPr>
          <w:rFonts w:ascii="Times New Roman" w:hAnsi="Times New Roman" w:cs="Times New Roman"/>
          <w:b/>
        </w:rPr>
      </w:pPr>
      <w:r w:rsidRPr="004D134B">
        <w:rPr>
          <w:rFonts w:ascii="Times New Roman" w:hAnsi="Times New Roman" w:cs="Times New Roman"/>
          <w:b/>
        </w:rPr>
        <w:t xml:space="preserve">Paper code </w:t>
      </w:r>
      <w:r w:rsidR="00766EA5">
        <w:rPr>
          <w:rFonts w:ascii="Times New Roman" w:hAnsi="Times New Roman" w:cs="Times New Roman"/>
          <w:b/>
        </w:rPr>
        <w:t>11010601</w:t>
      </w:r>
    </w:p>
    <w:p w:rsidR="000D0FB7" w:rsidRPr="004D134B" w:rsidRDefault="000D0FB7" w:rsidP="000D0FB7">
      <w:pPr>
        <w:spacing w:after="0"/>
        <w:jc w:val="center"/>
        <w:rPr>
          <w:rFonts w:ascii="Times New Roman" w:hAnsi="Times New Roman" w:cs="Times New Roman"/>
          <w:b/>
        </w:rPr>
      </w:pPr>
      <w:r w:rsidRPr="004D134B">
        <w:rPr>
          <w:rFonts w:ascii="Times New Roman" w:hAnsi="Times New Roman" w:cs="Times New Roman"/>
          <w:b/>
        </w:rPr>
        <w:t>Credits 2(1+1)</w:t>
      </w:r>
    </w:p>
    <w:p w:rsidR="006E7041" w:rsidRPr="004D134B" w:rsidRDefault="006E7041" w:rsidP="00E2727D">
      <w:pPr>
        <w:pStyle w:val="Heading1"/>
        <w:spacing w:before="0"/>
        <w:ind w:left="0"/>
        <w:jc w:val="both"/>
        <w:rPr>
          <w:sz w:val="22"/>
          <w:szCs w:val="22"/>
        </w:rPr>
      </w:pPr>
    </w:p>
    <w:p w:rsidR="006E7041" w:rsidRPr="004D134B" w:rsidRDefault="006E7041" w:rsidP="00E2727D">
      <w:pPr>
        <w:spacing w:after="0"/>
        <w:jc w:val="both"/>
        <w:rPr>
          <w:rFonts w:ascii="Times New Roman" w:hAnsi="Times New Roman" w:cs="Times New Roman"/>
          <w:b/>
        </w:rPr>
      </w:pPr>
      <w:r w:rsidRPr="004D134B">
        <w:rPr>
          <w:rFonts w:ascii="Times New Roman" w:hAnsi="Times New Roman" w:cs="Times New Roman"/>
          <w:b/>
        </w:rPr>
        <w:t xml:space="preserve">Theory </w:t>
      </w:r>
    </w:p>
    <w:p w:rsidR="004D67BC" w:rsidRPr="004D134B" w:rsidRDefault="004D67BC" w:rsidP="006E7041">
      <w:pPr>
        <w:spacing w:after="0"/>
        <w:jc w:val="center"/>
        <w:rPr>
          <w:rFonts w:ascii="Times New Roman" w:hAnsi="Times New Roman" w:cs="Times New Roman"/>
          <w:b/>
        </w:rPr>
      </w:pPr>
      <w:r w:rsidRPr="004D134B">
        <w:rPr>
          <w:rFonts w:ascii="Times New Roman" w:hAnsi="Times New Roman" w:cs="Times New Roman"/>
          <w:b/>
        </w:rPr>
        <w:t>Unit –1</w:t>
      </w:r>
    </w:p>
    <w:p w:rsidR="006E7041" w:rsidRPr="004D134B" w:rsidRDefault="004D67BC" w:rsidP="00E2727D">
      <w:pPr>
        <w:autoSpaceDE w:val="0"/>
        <w:autoSpaceDN w:val="0"/>
        <w:adjustRightInd w:val="0"/>
        <w:spacing w:after="0" w:line="240" w:lineRule="auto"/>
        <w:jc w:val="both"/>
        <w:rPr>
          <w:rFonts w:ascii="Times New Roman" w:eastAsia="MinionPro-Regular" w:hAnsi="Times New Roman" w:cs="Times New Roman"/>
        </w:rPr>
      </w:pPr>
      <w:r w:rsidRPr="004D134B">
        <w:rPr>
          <w:rFonts w:ascii="Times New Roman" w:eastAsia="MinionPro-Regular" w:hAnsi="Times New Roman" w:cs="Times New Roman"/>
        </w:rPr>
        <w:t xml:space="preserve">Rainfed agriculture: Introduction, types, </w:t>
      </w:r>
      <w:r w:rsidRPr="004D134B">
        <w:rPr>
          <w:rFonts w:ascii="Times New Roman" w:eastAsia="Times New Roman" w:hAnsi="Times New Roman" w:cs="Times New Roman"/>
        </w:rPr>
        <w:t>climatic and edaphic characteristics</w:t>
      </w:r>
      <w:r w:rsidRPr="004D134B">
        <w:rPr>
          <w:rFonts w:ascii="Times New Roman" w:hAnsi="Times New Roman" w:cs="Times New Roman"/>
        </w:rPr>
        <w:t>,</w:t>
      </w:r>
      <w:r w:rsidRPr="004D134B">
        <w:rPr>
          <w:rFonts w:ascii="Times New Roman" w:eastAsia="MinionPro-Regular" w:hAnsi="Times New Roman" w:cs="Times New Roman"/>
        </w:rPr>
        <w:t>History of rainfed agriculture and watershed in India; Problems and prospects of</w:t>
      </w:r>
      <w:r w:rsidR="006E7041" w:rsidRPr="004D134B">
        <w:rPr>
          <w:rFonts w:ascii="Times New Roman" w:eastAsia="MinionPro-Regular" w:hAnsi="Times New Roman" w:cs="Times New Roman"/>
        </w:rPr>
        <w:t xml:space="preserve"> rainfed agriculture in India.</w:t>
      </w:r>
    </w:p>
    <w:p w:rsidR="006E7041" w:rsidRPr="004D134B" w:rsidRDefault="006E7041" w:rsidP="00E2727D">
      <w:pPr>
        <w:autoSpaceDE w:val="0"/>
        <w:autoSpaceDN w:val="0"/>
        <w:adjustRightInd w:val="0"/>
        <w:spacing w:after="0" w:line="240" w:lineRule="auto"/>
        <w:jc w:val="both"/>
        <w:rPr>
          <w:rFonts w:ascii="Times New Roman" w:eastAsia="MinionPro-Regular" w:hAnsi="Times New Roman" w:cs="Times New Roman"/>
        </w:rPr>
      </w:pPr>
    </w:p>
    <w:p w:rsidR="006E7041" w:rsidRPr="004D134B" w:rsidRDefault="006E7041" w:rsidP="006E7041">
      <w:pPr>
        <w:autoSpaceDE w:val="0"/>
        <w:autoSpaceDN w:val="0"/>
        <w:adjustRightInd w:val="0"/>
        <w:spacing w:after="0" w:line="240" w:lineRule="auto"/>
        <w:jc w:val="center"/>
        <w:rPr>
          <w:rFonts w:ascii="Times New Roman" w:eastAsia="MinionPro-Regular" w:hAnsi="Times New Roman" w:cs="Times New Roman"/>
        </w:rPr>
      </w:pPr>
      <w:r w:rsidRPr="004D134B">
        <w:rPr>
          <w:rFonts w:ascii="Times New Roman" w:eastAsia="MinionPro-Regular" w:hAnsi="Times New Roman" w:cs="Times New Roman"/>
          <w:b/>
        </w:rPr>
        <w:t>Unit –2</w:t>
      </w:r>
    </w:p>
    <w:p w:rsidR="006E7041" w:rsidRPr="004D134B" w:rsidRDefault="004D67BC" w:rsidP="00E2727D">
      <w:pPr>
        <w:autoSpaceDE w:val="0"/>
        <w:autoSpaceDN w:val="0"/>
        <w:adjustRightInd w:val="0"/>
        <w:spacing w:after="0" w:line="240" w:lineRule="auto"/>
        <w:jc w:val="both"/>
        <w:rPr>
          <w:rFonts w:ascii="Times New Roman" w:eastAsia="MinionPro-Regular" w:hAnsi="Times New Roman" w:cs="Times New Roman"/>
        </w:rPr>
      </w:pPr>
      <w:r w:rsidRPr="004D134B">
        <w:rPr>
          <w:rFonts w:ascii="Times New Roman" w:eastAsia="MinionPro-Regular" w:hAnsi="Times New Roman" w:cs="Times New Roman"/>
        </w:rPr>
        <w:t>Soil and climatic conditions prevalent in rainfed areas; Soil and water conservation techniques, Drought: types, effect of water deficit on physio-morphological characteristics of the plants, Crop adapta</w:t>
      </w:r>
      <w:r w:rsidR="006E7041" w:rsidRPr="004D134B">
        <w:rPr>
          <w:rFonts w:ascii="Times New Roman" w:eastAsia="MinionPro-Regular" w:hAnsi="Times New Roman" w:cs="Times New Roman"/>
        </w:rPr>
        <w:t>tion and mitigation to drought.</w:t>
      </w:r>
    </w:p>
    <w:p w:rsidR="006E7041" w:rsidRPr="004D134B" w:rsidRDefault="006E7041" w:rsidP="006E7041">
      <w:pPr>
        <w:autoSpaceDE w:val="0"/>
        <w:autoSpaceDN w:val="0"/>
        <w:adjustRightInd w:val="0"/>
        <w:spacing w:after="0" w:line="240" w:lineRule="auto"/>
        <w:jc w:val="center"/>
        <w:rPr>
          <w:rFonts w:ascii="Times New Roman" w:eastAsia="MinionPro-Regular" w:hAnsi="Times New Roman" w:cs="Times New Roman"/>
        </w:rPr>
      </w:pPr>
      <w:r w:rsidRPr="004D134B">
        <w:rPr>
          <w:rFonts w:ascii="Times New Roman" w:eastAsia="MinionPro-Regular" w:hAnsi="Times New Roman" w:cs="Times New Roman"/>
          <w:b/>
        </w:rPr>
        <w:t>Unit –3</w:t>
      </w:r>
    </w:p>
    <w:p w:rsidR="006E7041" w:rsidRPr="004D134B" w:rsidRDefault="004D67BC" w:rsidP="00E2727D">
      <w:pPr>
        <w:autoSpaceDE w:val="0"/>
        <w:autoSpaceDN w:val="0"/>
        <w:adjustRightInd w:val="0"/>
        <w:spacing w:after="0" w:line="240" w:lineRule="auto"/>
        <w:jc w:val="both"/>
        <w:rPr>
          <w:rFonts w:ascii="Times New Roman" w:eastAsia="MinionPro-Regular" w:hAnsi="Times New Roman" w:cs="Times New Roman"/>
        </w:rPr>
      </w:pPr>
      <w:r w:rsidRPr="004D134B">
        <w:rPr>
          <w:rFonts w:ascii="Times New Roman" w:eastAsia="Times New Roman" w:hAnsi="Times New Roman" w:cs="Times New Roman"/>
        </w:rPr>
        <w:t>Management strategies of rainfed crops; critical stages of life saving irrigations</w:t>
      </w:r>
      <w:r w:rsidRPr="004D134B">
        <w:rPr>
          <w:rFonts w:ascii="Times New Roman" w:hAnsi="Times New Roman" w:cs="Times New Roman"/>
        </w:rPr>
        <w:t xml:space="preserve">. </w:t>
      </w:r>
      <w:r w:rsidRPr="004D134B">
        <w:rPr>
          <w:rFonts w:ascii="Times New Roman" w:eastAsia="MinionPro-Regular" w:hAnsi="Times New Roman" w:cs="Times New Roman"/>
        </w:rPr>
        <w:t xml:space="preserve">Water harvesting: importance, its techniques, </w:t>
      </w:r>
      <w:r w:rsidR="006E7041" w:rsidRPr="004D134B">
        <w:rPr>
          <w:rFonts w:ascii="Times New Roman" w:eastAsia="MinionPro-Regular" w:hAnsi="Times New Roman" w:cs="Times New Roman"/>
        </w:rPr>
        <w:t>efficient</w:t>
      </w:r>
      <w:r w:rsidRPr="004D134B">
        <w:rPr>
          <w:rFonts w:ascii="Times New Roman" w:eastAsia="MinionPro-Regular" w:hAnsi="Times New Roman" w:cs="Times New Roman"/>
        </w:rPr>
        <w:t xml:space="preserve"> utilization of water through soil and crop management practices, Manage</w:t>
      </w:r>
      <w:r w:rsidR="006E7041" w:rsidRPr="004D134B">
        <w:rPr>
          <w:rFonts w:ascii="Times New Roman" w:eastAsia="MinionPro-Regular" w:hAnsi="Times New Roman" w:cs="Times New Roman"/>
        </w:rPr>
        <w:t>ment of crops in rainfed areas.</w:t>
      </w:r>
    </w:p>
    <w:p w:rsidR="006E7041" w:rsidRPr="004D134B" w:rsidRDefault="006E7041" w:rsidP="00E2727D">
      <w:pPr>
        <w:autoSpaceDE w:val="0"/>
        <w:autoSpaceDN w:val="0"/>
        <w:adjustRightInd w:val="0"/>
        <w:spacing w:after="0" w:line="240" w:lineRule="auto"/>
        <w:jc w:val="both"/>
        <w:rPr>
          <w:rFonts w:ascii="Times New Roman" w:eastAsia="MinionPro-Regular" w:hAnsi="Times New Roman" w:cs="Times New Roman"/>
        </w:rPr>
      </w:pPr>
    </w:p>
    <w:p w:rsidR="006E7041" w:rsidRPr="004D134B" w:rsidRDefault="006E7041" w:rsidP="006E7041">
      <w:pPr>
        <w:autoSpaceDE w:val="0"/>
        <w:autoSpaceDN w:val="0"/>
        <w:adjustRightInd w:val="0"/>
        <w:spacing w:after="0" w:line="240" w:lineRule="auto"/>
        <w:jc w:val="center"/>
        <w:rPr>
          <w:rFonts w:ascii="Times New Roman" w:eastAsia="MinionPro-Regular" w:hAnsi="Times New Roman" w:cs="Times New Roman"/>
        </w:rPr>
      </w:pPr>
      <w:r w:rsidRPr="004D134B">
        <w:rPr>
          <w:rFonts w:ascii="Times New Roman" w:eastAsia="MinionPro-Regular" w:hAnsi="Times New Roman" w:cs="Times New Roman"/>
          <w:b/>
        </w:rPr>
        <w:t>Unit –4</w:t>
      </w:r>
    </w:p>
    <w:p w:rsidR="004D67BC" w:rsidRPr="004D134B" w:rsidRDefault="004D67BC" w:rsidP="00E2727D">
      <w:pPr>
        <w:autoSpaceDE w:val="0"/>
        <w:autoSpaceDN w:val="0"/>
        <w:adjustRightInd w:val="0"/>
        <w:spacing w:after="0" w:line="240" w:lineRule="auto"/>
        <w:jc w:val="both"/>
        <w:rPr>
          <w:rFonts w:ascii="Times New Roman" w:eastAsia="Times New Roman" w:hAnsi="Times New Roman" w:cs="Times New Roman"/>
        </w:rPr>
      </w:pPr>
      <w:r w:rsidRPr="004D134B">
        <w:rPr>
          <w:rFonts w:ascii="Times New Roman" w:eastAsia="MinionPro-Regular" w:hAnsi="Times New Roman" w:cs="Times New Roman"/>
        </w:rPr>
        <w:t xml:space="preserve">Contingent crop planning for aberrant weather conditions, Concept, objective, principles and components of watershed management, factors affecting watershed management. </w:t>
      </w:r>
      <w:r w:rsidRPr="004D134B">
        <w:rPr>
          <w:rFonts w:ascii="Times New Roman" w:eastAsia="Times New Roman" w:hAnsi="Times New Roman" w:cs="Times New Roman"/>
        </w:rPr>
        <w:t>Study of mulches and anti-transpirants; water harvesting and moisture conservation; principles of intercropping, cropping systems/interc</w:t>
      </w:r>
      <w:r w:rsidRPr="004D134B">
        <w:rPr>
          <w:rFonts w:ascii="Times New Roman" w:hAnsi="Times New Roman" w:cs="Times New Roman"/>
        </w:rPr>
        <w:t>ropping in rainfed agriculture.</w:t>
      </w:r>
    </w:p>
    <w:p w:rsidR="004D67BC" w:rsidRPr="004D134B" w:rsidRDefault="004D67BC" w:rsidP="00E2727D">
      <w:pPr>
        <w:autoSpaceDE w:val="0"/>
        <w:autoSpaceDN w:val="0"/>
        <w:adjustRightInd w:val="0"/>
        <w:spacing w:after="0" w:line="240" w:lineRule="auto"/>
        <w:jc w:val="both"/>
        <w:rPr>
          <w:rFonts w:ascii="Times New Roman" w:eastAsia="MinionPro-Regular" w:hAnsi="Times New Roman" w:cs="Times New Roman"/>
        </w:rPr>
      </w:pPr>
    </w:p>
    <w:p w:rsidR="004D67BC" w:rsidRPr="004D134B" w:rsidRDefault="004D67BC" w:rsidP="00E2727D">
      <w:pPr>
        <w:autoSpaceDE w:val="0"/>
        <w:autoSpaceDN w:val="0"/>
        <w:adjustRightInd w:val="0"/>
        <w:spacing w:after="0" w:line="240" w:lineRule="auto"/>
        <w:jc w:val="both"/>
        <w:rPr>
          <w:rFonts w:ascii="Times New Roman" w:hAnsi="Times New Roman" w:cs="Times New Roman"/>
          <w:b/>
          <w:bCs/>
        </w:rPr>
      </w:pPr>
      <w:r w:rsidRPr="004D134B">
        <w:rPr>
          <w:rFonts w:ascii="Times New Roman" w:hAnsi="Times New Roman" w:cs="Times New Roman"/>
          <w:b/>
          <w:bCs/>
        </w:rPr>
        <w:t>Practical</w:t>
      </w:r>
    </w:p>
    <w:p w:rsidR="004D67BC" w:rsidRPr="004D134B" w:rsidRDefault="004D67BC" w:rsidP="00E43B0F">
      <w:pPr>
        <w:autoSpaceDE w:val="0"/>
        <w:autoSpaceDN w:val="0"/>
        <w:adjustRightInd w:val="0"/>
        <w:spacing w:after="0" w:line="240" w:lineRule="auto"/>
        <w:jc w:val="both"/>
        <w:rPr>
          <w:rFonts w:ascii="Times New Roman" w:eastAsia="MinionPro-Regular" w:hAnsi="Times New Roman" w:cs="Times New Roman"/>
        </w:rPr>
      </w:pPr>
      <w:r w:rsidRPr="004D134B">
        <w:rPr>
          <w:rFonts w:ascii="Times New Roman" w:eastAsia="MinionPro-Regular" w:hAnsi="Times New Roman" w:cs="Times New Roman"/>
        </w:rPr>
        <w:t xml:space="preserve">Studies on climate classification, studies on rainfall pattern in rainfed areas of the country and pattern of onset and withdrawal of monsoons. Studies on cropping pattern of different rainfed areas in the country and demarcation of rainfed area on map of India. Interpretation of meteorological data and scheduling of supplemental irrigation on the basis of evapo-transpiration demand of crops. Critical analysis of rainfall and possible drought period in the country, effective rainfall and its calculation. Studies on cultural practices for mitigating moisture stress. Characterization and </w:t>
      </w:r>
      <w:r w:rsidR="00F85669" w:rsidRPr="004D134B">
        <w:rPr>
          <w:rFonts w:ascii="Times New Roman" w:eastAsia="MinionPro-Regular" w:hAnsi="Times New Roman" w:cs="Times New Roman"/>
        </w:rPr>
        <w:t>d</w:t>
      </w:r>
      <w:r w:rsidRPr="004D134B">
        <w:rPr>
          <w:rFonts w:ascii="Times New Roman" w:eastAsia="MinionPro-Regular" w:hAnsi="Times New Roman" w:cs="Times New Roman"/>
        </w:rPr>
        <w:t>elineation of model watershed. Field demonstration o</w:t>
      </w:r>
      <w:r w:rsidR="00F63123" w:rsidRPr="004D134B">
        <w:rPr>
          <w:rFonts w:ascii="Times New Roman" w:eastAsia="MinionPro-Regular" w:hAnsi="Times New Roman" w:cs="Times New Roman"/>
        </w:rPr>
        <w:t xml:space="preserve">n soil &amp; moisture conservation </w:t>
      </w:r>
      <w:r w:rsidRPr="004D134B">
        <w:rPr>
          <w:rFonts w:ascii="Times New Roman" w:eastAsia="MinionPro-Regular" w:hAnsi="Times New Roman" w:cs="Times New Roman"/>
        </w:rPr>
        <w:t>measures. Field demonstration on construction of water harvesting structures. Visit to rainfed research station/watershed</w:t>
      </w:r>
      <w:r w:rsidRPr="004D134B">
        <w:rPr>
          <w:rFonts w:ascii="Times New Roman" w:hAnsi="Times New Roman" w:cs="Times New Roman"/>
          <w:b/>
          <w:bCs/>
        </w:rPr>
        <w:t>.</w:t>
      </w:r>
    </w:p>
    <w:p w:rsidR="00E43B0F" w:rsidRPr="004D134B" w:rsidRDefault="00E43B0F" w:rsidP="00E2727D">
      <w:pPr>
        <w:pStyle w:val="Heading1"/>
        <w:ind w:left="0" w:right="969"/>
        <w:jc w:val="both"/>
        <w:rPr>
          <w:sz w:val="22"/>
          <w:szCs w:val="22"/>
        </w:rPr>
      </w:pPr>
    </w:p>
    <w:p w:rsidR="004D67BC" w:rsidRPr="004D134B" w:rsidRDefault="004D67BC" w:rsidP="002026A6">
      <w:pPr>
        <w:pStyle w:val="Heading1"/>
        <w:spacing w:after="120"/>
        <w:ind w:left="0" w:right="970"/>
        <w:jc w:val="both"/>
        <w:rPr>
          <w:sz w:val="22"/>
          <w:szCs w:val="22"/>
        </w:rPr>
      </w:pPr>
      <w:r w:rsidRPr="004D134B">
        <w:rPr>
          <w:sz w:val="22"/>
          <w:szCs w:val="22"/>
        </w:rPr>
        <w:t>Suggested Readings:</w:t>
      </w:r>
    </w:p>
    <w:tbl>
      <w:tblPr>
        <w:tblStyle w:val="TableGrid"/>
        <w:tblW w:w="0" w:type="auto"/>
        <w:tblLook w:val="04A0"/>
      </w:tblPr>
      <w:tblGrid>
        <w:gridCol w:w="828"/>
        <w:gridCol w:w="8748"/>
      </w:tblGrid>
      <w:tr w:rsidR="004D67BC" w:rsidRPr="004D134B" w:rsidTr="004D67BC">
        <w:tc>
          <w:tcPr>
            <w:tcW w:w="828" w:type="dxa"/>
          </w:tcPr>
          <w:p w:rsidR="004D67BC" w:rsidRPr="004D134B" w:rsidRDefault="004D67BC" w:rsidP="00E2727D">
            <w:pPr>
              <w:jc w:val="both"/>
              <w:rPr>
                <w:rFonts w:ascii="Times New Roman" w:hAnsi="Times New Roman" w:cs="Times New Roman"/>
                <w:b/>
                <w:sz w:val="20"/>
                <w:szCs w:val="20"/>
              </w:rPr>
            </w:pPr>
            <w:r w:rsidRPr="004D134B">
              <w:rPr>
                <w:rFonts w:ascii="Times New Roman" w:hAnsi="Times New Roman" w:cs="Times New Roman"/>
                <w:b/>
                <w:sz w:val="20"/>
                <w:szCs w:val="20"/>
              </w:rPr>
              <w:t>Sr. No.</w:t>
            </w:r>
          </w:p>
        </w:tc>
        <w:tc>
          <w:tcPr>
            <w:tcW w:w="8748" w:type="dxa"/>
          </w:tcPr>
          <w:p w:rsidR="004D67BC" w:rsidRPr="004D134B" w:rsidRDefault="004D67BC" w:rsidP="00E2727D">
            <w:pPr>
              <w:jc w:val="both"/>
              <w:rPr>
                <w:rFonts w:ascii="Times New Roman" w:hAnsi="Times New Roman" w:cs="Times New Roman"/>
                <w:b/>
                <w:sz w:val="20"/>
                <w:szCs w:val="20"/>
              </w:rPr>
            </w:pPr>
            <w:r w:rsidRPr="004D134B">
              <w:rPr>
                <w:rFonts w:ascii="Times New Roman" w:hAnsi="Times New Roman" w:cs="Times New Roman"/>
                <w:b/>
                <w:sz w:val="20"/>
                <w:szCs w:val="20"/>
              </w:rPr>
              <w:t>Books</w:t>
            </w:r>
          </w:p>
        </w:tc>
      </w:tr>
      <w:tr w:rsidR="00A513C4" w:rsidRPr="004D134B" w:rsidTr="004D67BC">
        <w:tc>
          <w:tcPr>
            <w:tcW w:w="828" w:type="dxa"/>
          </w:tcPr>
          <w:p w:rsidR="00A513C4" w:rsidRPr="004D134B" w:rsidRDefault="00A513C4" w:rsidP="00F20E98">
            <w:pPr>
              <w:pStyle w:val="ListParagraph"/>
              <w:numPr>
                <w:ilvl w:val="0"/>
                <w:numId w:val="42"/>
              </w:numPr>
              <w:jc w:val="both"/>
              <w:rPr>
                <w:rFonts w:ascii="Times New Roman" w:hAnsi="Times New Roman"/>
                <w:b/>
                <w:sz w:val="20"/>
                <w:szCs w:val="20"/>
              </w:rPr>
            </w:pPr>
          </w:p>
        </w:tc>
        <w:tc>
          <w:tcPr>
            <w:tcW w:w="8748" w:type="dxa"/>
          </w:tcPr>
          <w:p w:rsidR="00A513C4" w:rsidRPr="004D134B" w:rsidRDefault="00A513C4" w:rsidP="00A40C9F">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Gurmel Singh, C. Venkataraman, G., Sastry,B. and Joshi, P. 1990. Manual of Soil and Water Conservation Practices. Oxford and IBH Publishing Co., New Delhi.</w:t>
            </w:r>
          </w:p>
        </w:tc>
      </w:tr>
      <w:tr w:rsidR="00A513C4" w:rsidRPr="004D134B" w:rsidTr="004D67BC">
        <w:tc>
          <w:tcPr>
            <w:tcW w:w="828" w:type="dxa"/>
          </w:tcPr>
          <w:p w:rsidR="00A513C4" w:rsidRPr="004D134B" w:rsidRDefault="00A513C4" w:rsidP="00F20E98">
            <w:pPr>
              <w:pStyle w:val="ListParagraph"/>
              <w:numPr>
                <w:ilvl w:val="0"/>
                <w:numId w:val="42"/>
              </w:numPr>
              <w:jc w:val="both"/>
              <w:rPr>
                <w:rFonts w:ascii="Times New Roman" w:hAnsi="Times New Roman"/>
                <w:b/>
                <w:sz w:val="20"/>
                <w:szCs w:val="20"/>
              </w:rPr>
            </w:pPr>
          </w:p>
        </w:tc>
        <w:tc>
          <w:tcPr>
            <w:tcW w:w="8748" w:type="dxa"/>
          </w:tcPr>
          <w:p w:rsidR="00A513C4" w:rsidRPr="004D134B" w:rsidRDefault="00A513C4" w:rsidP="00A40C9F">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Hansen, V.E., Israelsen, O.W., and Stringham, G.E. 1979. Irrigation Principles and Practices (4th ed.). John Wiley and Sons, New York</w:t>
            </w:r>
          </w:p>
        </w:tc>
      </w:tr>
      <w:tr w:rsidR="00A513C4" w:rsidRPr="004D134B" w:rsidTr="004D67BC">
        <w:tc>
          <w:tcPr>
            <w:tcW w:w="828" w:type="dxa"/>
          </w:tcPr>
          <w:p w:rsidR="00A513C4" w:rsidRPr="004D134B" w:rsidRDefault="00A513C4" w:rsidP="00F20E98">
            <w:pPr>
              <w:pStyle w:val="ListParagraph"/>
              <w:numPr>
                <w:ilvl w:val="0"/>
                <w:numId w:val="42"/>
              </w:numPr>
              <w:jc w:val="both"/>
              <w:rPr>
                <w:rFonts w:ascii="Times New Roman" w:hAnsi="Times New Roman"/>
                <w:b/>
                <w:sz w:val="20"/>
                <w:szCs w:val="20"/>
              </w:rPr>
            </w:pPr>
          </w:p>
        </w:tc>
        <w:tc>
          <w:tcPr>
            <w:tcW w:w="8748" w:type="dxa"/>
          </w:tcPr>
          <w:p w:rsidR="00A513C4" w:rsidRPr="004D134B" w:rsidRDefault="00A513C4" w:rsidP="00A40C9F">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IARI [Indian Agricultural Research Institute]. 1977. Water Requirement and Irrigation Management of Crops in India, IARI Monograph No.4, Water Technology Centre, IARI, New-Delhi.</w:t>
            </w:r>
          </w:p>
        </w:tc>
      </w:tr>
      <w:tr w:rsidR="00A513C4" w:rsidRPr="004D134B" w:rsidTr="004D67BC">
        <w:tc>
          <w:tcPr>
            <w:tcW w:w="828" w:type="dxa"/>
          </w:tcPr>
          <w:p w:rsidR="00A513C4" w:rsidRPr="004D134B" w:rsidRDefault="00A513C4" w:rsidP="00F20E98">
            <w:pPr>
              <w:pStyle w:val="ListParagraph"/>
              <w:numPr>
                <w:ilvl w:val="0"/>
                <w:numId w:val="42"/>
              </w:numPr>
              <w:jc w:val="both"/>
              <w:rPr>
                <w:rFonts w:ascii="Times New Roman" w:hAnsi="Times New Roman"/>
                <w:b/>
                <w:sz w:val="20"/>
                <w:szCs w:val="20"/>
              </w:rPr>
            </w:pPr>
          </w:p>
        </w:tc>
        <w:tc>
          <w:tcPr>
            <w:tcW w:w="8748" w:type="dxa"/>
          </w:tcPr>
          <w:p w:rsidR="00A513C4" w:rsidRPr="004D134B" w:rsidRDefault="00A513C4" w:rsidP="00A40C9F">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Lenka, D. 2001. Irrigation and Drainage. Kalyani Publishers, New-Delhi.</w:t>
            </w:r>
          </w:p>
        </w:tc>
      </w:tr>
      <w:tr w:rsidR="00A513C4" w:rsidRPr="004D134B" w:rsidTr="004D67BC">
        <w:tc>
          <w:tcPr>
            <w:tcW w:w="828" w:type="dxa"/>
          </w:tcPr>
          <w:p w:rsidR="00A513C4" w:rsidRPr="004D134B" w:rsidRDefault="00A513C4" w:rsidP="00F20E98">
            <w:pPr>
              <w:pStyle w:val="ListParagraph"/>
              <w:numPr>
                <w:ilvl w:val="0"/>
                <w:numId w:val="42"/>
              </w:numPr>
              <w:jc w:val="both"/>
              <w:rPr>
                <w:rFonts w:ascii="Times New Roman" w:hAnsi="Times New Roman"/>
                <w:b/>
                <w:sz w:val="20"/>
                <w:szCs w:val="20"/>
              </w:rPr>
            </w:pPr>
          </w:p>
        </w:tc>
        <w:tc>
          <w:tcPr>
            <w:tcW w:w="8748" w:type="dxa"/>
          </w:tcPr>
          <w:p w:rsidR="00A513C4" w:rsidRPr="004D134B" w:rsidRDefault="00A513C4" w:rsidP="00A40C9F">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Mal, B. C.2002. Introduction to Soil and Water Conservation Engineering, Kalyani Publishers, New-Delhi.</w:t>
            </w:r>
          </w:p>
        </w:tc>
      </w:tr>
    </w:tbl>
    <w:p w:rsidR="00E43B0F" w:rsidRPr="004D134B" w:rsidRDefault="00E43B0F" w:rsidP="00E2727D">
      <w:pPr>
        <w:spacing w:after="0"/>
        <w:jc w:val="both"/>
        <w:rPr>
          <w:rFonts w:ascii="Times New Roman" w:hAnsi="Times New Roman" w:cs="Times New Roman"/>
          <w:b/>
        </w:rPr>
        <w:sectPr w:rsidR="00E43B0F" w:rsidRPr="004D134B">
          <w:pgSz w:w="12240" w:h="15840"/>
          <w:pgMar w:top="1440" w:right="1440" w:bottom="1440" w:left="1440" w:header="720" w:footer="720" w:gutter="0"/>
          <w:cols w:space="720"/>
          <w:docGrid w:linePitch="360"/>
        </w:sectPr>
      </w:pPr>
    </w:p>
    <w:p w:rsidR="00E71588" w:rsidRPr="004D134B" w:rsidRDefault="00E71588" w:rsidP="00E2727D">
      <w:pPr>
        <w:spacing w:after="0"/>
        <w:jc w:val="both"/>
        <w:rPr>
          <w:rFonts w:ascii="Times New Roman" w:hAnsi="Times New Roman" w:cs="Times New Roman"/>
          <w:b/>
        </w:rPr>
      </w:pPr>
    </w:p>
    <w:p w:rsidR="004D67BC" w:rsidRPr="004D134B" w:rsidRDefault="004D67BC" w:rsidP="00F63123">
      <w:pPr>
        <w:spacing w:after="0"/>
        <w:jc w:val="center"/>
        <w:rPr>
          <w:rFonts w:ascii="Times New Roman" w:eastAsia="Times New Roman" w:hAnsi="Times New Roman" w:cs="Times New Roman"/>
          <w:b/>
          <w:bCs/>
        </w:rPr>
      </w:pPr>
      <w:r w:rsidRPr="004D134B">
        <w:rPr>
          <w:rFonts w:ascii="Times New Roman" w:hAnsi="Times New Roman" w:cs="Times New Roman"/>
          <w:b/>
        </w:rPr>
        <w:t>3</w:t>
      </w:r>
      <w:r w:rsidRPr="004D134B">
        <w:rPr>
          <w:rFonts w:ascii="Times New Roman" w:hAnsi="Times New Roman" w:cs="Times New Roman"/>
          <w:b/>
          <w:vertAlign w:val="superscript"/>
        </w:rPr>
        <w:t>rd</w:t>
      </w:r>
      <w:r w:rsidRPr="004D134B">
        <w:rPr>
          <w:rFonts w:ascii="Times New Roman" w:hAnsi="Times New Roman" w:cs="Times New Roman"/>
          <w:b/>
        </w:rPr>
        <w:t xml:space="preserve"> year/ </w:t>
      </w:r>
      <w:r w:rsidR="00E43B0F" w:rsidRPr="004D134B">
        <w:rPr>
          <w:rFonts w:ascii="Times New Roman" w:hAnsi="Times New Roman" w:cs="Times New Roman"/>
          <w:b/>
        </w:rPr>
        <w:t>6</w:t>
      </w:r>
      <w:r w:rsidR="00E43B0F" w:rsidRPr="004D134B">
        <w:rPr>
          <w:rFonts w:ascii="Times New Roman" w:hAnsi="Times New Roman" w:cs="Times New Roman"/>
          <w:b/>
          <w:vertAlign w:val="superscript"/>
        </w:rPr>
        <w:t>th</w:t>
      </w:r>
      <w:r w:rsidRPr="004D134B">
        <w:rPr>
          <w:rFonts w:ascii="Times New Roman" w:hAnsi="Times New Roman" w:cs="Times New Roman"/>
          <w:b/>
        </w:rPr>
        <w:t xml:space="preserve"> semester</w:t>
      </w:r>
    </w:p>
    <w:p w:rsidR="004D67BC" w:rsidRPr="004D134B" w:rsidRDefault="004D67BC" w:rsidP="00F63123">
      <w:pPr>
        <w:spacing w:after="0"/>
        <w:jc w:val="center"/>
        <w:rPr>
          <w:rFonts w:ascii="Times New Roman" w:hAnsi="Times New Roman" w:cs="Times New Roman"/>
          <w:b/>
        </w:rPr>
      </w:pPr>
      <w:r w:rsidRPr="004D134B">
        <w:rPr>
          <w:rFonts w:ascii="Times New Roman" w:hAnsi="Times New Roman" w:cs="Times New Roman"/>
          <w:b/>
        </w:rPr>
        <w:t>Protected Cultivation and Secondary Agriculture</w:t>
      </w:r>
    </w:p>
    <w:p w:rsidR="004D67BC" w:rsidRPr="004D134B" w:rsidRDefault="004D67BC" w:rsidP="00F63123">
      <w:pPr>
        <w:spacing w:after="0"/>
        <w:jc w:val="center"/>
        <w:rPr>
          <w:rFonts w:ascii="Times New Roman" w:hAnsi="Times New Roman" w:cs="Times New Roman"/>
          <w:b/>
        </w:rPr>
      </w:pPr>
      <w:r w:rsidRPr="004D134B">
        <w:rPr>
          <w:rFonts w:ascii="Times New Roman" w:hAnsi="Times New Roman" w:cs="Times New Roman"/>
          <w:b/>
        </w:rPr>
        <w:t xml:space="preserve">Paper code </w:t>
      </w:r>
      <w:r w:rsidR="00766EA5">
        <w:rPr>
          <w:rFonts w:ascii="Times New Roman" w:hAnsi="Times New Roman" w:cs="Times New Roman"/>
          <w:b/>
        </w:rPr>
        <w:t>11010602</w:t>
      </w:r>
    </w:p>
    <w:p w:rsidR="000D0FB7" w:rsidRPr="004D134B" w:rsidRDefault="000D0FB7" w:rsidP="000D0FB7">
      <w:pPr>
        <w:spacing w:after="0"/>
        <w:jc w:val="center"/>
        <w:rPr>
          <w:rFonts w:ascii="Times New Roman" w:hAnsi="Times New Roman" w:cs="Times New Roman"/>
          <w:b/>
        </w:rPr>
      </w:pPr>
      <w:r w:rsidRPr="004D134B">
        <w:rPr>
          <w:rFonts w:ascii="Times New Roman" w:hAnsi="Times New Roman" w:cs="Times New Roman"/>
          <w:b/>
        </w:rPr>
        <w:t>Credits 2(1+1)</w:t>
      </w:r>
    </w:p>
    <w:p w:rsidR="00F63123" w:rsidRPr="004D134B" w:rsidRDefault="00F63123" w:rsidP="000D0FB7">
      <w:pPr>
        <w:spacing w:after="0"/>
        <w:rPr>
          <w:rFonts w:ascii="Times New Roman" w:hAnsi="Times New Roman" w:cs="Times New Roman"/>
          <w:b/>
          <w:spacing w:val="-1"/>
        </w:rPr>
      </w:pPr>
    </w:p>
    <w:p w:rsidR="004D67BC" w:rsidRPr="004D134B" w:rsidRDefault="004D67BC" w:rsidP="00E2727D">
      <w:pPr>
        <w:spacing w:after="0"/>
        <w:jc w:val="both"/>
        <w:rPr>
          <w:rFonts w:ascii="Times New Roman" w:hAnsi="Times New Roman" w:cs="Times New Roman"/>
        </w:rPr>
      </w:pPr>
    </w:p>
    <w:p w:rsidR="00F63123" w:rsidRPr="004D134B" w:rsidRDefault="00F63123" w:rsidP="00E2727D">
      <w:pPr>
        <w:spacing w:after="0"/>
        <w:jc w:val="both"/>
        <w:rPr>
          <w:rFonts w:ascii="Times New Roman" w:hAnsi="Times New Roman" w:cs="Times New Roman"/>
          <w:b/>
        </w:rPr>
      </w:pPr>
      <w:r w:rsidRPr="004D134B">
        <w:rPr>
          <w:rFonts w:ascii="Times New Roman" w:hAnsi="Times New Roman" w:cs="Times New Roman"/>
          <w:b/>
        </w:rPr>
        <w:t xml:space="preserve">Theory </w:t>
      </w:r>
    </w:p>
    <w:p w:rsidR="004D67BC" w:rsidRPr="004D134B" w:rsidRDefault="004D67BC" w:rsidP="00F63123">
      <w:pPr>
        <w:spacing w:after="0"/>
        <w:jc w:val="center"/>
        <w:rPr>
          <w:rFonts w:ascii="Times New Roman" w:hAnsi="Times New Roman" w:cs="Times New Roman"/>
          <w:b/>
        </w:rPr>
      </w:pPr>
      <w:r w:rsidRPr="004D134B">
        <w:rPr>
          <w:rFonts w:ascii="Times New Roman" w:hAnsi="Times New Roman" w:cs="Times New Roman"/>
          <w:b/>
        </w:rPr>
        <w:t>Unit –1</w:t>
      </w:r>
    </w:p>
    <w:p w:rsidR="004D67BC" w:rsidRPr="004D134B" w:rsidRDefault="004D67BC" w:rsidP="00E2727D">
      <w:pPr>
        <w:spacing w:after="0"/>
        <w:jc w:val="both"/>
        <w:rPr>
          <w:rFonts w:ascii="Times New Roman" w:hAnsi="Times New Roman" w:cs="Times New Roman"/>
          <w:bCs/>
        </w:rPr>
      </w:pPr>
      <w:r w:rsidRPr="004D134B">
        <w:rPr>
          <w:rFonts w:ascii="Times New Roman" w:hAnsi="Times New Roman" w:cs="Times New Roman"/>
          <w:bCs/>
        </w:rPr>
        <w:t xml:space="preserve">Green house technology: Introduction, Types of Green Houses, Plant response to Green house environment, Planning and design of greenhouses, Design criteria of green house for cooling and heating purposes. </w:t>
      </w:r>
    </w:p>
    <w:p w:rsidR="00F63123" w:rsidRPr="004D134B" w:rsidRDefault="00F63123" w:rsidP="00F63123">
      <w:pPr>
        <w:spacing w:after="0"/>
        <w:jc w:val="center"/>
        <w:rPr>
          <w:rFonts w:ascii="Times New Roman" w:hAnsi="Times New Roman" w:cs="Times New Roman"/>
          <w:b/>
          <w:bCs/>
        </w:rPr>
      </w:pPr>
      <w:r w:rsidRPr="004D134B">
        <w:rPr>
          <w:rFonts w:ascii="Times New Roman" w:hAnsi="Times New Roman" w:cs="Times New Roman"/>
          <w:b/>
          <w:bCs/>
        </w:rPr>
        <w:t>Unit –2</w:t>
      </w:r>
    </w:p>
    <w:p w:rsidR="004D67BC" w:rsidRPr="004D134B" w:rsidRDefault="004D67BC" w:rsidP="00E2727D">
      <w:pPr>
        <w:spacing w:after="0"/>
        <w:jc w:val="both"/>
        <w:rPr>
          <w:rFonts w:ascii="Times New Roman" w:hAnsi="Times New Roman" w:cs="Times New Roman"/>
          <w:bCs/>
        </w:rPr>
      </w:pPr>
      <w:r w:rsidRPr="004D134B">
        <w:rPr>
          <w:rFonts w:ascii="Times New Roman" w:hAnsi="Times New Roman" w:cs="Times New Roman"/>
          <w:bCs/>
        </w:rPr>
        <w:t xml:space="preserve">Green house equipments, materials of construction for traditional and low cost green houses. Irrigation systems used in greenhouses, typical applications, passive solar greenhouse, hot air green house heating systems, green house drying, Cost estimation and economic analysis. </w:t>
      </w:r>
    </w:p>
    <w:p w:rsidR="00F63123" w:rsidRPr="004D134B" w:rsidRDefault="00F63123" w:rsidP="00E2727D">
      <w:pPr>
        <w:spacing w:after="0"/>
        <w:jc w:val="both"/>
        <w:rPr>
          <w:rFonts w:ascii="Times New Roman" w:hAnsi="Times New Roman" w:cs="Times New Roman"/>
          <w:b/>
          <w:bCs/>
        </w:rPr>
      </w:pPr>
    </w:p>
    <w:p w:rsidR="00F63123" w:rsidRPr="004D134B" w:rsidRDefault="00F63123" w:rsidP="00F63123">
      <w:pPr>
        <w:spacing w:after="0"/>
        <w:jc w:val="center"/>
        <w:rPr>
          <w:rFonts w:ascii="Times New Roman" w:hAnsi="Times New Roman" w:cs="Times New Roman"/>
          <w:b/>
          <w:bCs/>
        </w:rPr>
      </w:pPr>
      <w:r w:rsidRPr="004D134B">
        <w:rPr>
          <w:rFonts w:ascii="Times New Roman" w:hAnsi="Times New Roman" w:cs="Times New Roman"/>
          <w:b/>
          <w:bCs/>
        </w:rPr>
        <w:t>Unit –3</w:t>
      </w:r>
    </w:p>
    <w:p w:rsidR="004D67BC" w:rsidRPr="004D134B" w:rsidRDefault="004D67BC" w:rsidP="00E2727D">
      <w:pPr>
        <w:spacing w:after="0"/>
        <w:jc w:val="both"/>
        <w:rPr>
          <w:rFonts w:ascii="Times New Roman" w:hAnsi="Times New Roman" w:cs="Times New Roman"/>
          <w:bCs/>
        </w:rPr>
      </w:pPr>
      <w:r w:rsidRPr="004D134B">
        <w:rPr>
          <w:rFonts w:ascii="Times New Roman" w:hAnsi="Times New Roman" w:cs="Times New Roman"/>
          <w:bCs/>
        </w:rPr>
        <w:t xml:space="preserve">Important Engineering properties such as physical, thermal and aero &amp; hydrodynamic properties of cereals, pulses and oilseed, their application in PHT equipment design and operation. </w:t>
      </w:r>
    </w:p>
    <w:p w:rsidR="004D67BC" w:rsidRPr="004D134B" w:rsidRDefault="004D67BC" w:rsidP="00E2727D">
      <w:pPr>
        <w:spacing w:after="0"/>
        <w:jc w:val="both"/>
        <w:rPr>
          <w:rFonts w:ascii="Times New Roman" w:hAnsi="Times New Roman" w:cs="Times New Roman"/>
          <w:b/>
          <w:bCs/>
        </w:rPr>
      </w:pPr>
    </w:p>
    <w:p w:rsidR="00F63123" w:rsidRPr="004D134B" w:rsidRDefault="00F63123" w:rsidP="00F63123">
      <w:pPr>
        <w:spacing w:after="0"/>
        <w:jc w:val="center"/>
        <w:rPr>
          <w:rFonts w:ascii="Times New Roman" w:hAnsi="Times New Roman" w:cs="Times New Roman"/>
          <w:b/>
          <w:bCs/>
        </w:rPr>
      </w:pPr>
      <w:r w:rsidRPr="004D134B">
        <w:rPr>
          <w:rFonts w:ascii="Times New Roman" w:hAnsi="Times New Roman" w:cs="Times New Roman"/>
          <w:b/>
          <w:bCs/>
        </w:rPr>
        <w:t>Unit –4</w:t>
      </w:r>
    </w:p>
    <w:p w:rsidR="004D67BC" w:rsidRPr="004D134B" w:rsidRDefault="004D67BC" w:rsidP="00E2727D">
      <w:pPr>
        <w:spacing w:after="0"/>
        <w:jc w:val="both"/>
        <w:rPr>
          <w:rFonts w:ascii="Times New Roman" w:hAnsi="Times New Roman" w:cs="Times New Roman"/>
          <w:bCs/>
        </w:rPr>
      </w:pPr>
      <w:r w:rsidRPr="004D134B">
        <w:rPr>
          <w:rFonts w:ascii="Times New Roman" w:hAnsi="Times New Roman" w:cs="Times New Roman"/>
          <w:bCs/>
        </w:rPr>
        <w:t>Drying and dehydration; moisture measurement, EMC, drying theory, various drying method, commercial grain dryer (deep bed dryer, flat bed dryer, tray dryer, fluidized bed dryer, re-circulatory dryer and solar dryer). Material handling equipment; conveyer and elevators, their principle, working and selection.</w:t>
      </w:r>
    </w:p>
    <w:p w:rsidR="00F63123" w:rsidRPr="004D134B" w:rsidRDefault="00F63123" w:rsidP="00E2727D">
      <w:pPr>
        <w:spacing w:after="0"/>
        <w:jc w:val="both"/>
        <w:rPr>
          <w:rFonts w:ascii="Times New Roman" w:hAnsi="Times New Roman" w:cs="Times New Roman"/>
          <w:b/>
          <w:bCs/>
        </w:rPr>
      </w:pPr>
    </w:p>
    <w:p w:rsidR="004D67BC" w:rsidRPr="004D134B" w:rsidRDefault="004D67BC" w:rsidP="00E2727D">
      <w:pPr>
        <w:spacing w:after="0"/>
        <w:jc w:val="both"/>
        <w:rPr>
          <w:rFonts w:ascii="Times New Roman" w:hAnsi="Times New Roman" w:cs="Times New Roman"/>
          <w:b/>
          <w:bCs/>
        </w:rPr>
      </w:pPr>
      <w:r w:rsidRPr="004D134B">
        <w:rPr>
          <w:rFonts w:ascii="Times New Roman" w:hAnsi="Times New Roman" w:cs="Times New Roman"/>
          <w:b/>
          <w:bCs/>
        </w:rPr>
        <w:t>Practical</w:t>
      </w:r>
    </w:p>
    <w:p w:rsidR="004D67BC" w:rsidRPr="004D134B" w:rsidRDefault="004D67BC" w:rsidP="00E2727D">
      <w:pPr>
        <w:spacing w:after="0"/>
        <w:jc w:val="both"/>
        <w:rPr>
          <w:rFonts w:ascii="Times New Roman" w:hAnsi="Times New Roman" w:cs="Times New Roman"/>
          <w:bCs/>
        </w:rPr>
      </w:pPr>
      <w:r w:rsidRPr="004D134B">
        <w:rPr>
          <w:rFonts w:ascii="Times New Roman" w:hAnsi="Times New Roman" w:cs="Times New Roman"/>
          <w:bCs/>
        </w:rPr>
        <w:t>Study of different type of green houses based on shape. Determination of the rate of air exchange in an active summer winter cooling system. Determination of drying rate of agricultural products inside green house. Study of green house equipments. Visit to various Post Harvest Laboratories. Determination of Moisture content of various grains by oven drying &amp; infrared moisture methods. Determination of engineering properties (shape and size, bulk density and porosity of biomaterials). Determination of Moisture content of various grains by moisture meter. Field visit to seed processing plant.</w:t>
      </w:r>
    </w:p>
    <w:p w:rsidR="004D67BC" w:rsidRPr="004D134B" w:rsidRDefault="004D67BC" w:rsidP="00E2727D">
      <w:pPr>
        <w:spacing w:after="0"/>
        <w:jc w:val="both"/>
        <w:rPr>
          <w:rFonts w:ascii="Times New Roman" w:hAnsi="Times New Roman" w:cs="Times New Roman"/>
          <w:b/>
        </w:rPr>
      </w:pPr>
    </w:p>
    <w:p w:rsidR="004D67BC" w:rsidRDefault="004D67BC" w:rsidP="00AB2BE6">
      <w:pPr>
        <w:pStyle w:val="Heading1"/>
        <w:spacing w:before="0"/>
        <w:ind w:left="0" w:right="969"/>
        <w:jc w:val="both"/>
        <w:rPr>
          <w:sz w:val="22"/>
          <w:szCs w:val="22"/>
        </w:rPr>
      </w:pPr>
      <w:r w:rsidRPr="004D134B">
        <w:rPr>
          <w:sz w:val="22"/>
          <w:szCs w:val="22"/>
        </w:rPr>
        <w:t>Suggested Readings:</w:t>
      </w:r>
    </w:p>
    <w:p w:rsidR="002026A6" w:rsidRPr="004D134B" w:rsidRDefault="002026A6" w:rsidP="00AB2BE6">
      <w:pPr>
        <w:pStyle w:val="Heading1"/>
        <w:spacing w:before="0"/>
        <w:ind w:left="0" w:right="969"/>
        <w:jc w:val="both"/>
        <w:rPr>
          <w:sz w:val="22"/>
          <w:szCs w:val="22"/>
        </w:rPr>
      </w:pPr>
    </w:p>
    <w:tbl>
      <w:tblPr>
        <w:tblStyle w:val="TableGrid"/>
        <w:tblW w:w="0" w:type="auto"/>
        <w:tblLook w:val="04A0"/>
      </w:tblPr>
      <w:tblGrid>
        <w:gridCol w:w="828"/>
        <w:gridCol w:w="8748"/>
      </w:tblGrid>
      <w:tr w:rsidR="004D67BC" w:rsidRPr="004D134B" w:rsidTr="004D67BC">
        <w:tc>
          <w:tcPr>
            <w:tcW w:w="828" w:type="dxa"/>
          </w:tcPr>
          <w:p w:rsidR="004D67BC" w:rsidRPr="004D134B" w:rsidRDefault="004D67BC" w:rsidP="00E2727D">
            <w:pPr>
              <w:jc w:val="both"/>
              <w:rPr>
                <w:rFonts w:ascii="Times New Roman" w:hAnsi="Times New Roman" w:cs="Times New Roman"/>
                <w:b/>
                <w:sz w:val="20"/>
                <w:szCs w:val="20"/>
              </w:rPr>
            </w:pPr>
            <w:r w:rsidRPr="004D134B">
              <w:rPr>
                <w:rFonts w:ascii="Times New Roman" w:hAnsi="Times New Roman" w:cs="Times New Roman"/>
                <w:b/>
                <w:sz w:val="20"/>
                <w:szCs w:val="20"/>
              </w:rPr>
              <w:t>Sr. No.</w:t>
            </w:r>
          </w:p>
        </w:tc>
        <w:tc>
          <w:tcPr>
            <w:tcW w:w="8748" w:type="dxa"/>
          </w:tcPr>
          <w:p w:rsidR="004D67BC" w:rsidRPr="004D134B" w:rsidRDefault="004D67BC" w:rsidP="00E2727D">
            <w:pPr>
              <w:jc w:val="both"/>
              <w:rPr>
                <w:rFonts w:ascii="Times New Roman" w:hAnsi="Times New Roman" w:cs="Times New Roman"/>
                <w:b/>
                <w:sz w:val="20"/>
                <w:szCs w:val="20"/>
              </w:rPr>
            </w:pPr>
            <w:r w:rsidRPr="004D134B">
              <w:rPr>
                <w:rFonts w:ascii="Times New Roman" w:hAnsi="Times New Roman" w:cs="Times New Roman"/>
                <w:b/>
                <w:sz w:val="20"/>
                <w:szCs w:val="20"/>
              </w:rPr>
              <w:t>Books</w:t>
            </w:r>
          </w:p>
        </w:tc>
      </w:tr>
      <w:tr w:rsidR="004D67BC" w:rsidRPr="004D134B" w:rsidTr="004D67BC">
        <w:tc>
          <w:tcPr>
            <w:tcW w:w="828" w:type="dxa"/>
          </w:tcPr>
          <w:p w:rsidR="004D67BC" w:rsidRPr="004D134B" w:rsidRDefault="004D67BC" w:rsidP="00F20E98">
            <w:pPr>
              <w:pStyle w:val="ListParagraph"/>
              <w:numPr>
                <w:ilvl w:val="0"/>
                <w:numId w:val="43"/>
              </w:numPr>
              <w:jc w:val="both"/>
              <w:rPr>
                <w:rFonts w:ascii="Times New Roman" w:hAnsi="Times New Roman"/>
                <w:b/>
                <w:sz w:val="20"/>
                <w:szCs w:val="20"/>
              </w:rPr>
            </w:pPr>
          </w:p>
        </w:tc>
        <w:tc>
          <w:tcPr>
            <w:tcW w:w="8748" w:type="dxa"/>
          </w:tcPr>
          <w:p w:rsidR="004D67BC" w:rsidRPr="004D134B" w:rsidRDefault="00443075" w:rsidP="00443075">
            <w:pPr>
              <w:rPr>
                <w:rFonts w:ascii="Times New Roman" w:hAnsi="Times New Roman" w:cs="Times New Roman"/>
                <w:sz w:val="20"/>
                <w:szCs w:val="20"/>
              </w:rPr>
            </w:pPr>
            <w:r w:rsidRPr="004D134B">
              <w:rPr>
                <w:rFonts w:ascii="Times New Roman" w:hAnsi="Times New Roman" w:cs="Times New Roman"/>
                <w:sz w:val="20"/>
                <w:szCs w:val="20"/>
              </w:rPr>
              <w:t>Balraj Sing</w:t>
            </w:r>
            <w:r w:rsidR="004A787C" w:rsidRPr="004D134B">
              <w:rPr>
                <w:rFonts w:ascii="Times New Roman" w:hAnsi="Times New Roman" w:cs="Times New Roman"/>
                <w:sz w:val="20"/>
                <w:szCs w:val="20"/>
              </w:rPr>
              <w:t>h</w:t>
            </w:r>
            <w:r w:rsidRPr="004D134B">
              <w:rPr>
                <w:rFonts w:ascii="Times New Roman" w:hAnsi="Times New Roman" w:cs="Times New Roman"/>
                <w:sz w:val="20"/>
                <w:szCs w:val="20"/>
              </w:rPr>
              <w:t>. 2005. Protected Cultivation Of Vegetable Crops, Kalyani Publishers</w:t>
            </w:r>
          </w:p>
        </w:tc>
      </w:tr>
      <w:tr w:rsidR="004D67BC" w:rsidRPr="004D134B" w:rsidTr="004D67BC">
        <w:tc>
          <w:tcPr>
            <w:tcW w:w="828" w:type="dxa"/>
          </w:tcPr>
          <w:p w:rsidR="004D67BC" w:rsidRPr="004D134B" w:rsidRDefault="004D67BC" w:rsidP="00F20E98">
            <w:pPr>
              <w:pStyle w:val="ListParagraph"/>
              <w:numPr>
                <w:ilvl w:val="0"/>
                <w:numId w:val="43"/>
              </w:numPr>
              <w:jc w:val="both"/>
              <w:rPr>
                <w:rFonts w:ascii="Times New Roman" w:hAnsi="Times New Roman"/>
                <w:b/>
                <w:sz w:val="20"/>
                <w:szCs w:val="20"/>
              </w:rPr>
            </w:pPr>
          </w:p>
        </w:tc>
        <w:tc>
          <w:tcPr>
            <w:tcW w:w="8748" w:type="dxa"/>
          </w:tcPr>
          <w:p w:rsidR="004D67BC" w:rsidRPr="004D134B" w:rsidRDefault="00443075" w:rsidP="00443075">
            <w:pPr>
              <w:rPr>
                <w:rFonts w:ascii="Times New Roman" w:hAnsi="Times New Roman" w:cs="Times New Roman"/>
                <w:sz w:val="20"/>
                <w:szCs w:val="20"/>
              </w:rPr>
            </w:pPr>
            <w:r w:rsidRPr="004D134B">
              <w:rPr>
                <w:rFonts w:ascii="Times New Roman" w:hAnsi="Times New Roman" w:cs="Times New Roman"/>
                <w:sz w:val="20"/>
                <w:szCs w:val="20"/>
              </w:rPr>
              <w:t>Brahma Singh. 2015. Advances in Protected Cultivation, New India Publishing Agency.</w:t>
            </w:r>
          </w:p>
        </w:tc>
      </w:tr>
      <w:tr w:rsidR="00BD704C" w:rsidRPr="004D134B" w:rsidTr="004D67BC">
        <w:tc>
          <w:tcPr>
            <w:tcW w:w="828" w:type="dxa"/>
          </w:tcPr>
          <w:p w:rsidR="00BD704C" w:rsidRPr="004D134B" w:rsidRDefault="00BD704C" w:rsidP="00F20E98">
            <w:pPr>
              <w:pStyle w:val="ListParagraph"/>
              <w:numPr>
                <w:ilvl w:val="0"/>
                <w:numId w:val="43"/>
              </w:numPr>
              <w:jc w:val="both"/>
              <w:rPr>
                <w:rFonts w:ascii="Times New Roman" w:hAnsi="Times New Roman"/>
                <w:b/>
                <w:sz w:val="20"/>
                <w:szCs w:val="20"/>
              </w:rPr>
            </w:pPr>
          </w:p>
        </w:tc>
        <w:tc>
          <w:tcPr>
            <w:tcW w:w="8748" w:type="dxa"/>
          </w:tcPr>
          <w:p w:rsidR="00BD704C" w:rsidRPr="004D134B" w:rsidRDefault="00BD704C" w:rsidP="00443075">
            <w:pPr>
              <w:rPr>
                <w:rFonts w:ascii="Times New Roman" w:hAnsi="Times New Roman" w:cs="Times New Roman"/>
                <w:sz w:val="20"/>
                <w:szCs w:val="20"/>
              </w:rPr>
            </w:pPr>
            <w:r w:rsidRPr="004D134B">
              <w:rPr>
                <w:rFonts w:ascii="Times New Roman" w:eastAsia="Arial Unicode MS" w:hAnsi="Times New Roman" w:cs="Times New Roman"/>
                <w:sz w:val="20"/>
                <w:szCs w:val="20"/>
                <w:lang w:eastAsia="ar-SA"/>
              </w:rPr>
              <w:t>Dahiya, B.S.; Rai, K.N. 1995 Seed Technology, Kalyani Publishers, Ludhiana</w:t>
            </w:r>
          </w:p>
        </w:tc>
      </w:tr>
    </w:tbl>
    <w:p w:rsidR="004D67BC" w:rsidRPr="004D134B" w:rsidRDefault="004D67BC" w:rsidP="00E2727D">
      <w:pPr>
        <w:spacing w:after="0"/>
        <w:jc w:val="both"/>
        <w:rPr>
          <w:rFonts w:ascii="Times New Roman" w:hAnsi="Times New Roman" w:cs="Times New Roman"/>
          <w:b/>
        </w:rPr>
      </w:pPr>
    </w:p>
    <w:p w:rsidR="00443075" w:rsidRPr="004D134B" w:rsidRDefault="00443075" w:rsidP="00AB2BE6">
      <w:pPr>
        <w:spacing w:after="0" w:line="240" w:lineRule="auto"/>
        <w:jc w:val="center"/>
        <w:rPr>
          <w:rFonts w:ascii="Times New Roman" w:hAnsi="Times New Roman" w:cs="Times New Roman"/>
          <w:b/>
        </w:rPr>
      </w:pPr>
    </w:p>
    <w:p w:rsidR="00443075" w:rsidRPr="004D134B" w:rsidRDefault="00443075" w:rsidP="00AB2BE6">
      <w:pPr>
        <w:spacing w:after="0" w:line="240" w:lineRule="auto"/>
        <w:jc w:val="center"/>
        <w:rPr>
          <w:rFonts w:ascii="Times New Roman" w:hAnsi="Times New Roman" w:cs="Times New Roman"/>
          <w:b/>
        </w:rPr>
        <w:sectPr w:rsidR="00443075" w:rsidRPr="004D134B">
          <w:pgSz w:w="12240" w:h="15840"/>
          <w:pgMar w:top="1440" w:right="1440" w:bottom="1440" w:left="1440" w:header="720" w:footer="720" w:gutter="0"/>
          <w:cols w:space="720"/>
          <w:docGrid w:linePitch="360"/>
        </w:sectPr>
      </w:pPr>
    </w:p>
    <w:p w:rsidR="00443075" w:rsidRPr="004D134B" w:rsidRDefault="00443075" w:rsidP="00AB2BE6">
      <w:pPr>
        <w:spacing w:after="0" w:line="240" w:lineRule="auto"/>
        <w:jc w:val="center"/>
        <w:rPr>
          <w:rFonts w:ascii="Times New Roman" w:hAnsi="Times New Roman" w:cs="Times New Roman"/>
          <w:b/>
        </w:rPr>
      </w:pPr>
    </w:p>
    <w:p w:rsidR="004D67BC" w:rsidRPr="004D134B" w:rsidRDefault="004D67BC" w:rsidP="00AB2BE6">
      <w:pPr>
        <w:spacing w:after="0" w:line="240" w:lineRule="auto"/>
        <w:jc w:val="center"/>
        <w:rPr>
          <w:rFonts w:ascii="Times New Roman" w:eastAsia="Times New Roman" w:hAnsi="Times New Roman" w:cs="Times New Roman"/>
          <w:b/>
          <w:bCs/>
        </w:rPr>
      </w:pPr>
      <w:r w:rsidRPr="004D134B">
        <w:rPr>
          <w:rFonts w:ascii="Times New Roman" w:hAnsi="Times New Roman" w:cs="Times New Roman"/>
          <w:b/>
        </w:rPr>
        <w:t>3</w:t>
      </w:r>
      <w:r w:rsidRPr="004D134B">
        <w:rPr>
          <w:rFonts w:ascii="Times New Roman" w:hAnsi="Times New Roman" w:cs="Times New Roman"/>
          <w:b/>
          <w:vertAlign w:val="superscript"/>
        </w:rPr>
        <w:t>rd</w:t>
      </w:r>
      <w:r w:rsidRPr="004D134B">
        <w:rPr>
          <w:rFonts w:ascii="Times New Roman" w:hAnsi="Times New Roman" w:cs="Times New Roman"/>
          <w:b/>
        </w:rPr>
        <w:t xml:space="preserve"> year/ </w:t>
      </w:r>
      <w:r w:rsidR="00E43B0F" w:rsidRPr="004D134B">
        <w:rPr>
          <w:rFonts w:ascii="Times New Roman" w:hAnsi="Times New Roman" w:cs="Times New Roman"/>
          <w:b/>
        </w:rPr>
        <w:t>6</w:t>
      </w:r>
      <w:r w:rsidR="00E43B0F" w:rsidRPr="004D134B">
        <w:rPr>
          <w:rFonts w:ascii="Times New Roman" w:hAnsi="Times New Roman" w:cs="Times New Roman"/>
          <w:b/>
          <w:vertAlign w:val="superscript"/>
        </w:rPr>
        <w:t>th</w:t>
      </w:r>
      <w:r w:rsidRPr="004D134B">
        <w:rPr>
          <w:rFonts w:ascii="Times New Roman" w:hAnsi="Times New Roman" w:cs="Times New Roman"/>
          <w:b/>
        </w:rPr>
        <w:t xml:space="preserve"> semester</w:t>
      </w:r>
    </w:p>
    <w:p w:rsidR="004D67BC" w:rsidRPr="004D134B" w:rsidRDefault="004D67BC" w:rsidP="00AB2BE6">
      <w:pPr>
        <w:spacing w:after="0" w:line="240" w:lineRule="auto"/>
        <w:jc w:val="center"/>
        <w:rPr>
          <w:rFonts w:ascii="Times New Roman" w:hAnsi="Times New Roman" w:cs="Times New Roman"/>
          <w:b/>
        </w:rPr>
      </w:pPr>
      <w:r w:rsidRPr="004D134B">
        <w:rPr>
          <w:rFonts w:ascii="Times New Roman" w:hAnsi="Times New Roman" w:cs="Times New Roman"/>
          <w:b/>
        </w:rPr>
        <w:t>Diseases of Field and Horticultural Crops and their Management-II</w:t>
      </w:r>
    </w:p>
    <w:p w:rsidR="004D67BC" w:rsidRPr="004D134B" w:rsidRDefault="004D67BC" w:rsidP="00AB2BE6">
      <w:pPr>
        <w:spacing w:after="0" w:line="240" w:lineRule="auto"/>
        <w:jc w:val="center"/>
        <w:rPr>
          <w:rFonts w:ascii="Times New Roman" w:hAnsi="Times New Roman" w:cs="Times New Roman"/>
          <w:b/>
        </w:rPr>
      </w:pPr>
      <w:r w:rsidRPr="004D134B">
        <w:rPr>
          <w:rFonts w:ascii="Times New Roman" w:hAnsi="Times New Roman" w:cs="Times New Roman"/>
          <w:b/>
        </w:rPr>
        <w:t xml:space="preserve">Paper code </w:t>
      </w:r>
      <w:r w:rsidR="00766EA5">
        <w:rPr>
          <w:rFonts w:ascii="Times New Roman" w:hAnsi="Times New Roman" w:cs="Times New Roman"/>
          <w:b/>
        </w:rPr>
        <w:t>11010603</w:t>
      </w:r>
    </w:p>
    <w:p w:rsidR="000D0FB7" w:rsidRPr="004D134B" w:rsidRDefault="000D0FB7" w:rsidP="000D0FB7">
      <w:pPr>
        <w:spacing w:after="0" w:line="240" w:lineRule="auto"/>
        <w:jc w:val="center"/>
        <w:rPr>
          <w:rFonts w:ascii="Times New Roman" w:hAnsi="Times New Roman" w:cs="Times New Roman"/>
          <w:b/>
        </w:rPr>
      </w:pPr>
      <w:r w:rsidRPr="004D134B">
        <w:rPr>
          <w:rFonts w:ascii="Times New Roman" w:hAnsi="Times New Roman" w:cs="Times New Roman"/>
          <w:b/>
        </w:rPr>
        <w:t>Credits 3(2+1)</w:t>
      </w:r>
    </w:p>
    <w:p w:rsidR="00AB2BE6" w:rsidRPr="004D134B" w:rsidRDefault="00AB2BE6" w:rsidP="00AB2BE6">
      <w:pPr>
        <w:pStyle w:val="Heading1"/>
        <w:spacing w:before="0"/>
        <w:ind w:left="0"/>
        <w:jc w:val="both"/>
        <w:rPr>
          <w:sz w:val="22"/>
          <w:szCs w:val="22"/>
        </w:rPr>
      </w:pPr>
    </w:p>
    <w:p w:rsidR="004D67BC" w:rsidRPr="004D134B" w:rsidRDefault="004D67BC" w:rsidP="00AB2BE6">
      <w:pPr>
        <w:spacing w:after="0" w:line="240" w:lineRule="auto"/>
        <w:jc w:val="both"/>
        <w:rPr>
          <w:rFonts w:ascii="Times New Roman" w:hAnsi="Times New Roman" w:cs="Times New Roman"/>
        </w:rPr>
      </w:pPr>
    </w:p>
    <w:p w:rsidR="00AB2BE6" w:rsidRPr="004D134B" w:rsidRDefault="00AB2BE6" w:rsidP="00AB2BE6">
      <w:pPr>
        <w:spacing w:after="0" w:line="240" w:lineRule="auto"/>
        <w:jc w:val="both"/>
        <w:rPr>
          <w:rFonts w:ascii="Times New Roman" w:hAnsi="Times New Roman" w:cs="Times New Roman"/>
          <w:b/>
        </w:rPr>
      </w:pPr>
      <w:r w:rsidRPr="004D134B">
        <w:rPr>
          <w:rFonts w:ascii="Times New Roman" w:hAnsi="Times New Roman" w:cs="Times New Roman"/>
          <w:b/>
        </w:rPr>
        <w:t xml:space="preserve">Theory </w:t>
      </w:r>
    </w:p>
    <w:p w:rsidR="004D67BC" w:rsidRPr="004D134B" w:rsidRDefault="004D67BC" w:rsidP="00AB2BE6">
      <w:pPr>
        <w:spacing w:after="0" w:line="240" w:lineRule="auto"/>
        <w:jc w:val="center"/>
        <w:rPr>
          <w:rFonts w:ascii="Times New Roman" w:hAnsi="Times New Roman" w:cs="Times New Roman"/>
          <w:b/>
        </w:rPr>
      </w:pPr>
      <w:r w:rsidRPr="004D134B">
        <w:rPr>
          <w:rFonts w:ascii="Times New Roman" w:hAnsi="Times New Roman" w:cs="Times New Roman"/>
          <w:b/>
        </w:rPr>
        <w:t>Unit –1</w:t>
      </w:r>
    </w:p>
    <w:p w:rsidR="00AB2BE6" w:rsidRPr="002026A6" w:rsidRDefault="00AB2BE6" w:rsidP="00F85669">
      <w:pPr>
        <w:spacing w:after="0" w:line="240" w:lineRule="auto"/>
        <w:jc w:val="both"/>
        <w:rPr>
          <w:rFonts w:ascii="Times New Roman" w:hAnsi="Times New Roman" w:cs="Times New Roman"/>
        </w:rPr>
      </w:pPr>
      <w:r w:rsidRPr="002026A6">
        <w:rPr>
          <w:rFonts w:ascii="Times New Roman" w:hAnsi="Times New Roman" w:cs="Times New Roman"/>
        </w:rPr>
        <w:t xml:space="preserve">Symptoms, etiology, disease cycle and management of diseases of Field Crops: Wheat: rusts, loose smut, Karnal bunt, powdery mildew, </w:t>
      </w:r>
      <w:r w:rsidRPr="002026A6">
        <w:rPr>
          <w:rFonts w:ascii="Times New Roman" w:hAnsi="Times New Roman" w:cs="Times New Roman"/>
          <w:i/>
        </w:rPr>
        <w:t>Alternaria</w:t>
      </w:r>
      <w:r w:rsidRPr="002026A6">
        <w:rPr>
          <w:rFonts w:ascii="Times New Roman" w:hAnsi="Times New Roman" w:cs="Times New Roman"/>
        </w:rPr>
        <w:t xml:space="preserve"> blight, and ear cockle/</w:t>
      </w:r>
      <w:r w:rsidRPr="002026A6">
        <w:rPr>
          <w:rFonts w:ascii="Times New Roman" w:hAnsi="Times New Roman" w:cs="Times New Roman"/>
          <w:i/>
        </w:rPr>
        <w:t>molya disease</w:t>
      </w:r>
      <w:r w:rsidRPr="002026A6">
        <w:rPr>
          <w:rFonts w:ascii="Times New Roman" w:hAnsi="Times New Roman" w:cs="Times New Roman"/>
        </w:rPr>
        <w:t xml:space="preserve">; Sugarcane: red rot, smut, wilt, grassy shoot, ratoon stunting and PokkahBoeng; </w:t>
      </w:r>
      <w:r w:rsidR="00F85669" w:rsidRPr="002026A6">
        <w:rPr>
          <w:rFonts w:ascii="Times New Roman" w:hAnsi="Times New Roman" w:cs="Times New Roman"/>
        </w:rPr>
        <w:t>Maize: stalk rots, downy mildew, leaf spots; Sorghum: smuts, grain mold and anthracnose, Bajra :downy mildew and ergot; Groundnut: early and late leaf spots, wilt</w:t>
      </w:r>
      <w:r w:rsidR="0081058D">
        <w:rPr>
          <w:rFonts w:ascii="Times New Roman" w:hAnsi="Times New Roman" w:cs="Times New Roman"/>
        </w:rPr>
        <w:t>.</w:t>
      </w:r>
    </w:p>
    <w:p w:rsidR="00AB2BE6" w:rsidRPr="004D134B" w:rsidRDefault="00AB2BE6" w:rsidP="00AB2BE6">
      <w:pPr>
        <w:spacing w:after="0" w:line="240" w:lineRule="auto"/>
        <w:jc w:val="both"/>
        <w:rPr>
          <w:rFonts w:ascii="Times New Roman" w:hAnsi="Times New Roman" w:cs="Times New Roman"/>
        </w:rPr>
      </w:pPr>
    </w:p>
    <w:p w:rsidR="00AB2BE6" w:rsidRPr="004D134B" w:rsidRDefault="00AB2BE6" w:rsidP="00AB2BE6">
      <w:pPr>
        <w:spacing w:after="0" w:line="240" w:lineRule="auto"/>
        <w:jc w:val="center"/>
        <w:rPr>
          <w:rFonts w:ascii="Times New Roman" w:hAnsi="Times New Roman" w:cs="Times New Roman"/>
        </w:rPr>
      </w:pPr>
      <w:r w:rsidRPr="004D134B">
        <w:rPr>
          <w:rFonts w:ascii="Times New Roman" w:hAnsi="Times New Roman" w:cs="Times New Roman"/>
          <w:b/>
        </w:rPr>
        <w:t>Unit –2</w:t>
      </w:r>
    </w:p>
    <w:p w:rsidR="00AB2BE6" w:rsidRPr="004D134B" w:rsidRDefault="00AB2BE6" w:rsidP="00AB2BE6">
      <w:pPr>
        <w:spacing w:after="0" w:line="240" w:lineRule="auto"/>
        <w:jc w:val="both"/>
        <w:rPr>
          <w:rFonts w:ascii="Times New Roman" w:hAnsi="Times New Roman" w:cs="Times New Roman"/>
        </w:rPr>
      </w:pPr>
      <w:r w:rsidRPr="004D134B">
        <w:rPr>
          <w:rFonts w:ascii="Times New Roman" w:hAnsi="Times New Roman" w:cs="Times New Roman"/>
        </w:rPr>
        <w:t>Symptoms, etiology, disease cycle and management of diseases of Sunflower: Sclerotinia stem rot and Alternaria blight; Mustard: Alternaria blight, white rust, downy mildew and Sclerotinia stem rot; chickpea: wilt, grey mould and Ascochyta blight; Cotton: anthracnose, vascular wilt, and black arm; Pea: downy mildew, powdery mildew and rust.</w:t>
      </w:r>
    </w:p>
    <w:p w:rsidR="00AB2BE6" w:rsidRPr="004D134B" w:rsidRDefault="00AB2BE6" w:rsidP="00AB2BE6">
      <w:pPr>
        <w:spacing w:after="0" w:line="240" w:lineRule="auto"/>
        <w:jc w:val="both"/>
        <w:rPr>
          <w:rFonts w:ascii="Times New Roman" w:hAnsi="Times New Roman" w:cs="Times New Roman"/>
        </w:rPr>
      </w:pPr>
    </w:p>
    <w:p w:rsidR="00AB2BE6" w:rsidRPr="004D134B" w:rsidRDefault="00AB2BE6" w:rsidP="00AB2BE6">
      <w:pPr>
        <w:spacing w:after="0" w:line="240" w:lineRule="auto"/>
        <w:jc w:val="center"/>
        <w:rPr>
          <w:rFonts w:ascii="Times New Roman" w:hAnsi="Times New Roman" w:cs="Times New Roman"/>
        </w:rPr>
      </w:pPr>
      <w:r w:rsidRPr="004D134B">
        <w:rPr>
          <w:rFonts w:ascii="Times New Roman" w:hAnsi="Times New Roman" w:cs="Times New Roman"/>
          <w:b/>
        </w:rPr>
        <w:t>Unit –3</w:t>
      </w:r>
    </w:p>
    <w:p w:rsidR="00AB2BE6" w:rsidRPr="004D134B" w:rsidRDefault="00AB2BE6" w:rsidP="00AB2BE6">
      <w:pPr>
        <w:spacing w:after="0" w:line="240" w:lineRule="auto"/>
        <w:jc w:val="both"/>
        <w:rPr>
          <w:rFonts w:ascii="Times New Roman" w:hAnsi="Times New Roman" w:cs="Times New Roman"/>
        </w:rPr>
      </w:pPr>
      <w:r w:rsidRPr="004D134B">
        <w:rPr>
          <w:rFonts w:ascii="Times New Roman" w:hAnsi="Times New Roman" w:cs="Times New Roman"/>
        </w:rPr>
        <w:t>Symptoms, etiology, disease cycle and management of diseases of Horticultural Crops: Mango: anthracnose, malformation, bacterial blight and powdery mildew; Citrus: canker and gummosis; Grape vine: downy mildew, Powdery mildew and anthracnose; Apple: scab, powdery mildew, fire blight and crown gall; Peach: leaf curl. Strawberry: leaf spot Potato: early and late</w:t>
      </w:r>
      <w:r w:rsidR="002026A6">
        <w:rPr>
          <w:rFonts w:ascii="Times New Roman" w:hAnsi="Times New Roman" w:cs="Times New Roman"/>
        </w:rPr>
        <w:t xml:space="preserve"> blight, leaf roll, and mosaic.</w:t>
      </w:r>
    </w:p>
    <w:p w:rsidR="00AB2BE6" w:rsidRPr="004D134B" w:rsidRDefault="00AB2BE6" w:rsidP="00AB2BE6">
      <w:pPr>
        <w:spacing w:after="0" w:line="240" w:lineRule="auto"/>
        <w:jc w:val="both"/>
        <w:rPr>
          <w:rFonts w:ascii="Times New Roman" w:hAnsi="Times New Roman" w:cs="Times New Roman"/>
        </w:rPr>
      </w:pPr>
    </w:p>
    <w:p w:rsidR="00AB2BE6" w:rsidRPr="004D134B" w:rsidRDefault="00AB2BE6" w:rsidP="00AB2BE6">
      <w:pPr>
        <w:spacing w:after="0" w:line="240" w:lineRule="auto"/>
        <w:jc w:val="center"/>
        <w:rPr>
          <w:rFonts w:ascii="Times New Roman" w:hAnsi="Times New Roman" w:cs="Times New Roman"/>
        </w:rPr>
      </w:pPr>
      <w:r w:rsidRPr="004D134B">
        <w:rPr>
          <w:rFonts w:ascii="Times New Roman" w:hAnsi="Times New Roman" w:cs="Times New Roman"/>
          <w:b/>
        </w:rPr>
        <w:t>Unit –4</w:t>
      </w:r>
    </w:p>
    <w:p w:rsidR="00AB2BE6" w:rsidRPr="002026A6" w:rsidRDefault="00AB2BE6" w:rsidP="00F85669">
      <w:pPr>
        <w:spacing w:after="0" w:line="240" w:lineRule="auto"/>
        <w:jc w:val="both"/>
        <w:rPr>
          <w:rFonts w:ascii="Times New Roman" w:hAnsi="Times New Roman" w:cs="Times New Roman"/>
        </w:rPr>
      </w:pPr>
      <w:r w:rsidRPr="002026A6">
        <w:rPr>
          <w:rFonts w:ascii="Times New Roman" w:hAnsi="Times New Roman" w:cs="Times New Roman"/>
        </w:rPr>
        <w:t>Symptoms, etiology, disease cycle and management of diseases of Cucurbits: downy mildew, powdery mildew, wilt; Onion and garlic: purple blotch, and Stemphylium blight; Chillies: anthracnose and fruit rot, wilt and</w:t>
      </w:r>
      <w:r w:rsidR="004A6C2A" w:rsidRPr="002026A6">
        <w:rPr>
          <w:rFonts w:ascii="Times New Roman" w:hAnsi="Times New Roman" w:cs="Times New Roman"/>
        </w:rPr>
        <w:t xml:space="preserve"> leaf curl; Turmeric: leaf spot, </w:t>
      </w:r>
      <w:r w:rsidRPr="002026A6">
        <w:rPr>
          <w:rFonts w:ascii="Times New Roman" w:hAnsi="Times New Roman" w:cs="Times New Roman"/>
        </w:rPr>
        <w:t>Rose: dieback, powdery mildew and black leafspot.</w:t>
      </w:r>
      <w:r w:rsidR="0081058D">
        <w:rPr>
          <w:rFonts w:ascii="Times New Roman" w:hAnsi="Times New Roman" w:cs="Times New Roman"/>
        </w:rPr>
        <w:t xml:space="preserve"> </w:t>
      </w:r>
      <w:r w:rsidR="00F85669" w:rsidRPr="002026A6">
        <w:rPr>
          <w:rFonts w:ascii="Times New Roman" w:hAnsi="Times New Roman" w:cs="Times New Roman"/>
        </w:rPr>
        <w:t>Brinjal: Phomopsis blight and fruit rot and Sclerotinia blight; Tomato: damping off, wilt, early and late blight, buck eye rot and leaf curl and mosaic; Okra: Yellow Vein Mosaic; Beans: anthracnose and bac</w:t>
      </w:r>
      <w:r w:rsidR="002026A6">
        <w:rPr>
          <w:rFonts w:ascii="Times New Roman" w:hAnsi="Times New Roman" w:cs="Times New Roman"/>
        </w:rPr>
        <w:t>terial blight; Ginger: soft rot.</w:t>
      </w:r>
    </w:p>
    <w:p w:rsidR="00AB2BE6" w:rsidRPr="004D134B" w:rsidRDefault="00AB2BE6" w:rsidP="00AB2BE6">
      <w:pPr>
        <w:spacing w:after="0" w:line="240" w:lineRule="auto"/>
        <w:jc w:val="both"/>
        <w:rPr>
          <w:rFonts w:ascii="Times New Roman" w:hAnsi="Times New Roman" w:cs="Times New Roman"/>
        </w:rPr>
      </w:pPr>
    </w:p>
    <w:p w:rsidR="00AB2BE6" w:rsidRPr="004D134B" w:rsidRDefault="00AB2BE6" w:rsidP="00AB2BE6">
      <w:pPr>
        <w:spacing w:after="0" w:line="240" w:lineRule="auto"/>
        <w:jc w:val="both"/>
        <w:rPr>
          <w:rFonts w:ascii="Times New Roman" w:hAnsi="Times New Roman" w:cs="Times New Roman"/>
          <w:b/>
          <w:bCs/>
        </w:rPr>
      </w:pPr>
      <w:r w:rsidRPr="004D134B">
        <w:rPr>
          <w:rFonts w:ascii="Times New Roman" w:hAnsi="Times New Roman" w:cs="Times New Roman"/>
          <w:b/>
          <w:bCs/>
        </w:rPr>
        <w:t>Practical</w:t>
      </w:r>
    </w:p>
    <w:p w:rsidR="00AB2BE6" w:rsidRPr="004D134B" w:rsidRDefault="00AB2BE6" w:rsidP="00AB2BE6">
      <w:pPr>
        <w:spacing w:after="0" w:line="240" w:lineRule="auto"/>
        <w:jc w:val="both"/>
        <w:rPr>
          <w:rFonts w:ascii="Times New Roman" w:hAnsi="Times New Roman" w:cs="Times New Roman"/>
        </w:rPr>
      </w:pPr>
      <w:r w:rsidRPr="004D134B">
        <w:rPr>
          <w:rFonts w:ascii="Times New Roman" w:hAnsi="Times New Roman" w:cs="Times New Roman"/>
        </w:rPr>
        <w:t>Identification and histopathological studies of selected diseases of field and horticultural crops covered in theory. Field visit for the diagnosis of field problems. Collection and preservation of plant diseased specimens for herbarium.</w:t>
      </w:r>
    </w:p>
    <w:p w:rsidR="00AB2BE6" w:rsidRPr="004D134B" w:rsidRDefault="00AB2BE6" w:rsidP="00AB2BE6">
      <w:pPr>
        <w:spacing w:after="0" w:line="240" w:lineRule="auto"/>
        <w:jc w:val="both"/>
        <w:rPr>
          <w:rFonts w:ascii="Times New Roman" w:hAnsi="Times New Roman" w:cs="Times New Roman"/>
        </w:rPr>
      </w:pPr>
      <w:r w:rsidRPr="004D134B">
        <w:rPr>
          <w:rFonts w:ascii="Times New Roman" w:hAnsi="Times New Roman" w:cs="Times New Roman"/>
          <w:b/>
          <w:bCs/>
          <w:i/>
          <w:iCs/>
        </w:rPr>
        <w:t xml:space="preserve">Note: </w:t>
      </w:r>
      <w:r w:rsidRPr="004D134B">
        <w:rPr>
          <w:rFonts w:ascii="Times New Roman" w:hAnsi="Times New Roman" w:cs="Times New Roman"/>
        </w:rPr>
        <w:t>Students should submit 50 pressed and well-mounted specimens.</w:t>
      </w:r>
    </w:p>
    <w:p w:rsidR="004D67BC" w:rsidRPr="004D134B" w:rsidRDefault="004D67BC" w:rsidP="00AB2BE6">
      <w:pPr>
        <w:spacing w:after="0" w:line="240" w:lineRule="auto"/>
        <w:jc w:val="both"/>
        <w:rPr>
          <w:rFonts w:ascii="Times New Roman" w:hAnsi="Times New Roman" w:cs="Times New Roman"/>
          <w:b/>
        </w:rPr>
      </w:pPr>
    </w:p>
    <w:p w:rsidR="004D67BC" w:rsidRPr="004D134B" w:rsidRDefault="004D67BC" w:rsidP="002026A6">
      <w:pPr>
        <w:pStyle w:val="Heading1"/>
        <w:spacing w:after="120"/>
        <w:ind w:left="0" w:right="970"/>
        <w:jc w:val="both"/>
        <w:rPr>
          <w:sz w:val="22"/>
          <w:szCs w:val="22"/>
        </w:rPr>
      </w:pPr>
      <w:r w:rsidRPr="004D134B">
        <w:rPr>
          <w:sz w:val="22"/>
          <w:szCs w:val="22"/>
        </w:rPr>
        <w:t>Suggested Readings:</w:t>
      </w:r>
    </w:p>
    <w:tbl>
      <w:tblPr>
        <w:tblStyle w:val="TableGrid"/>
        <w:tblW w:w="0" w:type="auto"/>
        <w:tblLook w:val="04A0"/>
      </w:tblPr>
      <w:tblGrid>
        <w:gridCol w:w="828"/>
        <w:gridCol w:w="8748"/>
      </w:tblGrid>
      <w:tr w:rsidR="004D67BC" w:rsidRPr="004D134B" w:rsidTr="004D67BC">
        <w:tc>
          <w:tcPr>
            <w:tcW w:w="828" w:type="dxa"/>
          </w:tcPr>
          <w:p w:rsidR="004D67BC" w:rsidRPr="004D134B" w:rsidRDefault="004D67BC" w:rsidP="00AB2BE6">
            <w:pPr>
              <w:jc w:val="both"/>
              <w:rPr>
                <w:rFonts w:ascii="Times New Roman" w:hAnsi="Times New Roman" w:cs="Times New Roman"/>
                <w:b/>
                <w:sz w:val="20"/>
                <w:szCs w:val="20"/>
              </w:rPr>
            </w:pPr>
            <w:r w:rsidRPr="004D134B">
              <w:rPr>
                <w:rFonts w:ascii="Times New Roman" w:hAnsi="Times New Roman" w:cs="Times New Roman"/>
                <w:b/>
                <w:sz w:val="20"/>
                <w:szCs w:val="20"/>
              </w:rPr>
              <w:t>Sr. No.</w:t>
            </w:r>
          </w:p>
        </w:tc>
        <w:tc>
          <w:tcPr>
            <w:tcW w:w="8748" w:type="dxa"/>
          </w:tcPr>
          <w:p w:rsidR="004D67BC" w:rsidRPr="004D134B" w:rsidRDefault="004D67BC" w:rsidP="00AB2BE6">
            <w:pPr>
              <w:jc w:val="both"/>
              <w:rPr>
                <w:rFonts w:ascii="Times New Roman" w:hAnsi="Times New Roman" w:cs="Times New Roman"/>
                <w:b/>
                <w:sz w:val="20"/>
                <w:szCs w:val="20"/>
              </w:rPr>
            </w:pPr>
            <w:r w:rsidRPr="004D134B">
              <w:rPr>
                <w:rFonts w:ascii="Times New Roman" w:hAnsi="Times New Roman" w:cs="Times New Roman"/>
                <w:b/>
                <w:sz w:val="20"/>
                <w:szCs w:val="20"/>
              </w:rPr>
              <w:t>Books</w:t>
            </w:r>
          </w:p>
        </w:tc>
      </w:tr>
      <w:tr w:rsidR="00291D67" w:rsidRPr="004D134B" w:rsidTr="004D67BC">
        <w:tc>
          <w:tcPr>
            <w:tcW w:w="828" w:type="dxa"/>
          </w:tcPr>
          <w:p w:rsidR="00291D67" w:rsidRPr="004D134B" w:rsidRDefault="00291D67" w:rsidP="00F20E98">
            <w:pPr>
              <w:pStyle w:val="ListParagraph"/>
              <w:numPr>
                <w:ilvl w:val="0"/>
                <w:numId w:val="44"/>
              </w:numPr>
              <w:jc w:val="both"/>
              <w:rPr>
                <w:rFonts w:ascii="Times New Roman" w:hAnsi="Times New Roman"/>
                <w:b/>
                <w:sz w:val="20"/>
                <w:szCs w:val="20"/>
              </w:rPr>
            </w:pPr>
          </w:p>
        </w:tc>
        <w:tc>
          <w:tcPr>
            <w:tcW w:w="8748" w:type="dxa"/>
          </w:tcPr>
          <w:p w:rsidR="00291D67" w:rsidRPr="004D134B" w:rsidRDefault="00291D67" w:rsidP="00A40C9F">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Singh, R.S 2001. Plant Disease Management, Oxford and IBH Publishing Co</w:t>
            </w:r>
            <w:r w:rsidR="00041574" w:rsidRPr="004D134B">
              <w:rPr>
                <w:rFonts w:ascii="Times New Roman" w:eastAsia="Arial Unicode MS" w:hAnsi="Times New Roman" w:cs="Times New Roman"/>
                <w:sz w:val="20"/>
                <w:szCs w:val="20"/>
                <w:lang w:eastAsia="ar-SA"/>
              </w:rPr>
              <w:t xml:space="preserve">. </w:t>
            </w:r>
            <w:r w:rsidRPr="004D134B">
              <w:rPr>
                <w:rFonts w:ascii="Times New Roman" w:eastAsia="Arial Unicode MS" w:hAnsi="Times New Roman" w:cs="Times New Roman"/>
                <w:sz w:val="20"/>
                <w:szCs w:val="20"/>
                <w:lang w:eastAsia="ar-SA"/>
              </w:rPr>
              <w:t xml:space="preserve">N. Delhi. </w:t>
            </w:r>
          </w:p>
        </w:tc>
      </w:tr>
      <w:tr w:rsidR="00291D67" w:rsidRPr="004D134B" w:rsidTr="004D67BC">
        <w:tc>
          <w:tcPr>
            <w:tcW w:w="828" w:type="dxa"/>
          </w:tcPr>
          <w:p w:rsidR="00291D67" w:rsidRPr="004D134B" w:rsidRDefault="00291D67" w:rsidP="00F20E98">
            <w:pPr>
              <w:pStyle w:val="ListParagraph"/>
              <w:numPr>
                <w:ilvl w:val="0"/>
                <w:numId w:val="44"/>
              </w:numPr>
              <w:jc w:val="both"/>
              <w:rPr>
                <w:rFonts w:ascii="Times New Roman" w:hAnsi="Times New Roman"/>
                <w:b/>
                <w:sz w:val="20"/>
                <w:szCs w:val="20"/>
              </w:rPr>
            </w:pPr>
          </w:p>
        </w:tc>
        <w:tc>
          <w:tcPr>
            <w:tcW w:w="8748" w:type="dxa"/>
          </w:tcPr>
          <w:p w:rsidR="00291D67" w:rsidRPr="004D134B" w:rsidRDefault="00291D67" w:rsidP="00A40C9F">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 xml:space="preserve">Mehrotra. R. S.  Plant Pathology. TATA Mechgrow Hill Pub. Co. N. Delhi. </w:t>
            </w:r>
          </w:p>
        </w:tc>
      </w:tr>
      <w:tr w:rsidR="00291D67" w:rsidRPr="004D134B" w:rsidTr="004D67BC">
        <w:tc>
          <w:tcPr>
            <w:tcW w:w="828" w:type="dxa"/>
          </w:tcPr>
          <w:p w:rsidR="00291D67" w:rsidRPr="004D134B" w:rsidRDefault="00291D67" w:rsidP="00F20E98">
            <w:pPr>
              <w:pStyle w:val="ListParagraph"/>
              <w:numPr>
                <w:ilvl w:val="0"/>
                <w:numId w:val="44"/>
              </w:numPr>
              <w:jc w:val="both"/>
              <w:rPr>
                <w:rFonts w:ascii="Times New Roman" w:hAnsi="Times New Roman"/>
                <w:b/>
                <w:sz w:val="20"/>
                <w:szCs w:val="20"/>
              </w:rPr>
            </w:pPr>
          </w:p>
        </w:tc>
        <w:tc>
          <w:tcPr>
            <w:tcW w:w="8748" w:type="dxa"/>
          </w:tcPr>
          <w:p w:rsidR="00291D67" w:rsidRPr="004D134B" w:rsidRDefault="00291D67" w:rsidP="00A40C9F">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Ramakrishnan, T. S. 1971. Diseases of Millets. ICAR.</w:t>
            </w:r>
          </w:p>
        </w:tc>
      </w:tr>
      <w:tr w:rsidR="00291D67" w:rsidRPr="004D134B" w:rsidTr="004D67BC">
        <w:tc>
          <w:tcPr>
            <w:tcW w:w="828" w:type="dxa"/>
          </w:tcPr>
          <w:p w:rsidR="00291D67" w:rsidRPr="004D134B" w:rsidRDefault="00291D67" w:rsidP="00F20E98">
            <w:pPr>
              <w:pStyle w:val="ListParagraph"/>
              <w:numPr>
                <w:ilvl w:val="0"/>
                <w:numId w:val="44"/>
              </w:numPr>
              <w:jc w:val="both"/>
              <w:rPr>
                <w:rFonts w:ascii="Times New Roman" w:hAnsi="Times New Roman"/>
                <w:b/>
                <w:sz w:val="20"/>
                <w:szCs w:val="20"/>
              </w:rPr>
            </w:pPr>
          </w:p>
        </w:tc>
        <w:tc>
          <w:tcPr>
            <w:tcW w:w="8748" w:type="dxa"/>
          </w:tcPr>
          <w:p w:rsidR="00291D67" w:rsidRPr="004D134B" w:rsidRDefault="00291D67" w:rsidP="00A40C9F">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Sharma, P. D. 2001. Plant Pathology, Rastogi Publications, Shivaji Road, Meerut.</w:t>
            </w:r>
          </w:p>
        </w:tc>
      </w:tr>
      <w:tr w:rsidR="00291D67" w:rsidRPr="004D134B" w:rsidTr="004D67BC">
        <w:tc>
          <w:tcPr>
            <w:tcW w:w="828" w:type="dxa"/>
          </w:tcPr>
          <w:p w:rsidR="00291D67" w:rsidRPr="004D134B" w:rsidRDefault="00291D67" w:rsidP="00F20E98">
            <w:pPr>
              <w:pStyle w:val="ListParagraph"/>
              <w:numPr>
                <w:ilvl w:val="0"/>
                <w:numId w:val="44"/>
              </w:numPr>
              <w:jc w:val="both"/>
              <w:rPr>
                <w:rFonts w:ascii="Times New Roman" w:hAnsi="Times New Roman"/>
                <w:b/>
                <w:sz w:val="20"/>
                <w:szCs w:val="20"/>
              </w:rPr>
            </w:pPr>
          </w:p>
        </w:tc>
        <w:tc>
          <w:tcPr>
            <w:tcW w:w="8748" w:type="dxa"/>
          </w:tcPr>
          <w:p w:rsidR="00291D67" w:rsidRPr="004D134B" w:rsidRDefault="00291D67" w:rsidP="00A40C9F">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Singh, R. S. 1995. Diseases of Vegetables Crops. Oxford and IBH Publishing Co.</w:t>
            </w:r>
          </w:p>
        </w:tc>
      </w:tr>
    </w:tbl>
    <w:p w:rsidR="00E71588" w:rsidRPr="004D134B" w:rsidRDefault="00E71588" w:rsidP="00E2727D">
      <w:pPr>
        <w:spacing w:after="0"/>
        <w:jc w:val="both"/>
        <w:rPr>
          <w:rFonts w:ascii="Times New Roman" w:hAnsi="Times New Roman" w:cs="Times New Roman"/>
          <w:b/>
        </w:rPr>
      </w:pPr>
    </w:p>
    <w:p w:rsidR="002026A6" w:rsidRDefault="002026A6" w:rsidP="004936F6">
      <w:pPr>
        <w:spacing w:after="0"/>
        <w:jc w:val="center"/>
        <w:rPr>
          <w:rFonts w:ascii="Times New Roman" w:hAnsi="Times New Roman" w:cs="Times New Roman"/>
          <w:b/>
        </w:rPr>
      </w:pPr>
    </w:p>
    <w:p w:rsidR="004D67BC" w:rsidRPr="004D134B" w:rsidRDefault="004D67BC" w:rsidP="004936F6">
      <w:pPr>
        <w:spacing w:after="0"/>
        <w:jc w:val="center"/>
        <w:rPr>
          <w:rFonts w:ascii="Times New Roman" w:eastAsia="Times New Roman" w:hAnsi="Times New Roman" w:cs="Times New Roman"/>
          <w:b/>
          <w:bCs/>
        </w:rPr>
      </w:pPr>
      <w:r w:rsidRPr="004D134B">
        <w:rPr>
          <w:rFonts w:ascii="Times New Roman" w:hAnsi="Times New Roman" w:cs="Times New Roman"/>
          <w:b/>
        </w:rPr>
        <w:lastRenderedPageBreak/>
        <w:t>3</w:t>
      </w:r>
      <w:r w:rsidRPr="004D134B">
        <w:rPr>
          <w:rFonts w:ascii="Times New Roman" w:hAnsi="Times New Roman" w:cs="Times New Roman"/>
          <w:b/>
          <w:vertAlign w:val="superscript"/>
        </w:rPr>
        <w:t>rd</w:t>
      </w:r>
      <w:r w:rsidRPr="004D134B">
        <w:rPr>
          <w:rFonts w:ascii="Times New Roman" w:hAnsi="Times New Roman" w:cs="Times New Roman"/>
          <w:b/>
        </w:rPr>
        <w:t xml:space="preserve"> year/ </w:t>
      </w:r>
      <w:r w:rsidR="00166D29" w:rsidRPr="004D134B">
        <w:rPr>
          <w:rFonts w:ascii="Times New Roman" w:hAnsi="Times New Roman" w:cs="Times New Roman"/>
          <w:b/>
        </w:rPr>
        <w:t>6</w:t>
      </w:r>
      <w:r w:rsidR="00166D29" w:rsidRPr="004D134B">
        <w:rPr>
          <w:rFonts w:ascii="Times New Roman" w:hAnsi="Times New Roman" w:cs="Times New Roman"/>
          <w:b/>
          <w:vertAlign w:val="superscript"/>
        </w:rPr>
        <w:t>th</w:t>
      </w:r>
      <w:r w:rsidRPr="004D134B">
        <w:rPr>
          <w:rFonts w:ascii="Times New Roman" w:hAnsi="Times New Roman" w:cs="Times New Roman"/>
          <w:b/>
        </w:rPr>
        <w:t xml:space="preserve"> semester</w:t>
      </w:r>
    </w:p>
    <w:p w:rsidR="004D67BC" w:rsidRPr="004D134B" w:rsidRDefault="004D67BC" w:rsidP="004936F6">
      <w:pPr>
        <w:spacing w:after="0"/>
        <w:jc w:val="center"/>
        <w:rPr>
          <w:rFonts w:ascii="Times New Roman" w:hAnsi="Times New Roman" w:cs="Times New Roman"/>
          <w:b/>
        </w:rPr>
      </w:pPr>
      <w:r w:rsidRPr="004D134B">
        <w:rPr>
          <w:rFonts w:ascii="Times New Roman" w:hAnsi="Times New Roman" w:cs="Times New Roman"/>
          <w:b/>
        </w:rPr>
        <w:t>Post-harvest Management and Value Addition of Fruits and Vegetables</w:t>
      </w:r>
    </w:p>
    <w:p w:rsidR="004D67BC" w:rsidRPr="004D134B" w:rsidRDefault="004D67BC" w:rsidP="004936F6">
      <w:pPr>
        <w:spacing w:after="0"/>
        <w:jc w:val="center"/>
        <w:rPr>
          <w:rFonts w:ascii="Times New Roman" w:hAnsi="Times New Roman" w:cs="Times New Roman"/>
          <w:b/>
        </w:rPr>
      </w:pPr>
      <w:r w:rsidRPr="004D134B">
        <w:rPr>
          <w:rFonts w:ascii="Times New Roman" w:hAnsi="Times New Roman" w:cs="Times New Roman"/>
          <w:b/>
        </w:rPr>
        <w:t xml:space="preserve">Paper code </w:t>
      </w:r>
      <w:r w:rsidR="00766EA5">
        <w:rPr>
          <w:rFonts w:ascii="Times New Roman" w:hAnsi="Times New Roman" w:cs="Times New Roman"/>
          <w:b/>
        </w:rPr>
        <w:t>11010604</w:t>
      </w:r>
    </w:p>
    <w:p w:rsidR="000D0FB7" w:rsidRPr="004D134B" w:rsidRDefault="000D0FB7" w:rsidP="000D0FB7">
      <w:pPr>
        <w:spacing w:after="0"/>
        <w:jc w:val="center"/>
        <w:rPr>
          <w:rFonts w:ascii="Times New Roman" w:hAnsi="Times New Roman" w:cs="Times New Roman"/>
          <w:b/>
        </w:rPr>
      </w:pPr>
      <w:r w:rsidRPr="004D134B">
        <w:rPr>
          <w:rFonts w:ascii="Times New Roman" w:hAnsi="Times New Roman" w:cs="Times New Roman"/>
          <w:b/>
        </w:rPr>
        <w:t>Credits 2(1+1)</w:t>
      </w:r>
    </w:p>
    <w:p w:rsidR="004936F6" w:rsidRPr="004D134B" w:rsidRDefault="004936F6" w:rsidP="00E2727D">
      <w:pPr>
        <w:pStyle w:val="Heading1"/>
        <w:spacing w:before="0"/>
        <w:ind w:left="0"/>
        <w:jc w:val="both"/>
        <w:rPr>
          <w:sz w:val="22"/>
          <w:szCs w:val="22"/>
        </w:rPr>
      </w:pPr>
    </w:p>
    <w:p w:rsidR="004D67BC" w:rsidRPr="004D134B" w:rsidRDefault="004D67BC" w:rsidP="00E2727D">
      <w:pPr>
        <w:spacing w:after="0"/>
        <w:jc w:val="both"/>
        <w:rPr>
          <w:rFonts w:ascii="Times New Roman" w:hAnsi="Times New Roman" w:cs="Times New Roman"/>
        </w:rPr>
      </w:pPr>
    </w:p>
    <w:p w:rsidR="004936F6" w:rsidRPr="004D134B" w:rsidRDefault="004936F6" w:rsidP="00E2727D">
      <w:pPr>
        <w:spacing w:after="0"/>
        <w:jc w:val="both"/>
        <w:rPr>
          <w:rFonts w:ascii="Times New Roman" w:hAnsi="Times New Roman" w:cs="Times New Roman"/>
          <w:b/>
        </w:rPr>
      </w:pPr>
      <w:r w:rsidRPr="004D134B">
        <w:rPr>
          <w:rFonts w:ascii="Times New Roman" w:hAnsi="Times New Roman" w:cs="Times New Roman"/>
          <w:b/>
        </w:rPr>
        <w:t xml:space="preserve">Theory </w:t>
      </w:r>
    </w:p>
    <w:p w:rsidR="004D67BC" w:rsidRPr="004D134B" w:rsidRDefault="004D67BC" w:rsidP="004936F6">
      <w:pPr>
        <w:spacing w:after="0"/>
        <w:jc w:val="center"/>
        <w:rPr>
          <w:rFonts w:ascii="Times New Roman" w:hAnsi="Times New Roman" w:cs="Times New Roman"/>
          <w:b/>
        </w:rPr>
      </w:pPr>
      <w:r w:rsidRPr="004D134B">
        <w:rPr>
          <w:rFonts w:ascii="Times New Roman" w:hAnsi="Times New Roman" w:cs="Times New Roman"/>
          <w:b/>
        </w:rPr>
        <w:t>Unit –1</w:t>
      </w:r>
    </w:p>
    <w:p w:rsidR="004D67BC" w:rsidRPr="004D134B" w:rsidRDefault="004D67BC" w:rsidP="00E2727D">
      <w:pPr>
        <w:spacing w:after="0"/>
        <w:jc w:val="both"/>
        <w:rPr>
          <w:rFonts w:ascii="Times New Roman" w:hAnsi="Times New Roman" w:cs="Times New Roman"/>
        </w:rPr>
      </w:pPr>
      <w:r w:rsidRPr="004D134B">
        <w:rPr>
          <w:rFonts w:ascii="Times New Roman" w:hAnsi="Times New Roman" w:cs="Times New Roman"/>
        </w:rPr>
        <w:t xml:space="preserve">Importance of post-harvest processing of fruits and vegetables, extent and possible causes of post harvest losses </w:t>
      </w:r>
    </w:p>
    <w:p w:rsidR="004936F6" w:rsidRPr="004D134B" w:rsidRDefault="004936F6" w:rsidP="004936F6">
      <w:pPr>
        <w:spacing w:after="0"/>
        <w:jc w:val="center"/>
        <w:rPr>
          <w:rFonts w:ascii="Times New Roman" w:hAnsi="Times New Roman" w:cs="Times New Roman"/>
        </w:rPr>
      </w:pPr>
      <w:r w:rsidRPr="004D134B">
        <w:rPr>
          <w:rFonts w:ascii="Times New Roman" w:hAnsi="Times New Roman" w:cs="Times New Roman"/>
          <w:b/>
        </w:rPr>
        <w:t>Unit –2</w:t>
      </w:r>
    </w:p>
    <w:p w:rsidR="004D67BC" w:rsidRPr="004D134B" w:rsidRDefault="004D67BC" w:rsidP="00E2727D">
      <w:pPr>
        <w:spacing w:after="0"/>
        <w:jc w:val="both"/>
        <w:rPr>
          <w:rFonts w:ascii="Times New Roman" w:hAnsi="Times New Roman" w:cs="Times New Roman"/>
        </w:rPr>
      </w:pPr>
      <w:r w:rsidRPr="004D134B">
        <w:rPr>
          <w:rFonts w:ascii="Times New Roman" w:hAnsi="Times New Roman" w:cs="Times New Roman"/>
        </w:rPr>
        <w:t xml:space="preserve">Pre-harvest factors affecting postharvest quality, maturity, ripening and changes occurring during ripening; Respiration and factors affecting respiration rate; </w:t>
      </w:r>
    </w:p>
    <w:p w:rsidR="004936F6" w:rsidRPr="004D134B" w:rsidRDefault="004936F6" w:rsidP="00E2727D">
      <w:pPr>
        <w:spacing w:after="0"/>
        <w:jc w:val="both"/>
        <w:rPr>
          <w:rFonts w:ascii="Times New Roman" w:hAnsi="Times New Roman" w:cs="Times New Roman"/>
        </w:rPr>
      </w:pPr>
    </w:p>
    <w:p w:rsidR="004936F6" w:rsidRPr="004D134B" w:rsidRDefault="004936F6" w:rsidP="004936F6">
      <w:pPr>
        <w:spacing w:after="0"/>
        <w:jc w:val="center"/>
        <w:rPr>
          <w:rFonts w:ascii="Times New Roman" w:hAnsi="Times New Roman" w:cs="Times New Roman"/>
        </w:rPr>
      </w:pPr>
      <w:r w:rsidRPr="004D134B">
        <w:rPr>
          <w:rFonts w:ascii="Times New Roman" w:hAnsi="Times New Roman" w:cs="Times New Roman"/>
          <w:b/>
        </w:rPr>
        <w:t>Unit –3</w:t>
      </w:r>
    </w:p>
    <w:p w:rsidR="004D67BC" w:rsidRPr="004D134B" w:rsidRDefault="004D67BC" w:rsidP="00E2727D">
      <w:pPr>
        <w:spacing w:after="0"/>
        <w:jc w:val="both"/>
        <w:rPr>
          <w:rFonts w:ascii="Times New Roman" w:hAnsi="Times New Roman" w:cs="Times New Roman"/>
        </w:rPr>
      </w:pPr>
      <w:r w:rsidRPr="004D134B">
        <w:rPr>
          <w:rFonts w:ascii="Times New Roman" w:hAnsi="Times New Roman" w:cs="Times New Roman"/>
        </w:rPr>
        <w:t>Harvesting and field handling; Storage (ZECC, cold storage, CA, MA, and hypobaric); Value addition concept</w:t>
      </w:r>
    </w:p>
    <w:p w:rsidR="004936F6" w:rsidRPr="004D134B" w:rsidRDefault="004936F6" w:rsidP="004936F6">
      <w:pPr>
        <w:spacing w:after="0"/>
        <w:jc w:val="center"/>
        <w:rPr>
          <w:rFonts w:ascii="Times New Roman" w:hAnsi="Times New Roman" w:cs="Times New Roman"/>
        </w:rPr>
      </w:pPr>
      <w:r w:rsidRPr="004D134B">
        <w:rPr>
          <w:rFonts w:ascii="Times New Roman" w:hAnsi="Times New Roman" w:cs="Times New Roman"/>
          <w:b/>
        </w:rPr>
        <w:t>Unit –4</w:t>
      </w:r>
    </w:p>
    <w:p w:rsidR="004D67BC" w:rsidRPr="004D134B" w:rsidRDefault="004D67BC" w:rsidP="00E2727D">
      <w:pPr>
        <w:spacing w:after="0"/>
        <w:jc w:val="both"/>
        <w:rPr>
          <w:rFonts w:ascii="Times New Roman" w:hAnsi="Times New Roman" w:cs="Times New Roman"/>
        </w:rPr>
      </w:pPr>
      <w:r w:rsidRPr="004D134B">
        <w:rPr>
          <w:rFonts w:ascii="Times New Roman" w:hAnsi="Times New Roman" w:cs="Times New Roman"/>
        </w:rPr>
        <w:t>Principles and methods of preservation; Intermediate moisture food- Jam, jelly, marmalade, preserve, candy – Concepts and Standards; Fermented and non-fermented beverages. Tomato products- Concepts and Standards; Drying/ Dehydration of fruits and vegetables – Concept and methods, osmotic drying. Canning- Concepts and Standards, packaging of products.</w:t>
      </w:r>
    </w:p>
    <w:p w:rsidR="004936F6" w:rsidRPr="004D134B" w:rsidRDefault="004936F6" w:rsidP="00E2727D">
      <w:pPr>
        <w:spacing w:after="0"/>
        <w:jc w:val="both"/>
        <w:rPr>
          <w:rFonts w:ascii="Times New Roman" w:hAnsi="Times New Roman" w:cs="Times New Roman"/>
        </w:rPr>
      </w:pPr>
    </w:p>
    <w:p w:rsidR="004D67BC" w:rsidRPr="004D134B" w:rsidRDefault="004D67BC" w:rsidP="00E2727D">
      <w:pPr>
        <w:spacing w:after="0"/>
        <w:jc w:val="both"/>
        <w:rPr>
          <w:rFonts w:ascii="Times New Roman" w:hAnsi="Times New Roman" w:cs="Times New Roman"/>
          <w:b/>
          <w:bCs/>
        </w:rPr>
      </w:pPr>
      <w:r w:rsidRPr="004D134B">
        <w:rPr>
          <w:rFonts w:ascii="Times New Roman" w:hAnsi="Times New Roman" w:cs="Times New Roman"/>
          <w:b/>
          <w:bCs/>
        </w:rPr>
        <w:t>Practical</w:t>
      </w:r>
    </w:p>
    <w:p w:rsidR="004D67BC" w:rsidRPr="004D134B" w:rsidRDefault="004D67BC" w:rsidP="00E2727D">
      <w:pPr>
        <w:spacing w:after="0"/>
        <w:jc w:val="both"/>
        <w:rPr>
          <w:rFonts w:ascii="Times New Roman" w:hAnsi="Times New Roman" w:cs="Times New Roman"/>
        </w:rPr>
      </w:pPr>
      <w:r w:rsidRPr="004D134B">
        <w:rPr>
          <w:rFonts w:ascii="Times New Roman" w:hAnsi="Times New Roman" w:cs="Times New Roman"/>
        </w:rPr>
        <w:t>Applications of different types of packaging, containers for shelf life extension. Effect of temperature on shelf life and quality of produce. Demonstration of chilling and freezing injury in vegetables and fruits. Extraction and preservation of pulps and juices. Preparation of jam, jelly, RTS, nectar, squash, osmotically dried products, fruit bar and candy and tomato products, canned products. Quality evaluation of products -- physico-chemical and sensory. Visit to processing unit/ industry.</w:t>
      </w:r>
    </w:p>
    <w:p w:rsidR="004D67BC" w:rsidRPr="004D134B" w:rsidRDefault="004D67BC" w:rsidP="00E2727D">
      <w:pPr>
        <w:spacing w:after="0"/>
        <w:jc w:val="both"/>
        <w:rPr>
          <w:rFonts w:ascii="Times New Roman" w:hAnsi="Times New Roman" w:cs="Times New Roman"/>
          <w:b/>
        </w:rPr>
      </w:pPr>
    </w:p>
    <w:p w:rsidR="004D67BC" w:rsidRDefault="004D67BC" w:rsidP="004936F6">
      <w:pPr>
        <w:pStyle w:val="Heading1"/>
        <w:spacing w:before="0"/>
        <w:ind w:left="0" w:right="969"/>
        <w:jc w:val="both"/>
        <w:rPr>
          <w:sz w:val="22"/>
          <w:szCs w:val="22"/>
        </w:rPr>
      </w:pPr>
      <w:r w:rsidRPr="004D134B">
        <w:rPr>
          <w:sz w:val="22"/>
          <w:szCs w:val="22"/>
        </w:rPr>
        <w:t>Suggested Readings:</w:t>
      </w:r>
    </w:p>
    <w:p w:rsidR="0081058D" w:rsidRPr="004D134B" w:rsidRDefault="0081058D" w:rsidP="004936F6">
      <w:pPr>
        <w:pStyle w:val="Heading1"/>
        <w:spacing w:before="0"/>
        <w:ind w:left="0" w:right="969"/>
        <w:jc w:val="both"/>
        <w:rPr>
          <w:sz w:val="22"/>
          <w:szCs w:val="22"/>
        </w:rPr>
      </w:pPr>
    </w:p>
    <w:tbl>
      <w:tblPr>
        <w:tblStyle w:val="TableGrid"/>
        <w:tblW w:w="0" w:type="auto"/>
        <w:tblLook w:val="04A0"/>
      </w:tblPr>
      <w:tblGrid>
        <w:gridCol w:w="828"/>
        <w:gridCol w:w="8748"/>
      </w:tblGrid>
      <w:tr w:rsidR="004D67BC" w:rsidRPr="004D134B" w:rsidTr="004D67BC">
        <w:tc>
          <w:tcPr>
            <w:tcW w:w="828" w:type="dxa"/>
          </w:tcPr>
          <w:p w:rsidR="004D67BC" w:rsidRPr="004D134B" w:rsidRDefault="004D67BC" w:rsidP="00E2727D">
            <w:pPr>
              <w:jc w:val="both"/>
              <w:rPr>
                <w:rFonts w:ascii="Times New Roman" w:hAnsi="Times New Roman" w:cs="Times New Roman"/>
                <w:b/>
                <w:sz w:val="20"/>
                <w:szCs w:val="20"/>
              </w:rPr>
            </w:pPr>
            <w:r w:rsidRPr="004D134B">
              <w:rPr>
                <w:rFonts w:ascii="Times New Roman" w:hAnsi="Times New Roman" w:cs="Times New Roman"/>
                <w:b/>
                <w:sz w:val="20"/>
                <w:szCs w:val="20"/>
              </w:rPr>
              <w:t>Sr. No.</w:t>
            </w:r>
          </w:p>
        </w:tc>
        <w:tc>
          <w:tcPr>
            <w:tcW w:w="8748" w:type="dxa"/>
          </w:tcPr>
          <w:p w:rsidR="004D67BC" w:rsidRPr="004D134B" w:rsidRDefault="004D67BC" w:rsidP="00E2727D">
            <w:pPr>
              <w:jc w:val="both"/>
              <w:rPr>
                <w:rFonts w:ascii="Times New Roman" w:hAnsi="Times New Roman" w:cs="Times New Roman"/>
                <w:b/>
                <w:sz w:val="20"/>
                <w:szCs w:val="20"/>
              </w:rPr>
            </w:pPr>
            <w:r w:rsidRPr="004D134B">
              <w:rPr>
                <w:rFonts w:ascii="Times New Roman" w:hAnsi="Times New Roman" w:cs="Times New Roman"/>
                <w:b/>
                <w:sz w:val="20"/>
                <w:szCs w:val="20"/>
              </w:rPr>
              <w:t>Books</w:t>
            </w:r>
          </w:p>
        </w:tc>
      </w:tr>
      <w:tr w:rsidR="004D67BC" w:rsidRPr="004D134B" w:rsidTr="004D67BC">
        <w:tc>
          <w:tcPr>
            <w:tcW w:w="828" w:type="dxa"/>
          </w:tcPr>
          <w:p w:rsidR="004D67BC" w:rsidRPr="004D134B" w:rsidRDefault="004D67BC" w:rsidP="00F20E98">
            <w:pPr>
              <w:pStyle w:val="ListParagraph"/>
              <w:numPr>
                <w:ilvl w:val="0"/>
                <w:numId w:val="45"/>
              </w:numPr>
              <w:jc w:val="both"/>
              <w:rPr>
                <w:rFonts w:ascii="Times New Roman" w:hAnsi="Times New Roman"/>
                <w:b/>
                <w:sz w:val="20"/>
                <w:szCs w:val="20"/>
              </w:rPr>
            </w:pPr>
          </w:p>
        </w:tc>
        <w:tc>
          <w:tcPr>
            <w:tcW w:w="8748" w:type="dxa"/>
          </w:tcPr>
          <w:p w:rsidR="004D67BC" w:rsidRPr="004D134B" w:rsidRDefault="00443075" w:rsidP="00443075">
            <w:pPr>
              <w:rPr>
                <w:rFonts w:ascii="Times New Roman" w:hAnsi="Times New Roman" w:cs="Times New Roman"/>
                <w:sz w:val="20"/>
                <w:szCs w:val="20"/>
              </w:rPr>
            </w:pPr>
            <w:r w:rsidRPr="004D134B">
              <w:rPr>
                <w:rFonts w:ascii="Times New Roman" w:hAnsi="Times New Roman" w:cs="Times New Roman"/>
                <w:sz w:val="20"/>
                <w:szCs w:val="20"/>
              </w:rPr>
              <w:t>Wills, R. B. H. 1998. Postharvest, UNSW Press.</w:t>
            </w:r>
          </w:p>
        </w:tc>
      </w:tr>
      <w:tr w:rsidR="004D67BC" w:rsidRPr="004D134B" w:rsidTr="004D67BC">
        <w:tc>
          <w:tcPr>
            <w:tcW w:w="828" w:type="dxa"/>
          </w:tcPr>
          <w:p w:rsidR="004D67BC" w:rsidRPr="004D134B" w:rsidRDefault="004D67BC" w:rsidP="00F20E98">
            <w:pPr>
              <w:pStyle w:val="ListParagraph"/>
              <w:numPr>
                <w:ilvl w:val="0"/>
                <w:numId w:val="45"/>
              </w:numPr>
              <w:jc w:val="both"/>
              <w:rPr>
                <w:rFonts w:ascii="Times New Roman" w:hAnsi="Times New Roman"/>
                <w:b/>
                <w:sz w:val="20"/>
                <w:szCs w:val="20"/>
              </w:rPr>
            </w:pPr>
          </w:p>
        </w:tc>
        <w:tc>
          <w:tcPr>
            <w:tcW w:w="8748" w:type="dxa"/>
          </w:tcPr>
          <w:p w:rsidR="004D67BC" w:rsidRPr="004D134B" w:rsidRDefault="00443075" w:rsidP="00443075">
            <w:pPr>
              <w:rPr>
                <w:rFonts w:ascii="Times New Roman" w:hAnsi="Times New Roman" w:cs="Times New Roman"/>
                <w:sz w:val="20"/>
                <w:szCs w:val="20"/>
              </w:rPr>
            </w:pPr>
            <w:r w:rsidRPr="004D134B">
              <w:rPr>
                <w:rFonts w:ascii="Times New Roman" w:hAnsi="Times New Roman" w:cs="Times New Roman"/>
                <w:sz w:val="20"/>
                <w:szCs w:val="20"/>
              </w:rPr>
              <w:t>Shewfelt, R. L. and Stanley, P. E. 1992. Post Harvest Handling: A Systems Approach, Academic Press Inc.</w:t>
            </w:r>
          </w:p>
        </w:tc>
      </w:tr>
      <w:tr w:rsidR="004D67BC" w:rsidRPr="004D134B" w:rsidTr="004D67BC">
        <w:tc>
          <w:tcPr>
            <w:tcW w:w="828" w:type="dxa"/>
          </w:tcPr>
          <w:p w:rsidR="004D67BC" w:rsidRPr="004D134B" w:rsidRDefault="004D67BC" w:rsidP="00F20E98">
            <w:pPr>
              <w:pStyle w:val="ListParagraph"/>
              <w:numPr>
                <w:ilvl w:val="0"/>
                <w:numId w:val="45"/>
              </w:numPr>
              <w:jc w:val="both"/>
              <w:rPr>
                <w:rFonts w:ascii="Times New Roman" w:hAnsi="Times New Roman"/>
                <w:b/>
                <w:sz w:val="20"/>
                <w:szCs w:val="20"/>
              </w:rPr>
            </w:pPr>
          </w:p>
        </w:tc>
        <w:tc>
          <w:tcPr>
            <w:tcW w:w="8748" w:type="dxa"/>
          </w:tcPr>
          <w:p w:rsidR="004D67BC" w:rsidRPr="004D134B" w:rsidRDefault="00443075" w:rsidP="00443075">
            <w:pPr>
              <w:rPr>
                <w:rFonts w:ascii="Times New Roman" w:hAnsi="Times New Roman" w:cs="Times New Roman"/>
                <w:sz w:val="20"/>
                <w:szCs w:val="20"/>
              </w:rPr>
            </w:pPr>
            <w:r w:rsidRPr="004D134B">
              <w:rPr>
                <w:rFonts w:ascii="Times New Roman" w:hAnsi="Times New Roman" w:cs="Times New Roman"/>
                <w:sz w:val="20"/>
                <w:szCs w:val="20"/>
              </w:rPr>
              <w:t>Prusky, D. and Gullino, M. L. 2010. Postharvest Pathology, Springer.</w:t>
            </w:r>
          </w:p>
        </w:tc>
      </w:tr>
    </w:tbl>
    <w:p w:rsidR="004D67BC" w:rsidRPr="004D134B" w:rsidRDefault="004D67BC" w:rsidP="00E2727D">
      <w:pPr>
        <w:spacing w:after="0"/>
        <w:jc w:val="both"/>
        <w:rPr>
          <w:rFonts w:ascii="Times New Roman" w:hAnsi="Times New Roman" w:cs="Times New Roman"/>
          <w:b/>
        </w:rPr>
      </w:pPr>
    </w:p>
    <w:p w:rsidR="00E71588" w:rsidRPr="004D134B" w:rsidRDefault="00E71588" w:rsidP="00E2727D">
      <w:pPr>
        <w:spacing w:after="0"/>
        <w:jc w:val="both"/>
        <w:rPr>
          <w:rFonts w:ascii="Times New Roman" w:hAnsi="Times New Roman" w:cs="Times New Roman"/>
          <w:b/>
        </w:rPr>
      </w:pPr>
    </w:p>
    <w:p w:rsidR="00E71588" w:rsidRPr="004D134B" w:rsidRDefault="00E71588" w:rsidP="00E2727D">
      <w:pPr>
        <w:spacing w:after="0"/>
        <w:jc w:val="both"/>
        <w:rPr>
          <w:rFonts w:ascii="Times New Roman" w:hAnsi="Times New Roman" w:cs="Times New Roman"/>
          <w:b/>
        </w:rPr>
      </w:pPr>
    </w:p>
    <w:p w:rsidR="00E71588" w:rsidRPr="004D134B" w:rsidRDefault="00E71588" w:rsidP="00E2727D">
      <w:pPr>
        <w:spacing w:after="0"/>
        <w:jc w:val="both"/>
        <w:rPr>
          <w:rFonts w:ascii="Times New Roman" w:hAnsi="Times New Roman" w:cs="Times New Roman"/>
          <w:b/>
        </w:rPr>
      </w:pPr>
    </w:p>
    <w:p w:rsidR="004936F6" w:rsidRPr="004D134B" w:rsidRDefault="004936F6" w:rsidP="00E2727D">
      <w:pPr>
        <w:spacing w:after="0"/>
        <w:jc w:val="both"/>
        <w:rPr>
          <w:rFonts w:ascii="Times New Roman" w:hAnsi="Times New Roman" w:cs="Times New Roman"/>
          <w:b/>
        </w:rPr>
      </w:pPr>
    </w:p>
    <w:p w:rsidR="004936F6" w:rsidRPr="004D134B" w:rsidRDefault="004936F6" w:rsidP="00E2727D">
      <w:pPr>
        <w:spacing w:after="0"/>
        <w:jc w:val="both"/>
        <w:rPr>
          <w:rFonts w:ascii="Times New Roman" w:hAnsi="Times New Roman" w:cs="Times New Roman"/>
          <w:b/>
        </w:rPr>
        <w:sectPr w:rsidR="004936F6" w:rsidRPr="004D134B">
          <w:pgSz w:w="12240" w:h="15840"/>
          <w:pgMar w:top="1440" w:right="1440" w:bottom="1440" w:left="1440" w:header="720" w:footer="720" w:gutter="0"/>
          <w:cols w:space="720"/>
          <w:docGrid w:linePitch="360"/>
        </w:sectPr>
      </w:pPr>
    </w:p>
    <w:p w:rsidR="004D67BC" w:rsidRPr="004D134B" w:rsidRDefault="004D67BC" w:rsidP="004936F6">
      <w:pPr>
        <w:spacing w:after="0"/>
        <w:jc w:val="center"/>
        <w:rPr>
          <w:rFonts w:ascii="Times New Roman" w:eastAsia="Times New Roman" w:hAnsi="Times New Roman" w:cs="Times New Roman"/>
          <w:b/>
          <w:bCs/>
        </w:rPr>
      </w:pPr>
      <w:r w:rsidRPr="004D134B">
        <w:rPr>
          <w:rFonts w:ascii="Times New Roman" w:hAnsi="Times New Roman" w:cs="Times New Roman"/>
          <w:b/>
        </w:rPr>
        <w:lastRenderedPageBreak/>
        <w:t>3</w:t>
      </w:r>
      <w:r w:rsidRPr="004D134B">
        <w:rPr>
          <w:rFonts w:ascii="Times New Roman" w:hAnsi="Times New Roman" w:cs="Times New Roman"/>
          <w:b/>
          <w:vertAlign w:val="superscript"/>
        </w:rPr>
        <w:t>rd</w:t>
      </w:r>
      <w:r w:rsidRPr="004D134B">
        <w:rPr>
          <w:rFonts w:ascii="Times New Roman" w:hAnsi="Times New Roman" w:cs="Times New Roman"/>
          <w:b/>
        </w:rPr>
        <w:t xml:space="preserve"> year/ </w:t>
      </w:r>
      <w:r w:rsidR="00166D29" w:rsidRPr="004D134B">
        <w:rPr>
          <w:rFonts w:ascii="Times New Roman" w:hAnsi="Times New Roman" w:cs="Times New Roman"/>
          <w:b/>
        </w:rPr>
        <w:t>6</w:t>
      </w:r>
      <w:r w:rsidR="00166D29" w:rsidRPr="004D134B">
        <w:rPr>
          <w:rFonts w:ascii="Times New Roman" w:hAnsi="Times New Roman" w:cs="Times New Roman"/>
          <w:b/>
          <w:vertAlign w:val="superscript"/>
        </w:rPr>
        <w:t>th</w:t>
      </w:r>
      <w:r w:rsidRPr="004D134B">
        <w:rPr>
          <w:rFonts w:ascii="Times New Roman" w:hAnsi="Times New Roman" w:cs="Times New Roman"/>
          <w:b/>
        </w:rPr>
        <w:t xml:space="preserve"> semester</w:t>
      </w:r>
    </w:p>
    <w:p w:rsidR="004D67BC" w:rsidRPr="004D134B" w:rsidRDefault="004D67BC" w:rsidP="004936F6">
      <w:pPr>
        <w:spacing w:after="0"/>
        <w:jc w:val="center"/>
        <w:rPr>
          <w:rFonts w:ascii="Times New Roman" w:hAnsi="Times New Roman" w:cs="Times New Roman"/>
          <w:b/>
        </w:rPr>
      </w:pPr>
      <w:r w:rsidRPr="004D134B">
        <w:rPr>
          <w:rFonts w:ascii="Times New Roman" w:hAnsi="Times New Roman" w:cs="Times New Roman"/>
          <w:b/>
        </w:rPr>
        <w:t>Management of Beneficial Insects</w:t>
      </w:r>
    </w:p>
    <w:p w:rsidR="004D67BC" w:rsidRPr="004D134B" w:rsidRDefault="004D67BC" w:rsidP="004936F6">
      <w:pPr>
        <w:spacing w:after="0"/>
        <w:jc w:val="center"/>
        <w:rPr>
          <w:rFonts w:ascii="Times New Roman" w:hAnsi="Times New Roman" w:cs="Times New Roman"/>
          <w:b/>
        </w:rPr>
      </w:pPr>
      <w:r w:rsidRPr="004D134B">
        <w:rPr>
          <w:rFonts w:ascii="Times New Roman" w:hAnsi="Times New Roman" w:cs="Times New Roman"/>
          <w:b/>
        </w:rPr>
        <w:t xml:space="preserve">Paper code </w:t>
      </w:r>
      <w:r w:rsidR="00766EA5">
        <w:rPr>
          <w:rFonts w:ascii="Times New Roman" w:hAnsi="Times New Roman" w:cs="Times New Roman"/>
          <w:b/>
        </w:rPr>
        <w:t>11010605</w:t>
      </w:r>
    </w:p>
    <w:p w:rsidR="000D0FB7" w:rsidRPr="004D134B" w:rsidRDefault="000D0FB7" w:rsidP="000D0FB7">
      <w:pPr>
        <w:spacing w:after="0"/>
        <w:jc w:val="center"/>
        <w:rPr>
          <w:rFonts w:ascii="Times New Roman" w:hAnsi="Times New Roman" w:cs="Times New Roman"/>
          <w:b/>
        </w:rPr>
      </w:pPr>
      <w:r w:rsidRPr="004D134B">
        <w:rPr>
          <w:rFonts w:ascii="Times New Roman" w:hAnsi="Times New Roman" w:cs="Times New Roman"/>
          <w:b/>
        </w:rPr>
        <w:t>Credits 2(1+1)</w:t>
      </w:r>
    </w:p>
    <w:p w:rsidR="004936F6" w:rsidRPr="004D134B" w:rsidRDefault="004936F6" w:rsidP="00E2727D">
      <w:pPr>
        <w:pStyle w:val="Heading1"/>
        <w:spacing w:before="0"/>
        <w:ind w:left="0"/>
        <w:jc w:val="both"/>
        <w:rPr>
          <w:sz w:val="22"/>
          <w:szCs w:val="22"/>
        </w:rPr>
      </w:pPr>
    </w:p>
    <w:p w:rsidR="004D67BC" w:rsidRPr="004D134B" w:rsidRDefault="004D67BC" w:rsidP="00E2727D">
      <w:pPr>
        <w:spacing w:after="0"/>
        <w:jc w:val="both"/>
        <w:rPr>
          <w:rFonts w:ascii="Times New Roman" w:hAnsi="Times New Roman" w:cs="Times New Roman"/>
        </w:rPr>
      </w:pPr>
    </w:p>
    <w:p w:rsidR="004936F6" w:rsidRPr="004D134B" w:rsidRDefault="004936F6" w:rsidP="00E2727D">
      <w:pPr>
        <w:spacing w:after="0"/>
        <w:jc w:val="both"/>
        <w:rPr>
          <w:rFonts w:ascii="Times New Roman" w:hAnsi="Times New Roman" w:cs="Times New Roman"/>
          <w:b/>
        </w:rPr>
      </w:pPr>
      <w:r w:rsidRPr="004D134B">
        <w:rPr>
          <w:rFonts w:ascii="Times New Roman" w:hAnsi="Times New Roman" w:cs="Times New Roman"/>
          <w:b/>
        </w:rPr>
        <w:t xml:space="preserve">Theory </w:t>
      </w:r>
    </w:p>
    <w:p w:rsidR="004D67BC" w:rsidRPr="004D134B" w:rsidRDefault="004D67BC" w:rsidP="004936F6">
      <w:pPr>
        <w:spacing w:after="0"/>
        <w:jc w:val="center"/>
        <w:rPr>
          <w:rFonts w:ascii="Times New Roman" w:hAnsi="Times New Roman" w:cs="Times New Roman"/>
          <w:b/>
        </w:rPr>
      </w:pPr>
      <w:r w:rsidRPr="004D134B">
        <w:rPr>
          <w:rFonts w:ascii="Times New Roman" w:hAnsi="Times New Roman" w:cs="Times New Roman"/>
          <w:b/>
        </w:rPr>
        <w:t>Unit –1</w:t>
      </w:r>
    </w:p>
    <w:p w:rsidR="00AC6E00" w:rsidRPr="004D134B" w:rsidRDefault="004D67BC" w:rsidP="00E2727D">
      <w:pPr>
        <w:autoSpaceDE w:val="0"/>
        <w:autoSpaceDN w:val="0"/>
        <w:adjustRightInd w:val="0"/>
        <w:spacing w:after="0"/>
        <w:jc w:val="both"/>
        <w:rPr>
          <w:rFonts w:ascii="Times New Roman" w:eastAsia="MinionPro-Regular" w:hAnsi="Times New Roman" w:cs="Times New Roman"/>
        </w:rPr>
      </w:pPr>
      <w:r w:rsidRPr="004D134B">
        <w:rPr>
          <w:rFonts w:ascii="Times New Roman" w:eastAsia="MinionPro-Regular" w:hAnsi="Times New Roman" w:cs="Times New Roman"/>
        </w:rPr>
        <w:t xml:space="preserve">Importance of beneficial Insects, pollinators and their role in cross pollinated crops, Beekeeping, bee biology, Bee pasturage, bee foraging and communication commercial methods of rearing, equipment used, seasonal management, bee enemies,Insect pests and diseases of honey bee. </w:t>
      </w:r>
    </w:p>
    <w:p w:rsidR="00AC6E00" w:rsidRPr="004D134B" w:rsidRDefault="00AC6E00" w:rsidP="00AC6E00">
      <w:pPr>
        <w:autoSpaceDE w:val="0"/>
        <w:autoSpaceDN w:val="0"/>
        <w:adjustRightInd w:val="0"/>
        <w:spacing w:after="0"/>
        <w:jc w:val="center"/>
        <w:rPr>
          <w:rFonts w:ascii="Times New Roman" w:eastAsia="MinionPro-Regular" w:hAnsi="Times New Roman" w:cs="Times New Roman"/>
          <w:b/>
        </w:rPr>
      </w:pPr>
    </w:p>
    <w:p w:rsidR="00AC6E00" w:rsidRPr="004D134B" w:rsidRDefault="00AC6E00" w:rsidP="00AC6E00">
      <w:pPr>
        <w:autoSpaceDE w:val="0"/>
        <w:autoSpaceDN w:val="0"/>
        <w:adjustRightInd w:val="0"/>
        <w:spacing w:after="0"/>
        <w:jc w:val="center"/>
        <w:rPr>
          <w:rFonts w:ascii="Times New Roman" w:eastAsia="MinionPro-Regular" w:hAnsi="Times New Roman" w:cs="Times New Roman"/>
        </w:rPr>
      </w:pPr>
      <w:r w:rsidRPr="004D134B">
        <w:rPr>
          <w:rFonts w:ascii="Times New Roman" w:eastAsia="MinionPro-Regular" w:hAnsi="Times New Roman" w:cs="Times New Roman"/>
          <w:b/>
        </w:rPr>
        <w:t>Unit –2</w:t>
      </w:r>
    </w:p>
    <w:p w:rsidR="00AC6E00" w:rsidRPr="004D134B" w:rsidRDefault="004D67BC" w:rsidP="00E2727D">
      <w:pPr>
        <w:autoSpaceDE w:val="0"/>
        <w:autoSpaceDN w:val="0"/>
        <w:adjustRightInd w:val="0"/>
        <w:spacing w:after="0"/>
        <w:jc w:val="both"/>
        <w:rPr>
          <w:rFonts w:ascii="Times New Roman" w:eastAsia="MinionPro-Regular" w:hAnsi="Times New Roman" w:cs="Times New Roman"/>
        </w:rPr>
      </w:pPr>
      <w:r w:rsidRPr="004D134B">
        <w:rPr>
          <w:rFonts w:ascii="Times New Roman" w:eastAsia="MinionPro-Regular" w:hAnsi="Times New Roman" w:cs="Times New Roman"/>
        </w:rPr>
        <w:t xml:space="preserve">Types of silkworm, voltinism and biology of silkworm. Mulberry cultivation, mulberry varieties and methods of harvesting and preservation of leaves. Rearing, mounting and harvesting of cocoons. Pest and diseases of silkworm, management, rearing appliances of mulberry silkworm and methods of disinfection. </w:t>
      </w:r>
    </w:p>
    <w:p w:rsidR="00AC6E00" w:rsidRPr="004D134B" w:rsidRDefault="00AC6E00" w:rsidP="00E2727D">
      <w:pPr>
        <w:autoSpaceDE w:val="0"/>
        <w:autoSpaceDN w:val="0"/>
        <w:adjustRightInd w:val="0"/>
        <w:spacing w:after="0"/>
        <w:jc w:val="both"/>
        <w:rPr>
          <w:rFonts w:ascii="Times New Roman" w:eastAsia="MinionPro-Regular" w:hAnsi="Times New Roman" w:cs="Times New Roman"/>
        </w:rPr>
      </w:pPr>
    </w:p>
    <w:p w:rsidR="00AC6E00" w:rsidRPr="004D134B" w:rsidRDefault="00AC6E00" w:rsidP="00AC6E00">
      <w:pPr>
        <w:autoSpaceDE w:val="0"/>
        <w:autoSpaceDN w:val="0"/>
        <w:adjustRightInd w:val="0"/>
        <w:spacing w:after="0"/>
        <w:jc w:val="center"/>
        <w:rPr>
          <w:rFonts w:ascii="Times New Roman" w:eastAsia="MinionPro-Regular" w:hAnsi="Times New Roman" w:cs="Times New Roman"/>
        </w:rPr>
      </w:pPr>
      <w:r w:rsidRPr="004D134B">
        <w:rPr>
          <w:rFonts w:ascii="Times New Roman" w:eastAsia="MinionPro-Regular" w:hAnsi="Times New Roman" w:cs="Times New Roman"/>
          <w:b/>
        </w:rPr>
        <w:t>Unit –3</w:t>
      </w:r>
    </w:p>
    <w:p w:rsidR="00AC6E00" w:rsidRPr="004D134B" w:rsidRDefault="004D67BC" w:rsidP="00E2727D">
      <w:pPr>
        <w:autoSpaceDE w:val="0"/>
        <w:autoSpaceDN w:val="0"/>
        <w:adjustRightInd w:val="0"/>
        <w:spacing w:after="0"/>
        <w:jc w:val="both"/>
        <w:rPr>
          <w:rFonts w:ascii="Times New Roman" w:eastAsia="MinionPro-Regular" w:hAnsi="Times New Roman" w:cs="Times New Roman"/>
        </w:rPr>
      </w:pPr>
      <w:r w:rsidRPr="004D134B">
        <w:rPr>
          <w:rFonts w:ascii="Times New Roman" w:eastAsia="MinionPro-Regular" w:hAnsi="Times New Roman" w:cs="Times New Roman"/>
        </w:rPr>
        <w:t xml:space="preserve">Species of lac insect, morphology, biology, host plant, lac production – seed lac, button lac, shellac, lac- products. Identification of major parasitoids and predators commonly being used in biological control. </w:t>
      </w:r>
    </w:p>
    <w:p w:rsidR="00AC6E00" w:rsidRPr="004D134B" w:rsidRDefault="00AC6E00" w:rsidP="00E2727D">
      <w:pPr>
        <w:autoSpaceDE w:val="0"/>
        <w:autoSpaceDN w:val="0"/>
        <w:adjustRightInd w:val="0"/>
        <w:spacing w:after="0"/>
        <w:jc w:val="both"/>
        <w:rPr>
          <w:rFonts w:ascii="Times New Roman" w:eastAsia="MinionPro-Regular" w:hAnsi="Times New Roman" w:cs="Times New Roman"/>
        </w:rPr>
      </w:pPr>
    </w:p>
    <w:p w:rsidR="00AC6E00" w:rsidRPr="004D134B" w:rsidRDefault="00AC6E00" w:rsidP="00AC6E00">
      <w:pPr>
        <w:autoSpaceDE w:val="0"/>
        <w:autoSpaceDN w:val="0"/>
        <w:adjustRightInd w:val="0"/>
        <w:spacing w:after="0"/>
        <w:jc w:val="center"/>
        <w:rPr>
          <w:rFonts w:ascii="Times New Roman" w:eastAsia="MinionPro-Regular" w:hAnsi="Times New Roman" w:cs="Times New Roman"/>
        </w:rPr>
      </w:pPr>
      <w:r w:rsidRPr="004D134B">
        <w:rPr>
          <w:rFonts w:ascii="Times New Roman" w:eastAsia="MinionPro-Regular" w:hAnsi="Times New Roman" w:cs="Times New Roman"/>
          <w:b/>
        </w:rPr>
        <w:t>Unit –4</w:t>
      </w:r>
    </w:p>
    <w:p w:rsidR="004D67BC" w:rsidRPr="004D134B" w:rsidRDefault="004D67BC" w:rsidP="00E2727D">
      <w:pPr>
        <w:autoSpaceDE w:val="0"/>
        <w:autoSpaceDN w:val="0"/>
        <w:adjustRightInd w:val="0"/>
        <w:spacing w:after="0"/>
        <w:jc w:val="both"/>
        <w:rPr>
          <w:rFonts w:ascii="Times New Roman" w:eastAsia="MinionPro-Regular" w:hAnsi="Times New Roman" w:cs="Times New Roman"/>
        </w:rPr>
      </w:pPr>
      <w:r w:rsidRPr="004D134B">
        <w:rPr>
          <w:rFonts w:ascii="Times New Roman" w:eastAsia="MinionPro-Regular" w:hAnsi="Times New Roman" w:cs="Times New Roman"/>
        </w:rPr>
        <w:t>Insect orders bearing predators and parasitoids used in pest control and their mass multiplication techniques. Important species of pollinator, weed killers and scavengers with their importance.</w:t>
      </w:r>
    </w:p>
    <w:p w:rsidR="004D67BC" w:rsidRPr="004D134B" w:rsidRDefault="004D67BC" w:rsidP="00E2727D">
      <w:pPr>
        <w:autoSpaceDE w:val="0"/>
        <w:autoSpaceDN w:val="0"/>
        <w:adjustRightInd w:val="0"/>
        <w:spacing w:after="0"/>
        <w:jc w:val="both"/>
        <w:rPr>
          <w:rFonts w:ascii="Times New Roman" w:eastAsia="MinionPro-Regular" w:hAnsi="Times New Roman" w:cs="Times New Roman"/>
        </w:rPr>
      </w:pPr>
    </w:p>
    <w:p w:rsidR="004D67BC" w:rsidRPr="004D134B" w:rsidRDefault="004D67BC" w:rsidP="00E2727D">
      <w:pPr>
        <w:autoSpaceDE w:val="0"/>
        <w:autoSpaceDN w:val="0"/>
        <w:adjustRightInd w:val="0"/>
        <w:spacing w:after="0"/>
        <w:jc w:val="both"/>
        <w:rPr>
          <w:rFonts w:ascii="Times New Roman" w:hAnsi="Times New Roman" w:cs="Times New Roman"/>
          <w:b/>
          <w:bCs/>
        </w:rPr>
      </w:pPr>
      <w:r w:rsidRPr="004D134B">
        <w:rPr>
          <w:rFonts w:ascii="Times New Roman" w:hAnsi="Times New Roman" w:cs="Times New Roman"/>
          <w:b/>
          <w:bCs/>
        </w:rPr>
        <w:t>Practical</w:t>
      </w:r>
    </w:p>
    <w:p w:rsidR="004D67BC" w:rsidRPr="004D134B" w:rsidRDefault="004D67BC" w:rsidP="00E2727D">
      <w:pPr>
        <w:autoSpaceDE w:val="0"/>
        <w:autoSpaceDN w:val="0"/>
        <w:adjustRightInd w:val="0"/>
        <w:spacing w:after="0"/>
        <w:jc w:val="both"/>
        <w:rPr>
          <w:rFonts w:ascii="Times New Roman" w:eastAsia="MinionPro-Regular" w:hAnsi="Times New Roman" w:cs="Times New Roman"/>
        </w:rPr>
      </w:pPr>
      <w:r w:rsidRPr="004D134B">
        <w:rPr>
          <w:rFonts w:ascii="Times New Roman" w:eastAsia="MinionPro-Regular" w:hAnsi="Times New Roman" w:cs="Times New Roman"/>
        </w:rPr>
        <w:t>Honey bee species, castes of bees. Beekeeping appliances and seasonal management, beeenemies and disease. Bee pasturage, bee foraging and communication. Types of silkworm, voltinism and biology of silkworm. Mulberry cultivation, mulberry varieties and methods of harvesting and preservation of leaves. Species of lac insect, host plant identification. Identification of other important pollinators, weed killers and scavengers. Visit to research and training institutions devoted to beekeeping, sericulture, lac culture and natural enemies. Identification and techniquesfor mass multiplication of natural enemies.</w:t>
      </w:r>
    </w:p>
    <w:p w:rsidR="004D67BC" w:rsidRPr="004D134B" w:rsidRDefault="004D67BC" w:rsidP="00E2727D">
      <w:pPr>
        <w:spacing w:after="0"/>
        <w:jc w:val="both"/>
        <w:rPr>
          <w:rFonts w:ascii="Times New Roman" w:hAnsi="Times New Roman" w:cs="Times New Roman"/>
          <w:b/>
        </w:rPr>
      </w:pPr>
    </w:p>
    <w:p w:rsidR="004D67BC" w:rsidRDefault="004D67BC" w:rsidP="00E2727D">
      <w:pPr>
        <w:pStyle w:val="Heading1"/>
        <w:ind w:left="0" w:right="969"/>
        <w:jc w:val="both"/>
        <w:rPr>
          <w:sz w:val="22"/>
          <w:szCs w:val="22"/>
        </w:rPr>
      </w:pPr>
      <w:r w:rsidRPr="004D134B">
        <w:rPr>
          <w:sz w:val="22"/>
          <w:szCs w:val="22"/>
        </w:rPr>
        <w:t>Suggested Readings:</w:t>
      </w:r>
    </w:p>
    <w:p w:rsidR="0081058D" w:rsidRPr="004D134B" w:rsidRDefault="0081058D" w:rsidP="00E2727D">
      <w:pPr>
        <w:pStyle w:val="Heading1"/>
        <w:ind w:left="0" w:right="969"/>
        <w:jc w:val="both"/>
        <w:rPr>
          <w:sz w:val="22"/>
          <w:szCs w:val="22"/>
        </w:rPr>
      </w:pPr>
    </w:p>
    <w:tbl>
      <w:tblPr>
        <w:tblStyle w:val="TableGrid"/>
        <w:tblW w:w="0" w:type="auto"/>
        <w:tblLook w:val="04A0"/>
      </w:tblPr>
      <w:tblGrid>
        <w:gridCol w:w="828"/>
        <w:gridCol w:w="8748"/>
      </w:tblGrid>
      <w:tr w:rsidR="004D67BC" w:rsidRPr="004D134B" w:rsidTr="004D67BC">
        <w:tc>
          <w:tcPr>
            <w:tcW w:w="828" w:type="dxa"/>
          </w:tcPr>
          <w:p w:rsidR="004D67BC" w:rsidRPr="004D134B" w:rsidRDefault="004D67BC" w:rsidP="00E2727D">
            <w:pPr>
              <w:jc w:val="both"/>
              <w:rPr>
                <w:rFonts w:ascii="Times New Roman" w:hAnsi="Times New Roman" w:cs="Times New Roman"/>
                <w:b/>
                <w:sz w:val="20"/>
                <w:szCs w:val="20"/>
              </w:rPr>
            </w:pPr>
            <w:r w:rsidRPr="004D134B">
              <w:rPr>
                <w:rFonts w:ascii="Times New Roman" w:hAnsi="Times New Roman" w:cs="Times New Roman"/>
                <w:b/>
                <w:sz w:val="20"/>
                <w:szCs w:val="20"/>
              </w:rPr>
              <w:t>Sr. No.</w:t>
            </w:r>
          </w:p>
        </w:tc>
        <w:tc>
          <w:tcPr>
            <w:tcW w:w="8748" w:type="dxa"/>
          </w:tcPr>
          <w:p w:rsidR="004D67BC" w:rsidRPr="004D134B" w:rsidRDefault="004D67BC" w:rsidP="00E2727D">
            <w:pPr>
              <w:jc w:val="both"/>
              <w:rPr>
                <w:rFonts w:ascii="Times New Roman" w:hAnsi="Times New Roman" w:cs="Times New Roman"/>
                <w:b/>
                <w:sz w:val="20"/>
                <w:szCs w:val="20"/>
              </w:rPr>
            </w:pPr>
            <w:r w:rsidRPr="004D134B">
              <w:rPr>
                <w:rFonts w:ascii="Times New Roman" w:hAnsi="Times New Roman" w:cs="Times New Roman"/>
                <w:b/>
                <w:sz w:val="20"/>
                <w:szCs w:val="20"/>
              </w:rPr>
              <w:t>Books</w:t>
            </w:r>
          </w:p>
        </w:tc>
      </w:tr>
      <w:tr w:rsidR="004D67BC" w:rsidRPr="004D134B" w:rsidTr="004D67BC">
        <w:tc>
          <w:tcPr>
            <w:tcW w:w="828" w:type="dxa"/>
          </w:tcPr>
          <w:p w:rsidR="004D67BC" w:rsidRPr="004D134B" w:rsidRDefault="004D67BC" w:rsidP="00F20E98">
            <w:pPr>
              <w:pStyle w:val="ListParagraph"/>
              <w:numPr>
                <w:ilvl w:val="0"/>
                <w:numId w:val="46"/>
              </w:numPr>
              <w:jc w:val="both"/>
              <w:rPr>
                <w:rFonts w:ascii="Times New Roman" w:hAnsi="Times New Roman"/>
                <w:b/>
                <w:sz w:val="20"/>
                <w:szCs w:val="20"/>
              </w:rPr>
            </w:pPr>
          </w:p>
        </w:tc>
        <w:tc>
          <w:tcPr>
            <w:tcW w:w="8748" w:type="dxa"/>
          </w:tcPr>
          <w:p w:rsidR="004D67BC" w:rsidRPr="004D134B" w:rsidRDefault="00B96BDD" w:rsidP="00E2727D">
            <w:pPr>
              <w:jc w:val="both"/>
              <w:rPr>
                <w:rFonts w:ascii="Times New Roman" w:hAnsi="Times New Roman" w:cs="Times New Roman"/>
                <w:sz w:val="20"/>
                <w:szCs w:val="20"/>
              </w:rPr>
            </w:pPr>
            <w:r w:rsidRPr="004D134B">
              <w:rPr>
                <w:rFonts w:ascii="Times New Roman" w:eastAsia="Arial Unicode MS" w:hAnsi="Times New Roman" w:cs="Times New Roman"/>
                <w:sz w:val="20"/>
                <w:szCs w:val="20"/>
                <w:lang w:eastAsia="ar-SA"/>
              </w:rPr>
              <w:t>David, B.V. and Kumaraswami, T. 1996 Elements of Economic Entomology. Popular Book Depot, Madras. 536 p.</w:t>
            </w:r>
          </w:p>
        </w:tc>
      </w:tr>
    </w:tbl>
    <w:p w:rsidR="004D67BC" w:rsidRPr="004D134B" w:rsidRDefault="004D67BC" w:rsidP="00E2727D">
      <w:pPr>
        <w:spacing w:after="0"/>
        <w:jc w:val="both"/>
        <w:rPr>
          <w:rFonts w:ascii="Times New Roman" w:hAnsi="Times New Roman" w:cs="Times New Roman"/>
          <w:b/>
        </w:rPr>
      </w:pPr>
    </w:p>
    <w:p w:rsidR="009B318D" w:rsidRPr="004D134B" w:rsidRDefault="009B318D" w:rsidP="00E2727D">
      <w:pPr>
        <w:spacing w:after="0"/>
        <w:jc w:val="both"/>
        <w:rPr>
          <w:rFonts w:ascii="Times New Roman" w:hAnsi="Times New Roman" w:cs="Times New Roman"/>
          <w:b/>
        </w:rPr>
        <w:sectPr w:rsidR="009B318D" w:rsidRPr="004D134B">
          <w:pgSz w:w="12240" w:h="15840"/>
          <w:pgMar w:top="1440" w:right="1440" w:bottom="1440" w:left="1440" w:header="720" w:footer="720" w:gutter="0"/>
          <w:cols w:space="720"/>
          <w:docGrid w:linePitch="360"/>
        </w:sectPr>
      </w:pPr>
    </w:p>
    <w:p w:rsidR="004D67BC" w:rsidRPr="004D134B" w:rsidRDefault="004D67BC" w:rsidP="00702B26">
      <w:pPr>
        <w:spacing w:after="0"/>
        <w:jc w:val="center"/>
        <w:rPr>
          <w:rFonts w:ascii="Times New Roman" w:eastAsia="Times New Roman" w:hAnsi="Times New Roman" w:cs="Times New Roman"/>
          <w:b/>
          <w:bCs/>
        </w:rPr>
      </w:pPr>
      <w:r w:rsidRPr="004D134B">
        <w:rPr>
          <w:rFonts w:ascii="Times New Roman" w:hAnsi="Times New Roman" w:cs="Times New Roman"/>
          <w:b/>
        </w:rPr>
        <w:lastRenderedPageBreak/>
        <w:t>3</w:t>
      </w:r>
      <w:r w:rsidRPr="004D134B">
        <w:rPr>
          <w:rFonts w:ascii="Times New Roman" w:hAnsi="Times New Roman" w:cs="Times New Roman"/>
          <w:b/>
          <w:vertAlign w:val="superscript"/>
        </w:rPr>
        <w:t>rd</w:t>
      </w:r>
      <w:r w:rsidRPr="004D134B">
        <w:rPr>
          <w:rFonts w:ascii="Times New Roman" w:hAnsi="Times New Roman" w:cs="Times New Roman"/>
          <w:b/>
        </w:rPr>
        <w:t xml:space="preserve"> year/ </w:t>
      </w:r>
      <w:r w:rsidR="00166D29" w:rsidRPr="004D134B">
        <w:rPr>
          <w:rFonts w:ascii="Times New Roman" w:hAnsi="Times New Roman" w:cs="Times New Roman"/>
          <w:b/>
        </w:rPr>
        <w:t>6</w:t>
      </w:r>
      <w:r w:rsidR="00166D29" w:rsidRPr="004D134B">
        <w:rPr>
          <w:rFonts w:ascii="Times New Roman" w:hAnsi="Times New Roman" w:cs="Times New Roman"/>
          <w:b/>
          <w:vertAlign w:val="superscript"/>
        </w:rPr>
        <w:t>th</w:t>
      </w:r>
      <w:r w:rsidRPr="004D134B">
        <w:rPr>
          <w:rFonts w:ascii="Times New Roman" w:hAnsi="Times New Roman" w:cs="Times New Roman"/>
          <w:b/>
        </w:rPr>
        <w:t xml:space="preserve"> semester</w:t>
      </w:r>
    </w:p>
    <w:p w:rsidR="00E2727D" w:rsidRPr="004D134B" w:rsidRDefault="00E2727D" w:rsidP="00702B26">
      <w:pPr>
        <w:spacing w:after="0"/>
        <w:jc w:val="center"/>
        <w:rPr>
          <w:rFonts w:ascii="Times New Roman" w:hAnsi="Times New Roman" w:cs="Times New Roman"/>
          <w:b/>
          <w:iCs/>
        </w:rPr>
      </w:pPr>
      <w:r w:rsidRPr="004D134B">
        <w:rPr>
          <w:rFonts w:ascii="Times New Roman" w:hAnsi="Times New Roman" w:cs="Times New Roman"/>
          <w:b/>
        </w:rPr>
        <w:t xml:space="preserve">Crop Improvement-II </w:t>
      </w:r>
      <w:r w:rsidRPr="004D134B">
        <w:rPr>
          <w:rFonts w:ascii="Times New Roman" w:hAnsi="Times New Roman" w:cs="Times New Roman"/>
          <w:b/>
          <w:iCs/>
        </w:rPr>
        <w:t>(</w:t>
      </w:r>
      <w:r w:rsidRPr="004D134B">
        <w:rPr>
          <w:rFonts w:ascii="Times New Roman" w:hAnsi="Times New Roman" w:cs="Times New Roman"/>
          <w:b/>
          <w:i/>
          <w:iCs/>
        </w:rPr>
        <w:t xml:space="preserve">Rabi </w:t>
      </w:r>
      <w:r w:rsidRPr="004D134B">
        <w:rPr>
          <w:rFonts w:ascii="Times New Roman" w:hAnsi="Times New Roman" w:cs="Times New Roman"/>
          <w:b/>
          <w:iCs/>
        </w:rPr>
        <w:t>crops)</w:t>
      </w:r>
    </w:p>
    <w:p w:rsidR="004D67BC" w:rsidRPr="004D134B" w:rsidRDefault="004D67BC" w:rsidP="00702B26">
      <w:pPr>
        <w:spacing w:after="0"/>
        <w:jc w:val="center"/>
        <w:rPr>
          <w:rFonts w:ascii="Times New Roman" w:hAnsi="Times New Roman" w:cs="Times New Roman"/>
          <w:b/>
        </w:rPr>
      </w:pPr>
      <w:r w:rsidRPr="004D134B">
        <w:rPr>
          <w:rFonts w:ascii="Times New Roman" w:hAnsi="Times New Roman" w:cs="Times New Roman"/>
          <w:b/>
        </w:rPr>
        <w:t xml:space="preserve">Paper code </w:t>
      </w:r>
      <w:r w:rsidR="00766EA5">
        <w:rPr>
          <w:rFonts w:ascii="Times New Roman" w:hAnsi="Times New Roman" w:cs="Times New Roman"/>
          <w:b/>
        </w:rPr>
        <w:t>11010606</w:t>
      </w:r>
    </w:p>
    <w:p w:rsidR="00CD1F0B" w:rsidRPr="004D134B" w:rsidRDefault="00CD1F0B" w:rsidP="00CD1F0B">
      <w:pPr>
        <w:spacing w:after="0"/>
        <w:jc w:val="center"/>
        <w:rPr>
          <w:rFonts w:ascii="Times New Roman" w:hAnsi="Times New Roman" w:cs="Times New Roman"/>
          <w:b/>
        </w:rPr>
      </w:pPr>
      <w:r w:rsidRPr="004D134B">
        <w:rPr>
          <w:rFonts w:ascii="Times New Roman" w:hAnsi="Times New Roman" w:cs="Times New Roman"/>
          <w:b/>
        </w:rPr>
        <w:t>Credits 2(1+1)</w:t>
      </w:r>
    </w:p>
    <w:p w:rsidR="00CD1F0B" w:rsidRPr="004D134B" w:rsidRDefault="00CD1F0B" w:rsidP="00702B26">
      <w:pPr>
        <w:spacing w:after="0"/>
        <w:jc w:val="center"/>
        <w:rPr>
          <w:rFonts w:ascii="Times New Roman" w:hAnsi="Times New Roman" w:cs="Times New Roman"/>
          <w:b/>
          <w:spacing w:val="-1"/>
        </w:rPr>
      </w:pPr>
    </w:p>
    <w:p w:rsidR="004D67BC" w:rsidRPr="004D134B" w:rsidRDefault="00AC6E00" w:rsidP="00702B26">
      <w:pPr>
        <w:spacing w:before="240"/>
        <w:jc w:val="both"/>
        <w:rPr>
          <w:rFonts w:ascii="Times New Roman" w:hAnsi="Times New Roman" w:cs="Times New Roman"/>
          <w:b/>
        </w:rPr>
      </w:pPr>
      <w:r w:rsidRPr="004D134B">
        <w:rPr>
          <w:rFonts w:ascii="Times New Roman" w:hAnsi="Times New Roman" w:cs="Times New Roman"/>
          <w:b/>
        </w:rPr>
        <w:t>Theory</w:t>
      </w:r>
    </w:p>
    <w:p w:rsidR="004D67BC" w:rsidRPr="004D134B" w:rsidRDefault="004D67BC" w:rsidP="00702B26">
      <w:pPr>
        <w:spacing w:after="0"/>
        <w:jc w:val="center"/>
        <w:rPr>
          <w:rFonts w:ascii="Times New Roman" w:hAnsi="Times New Roman" w:cs="Times New Roman"/>
          <w:b/>
        </w:rPr>
      </w:pPr>
      <w:r w:rsidRPr="004D134B">
        <w:rPr>
          <w:rFonts w:ascii="Times New Roman" w:hAnsi="Times New Roman" w:cs="Times New Roman"/>
          <w:b/>
        </w:rPr>
        <w:t>Unit –1</w:t>
      </w:r>
    </w:p>
    <w:p w:rsidR="00E2727D" w:rsidRPr="004D134B" w:rsidRDefault="00E2727D" w:rsidP="00E2727D">
      <w:pPr>
        <w:autoSpaceDE w:val="0"/>
        <w:autoSpaceDN w:val="0"/>
        <w:adjustRightInd w:val="0"/>
        <w:spacing w:after="0"/>
        <w:jc w:val="both"/>
        <w:rPr>
          <w:rFonts w:ascii="Times New Roman" w:eastAsia="MinionPro-Regular" w:hAnsi="Times New Roman" w:cs="Times New Roman"/>
        </w:rPr>
      </w:pPr>
      <w:r w:rsidRPr="004D134B">
        <w:rPr>
          <w:rFonts w:ascii="Times New Roman" w:eastAsia="MinionPro-Regular" w:hAnsi="Times New Roman" w:cs="Times New Roman"/>
        </w:rPr>
        <w:t>Centers of origin, distribution of species, wild relatives in different cereals; pulses; oilseeds; fodder crops and cash crops; veg</w:t>
      </w:r>
      <w:r w:rsidR="00702B26" w:rsidRPr="004D134B">
        <w:rPr>
          <w:rFonts w:ascii="Times New Roman" w:eastAsia="MinionPro-Regular" w:hAnsi="Times New Roman" w:cs="Times New Roman"/>
        </w:rPr>
        <w:t>etable and horticultural crops.</w:t>
      </w:r>
    </w:p>
    <w:p w:rsidR="00702B26" w:rsidRPr="004D134B" w:rsidRDefault="00702B26" w:rsidP="00702B26">
      <w:pPr>
        <w:spacing w:before="240" w:after="0"/>
        <w:jc w:val="center"/>
        <w:rPr>
          <w:rFonts w:ascii="Times New Roman" w:hAnsi="Times New Roman" w:cs="Times New Roman"/>
          <w:b/>
        </w:rPr>
      </w:pPr>
      <w:r w:rsidRPr="004D134B">
        <w:rPr>
          <w:rFonts w:ascii="Times New Roman" w:hAnsi="Times New Roman" w:cs="Times New Roman"/>
          <w:b/>
        </w:rPr>
        <w:t>Unit –2</w:t>
      </w:r>
    </w:p>
    <w:p w:rsidR="00E2727D" w:rsidRPr="004D134B" w:rsidRDefault="00E2727D" w:rsidP="00E2727D">
      <w:pPr>
        <w:autoSpaceDE w:val="0"/>
        <w:autoSpaceDN w:val="0"/>
        <w:adjustRightInd w:val="0"/>
        <w:spacing w:after="0"/>
        <w:jc w:val="both"/>
        <w:rPr>
          <w:rFonts w:ascii="Times New Roman" w:eastAsia="MinionPro-Regular" w:hAnsi="Times New Roman" w:cs="Times New Roman"/>
        </w:rPr>
      </w:pPr>
      <w:r w:rsidRPr="004D134B">
        <w:rPr>
          <w:rFonts w:ascii="Times New Roman" w:eastAsia="MinionPro-Regular" w:hAnsi="Times New Roman" w:cs="Times New Roman"/>
        </w:rPr>
        <w:t xml:space="preserve">Plant genetic resources, its utilization and conservation; study of genetics of qualitative and quantitative characters. </w:t>
      </w:r>
    </w:p>
    <w:p w:rsidR="00702B26" w:rsidRPr="004D134B" w:rsidRDefault="00702B26" w:rsidP="00702B26">
      <w:pPr>
        <w:spacing w:after="0"/>
        <w:jc w:val="center"/>
        <w:rPr>
          <w:rFonts w:ascii="Times New Roman" w:hAnsi="Times New Roman" w:cs="Times New Roman"/>
          <w:b/>
        </w:rPr>
      </w:pPr>
      <w:r w:rsidRPr="004D134B">
        <w:rPr>
          <w:rFonts w:ascii="Times New Roman" w:hAnsi="Times New Roman" w:cs="Times New Roman"/>
          <w:b/>
        </w:rPr>
        <w:t>Unit –3</w:t>
      </w:r>
    </w:p>
    <w:p w:rsidR="00E2727D" w:rsidRPr="004D134B" w:rsidRDefault="00E2727D" w:rsidP="00702B26">
      <w:pPr>
        <w:autoSpaceDE w:val="0"/>
        <w:autoSpaceDN w:val="0"/>
        <w:adjustRightInd w:val="0"/>
        <w:spacing w:after="0"/>
        <w:jc w:val="both"/>
        <w:rPr>
          <w:rFonts w:ascii="Times New Roman" w:eastAsia="MinionPro-Regular" w:hAnsi="Times New Roman" w:cs="Times New Roman"/>
        </w:rPr>
      </w:pPr>
      <w:r w:rsidRPr="004D134B">
        <w:rPr>
          <w:rFonts w:ascii="Times New Roman" w:eastAsia="MinionPro-Regular" w:hAnsi="Times New Roman" w:cs="Times New Roman"/>
        </w:rPr>
        <w:t>Major breeding objectives and procedures including conventional and modern innovative approaches for development of hybrids and varieties for yield, adaptability, stability, abiotic and biotic stress tolerance and quality (physical, chemical, nutritional)</w:t>
      </w:r>
      <w:r w:rsidR="00702B26" w:rsidRPr="004D134B">
        <w:rPr>
          <w:rFonts w:ascii="Times New Roman" w:eastAsia="MinionPro-Regular" w:hAnsi="Times New Roman" w:cs="Times New Roman"/>
        </w:rPr>
        <w:t>.</w:t>
      </w:r>
    </w:p>
    <w:p w:rsidR="00702B26" w:rsidRPr="004D134B" w:rsidRDefault="00702B26" w:rsidP="00702B26">
      <w:pPr>
        <w:spacing w:after="0"/>
        <w:jc w:val="center"/>
        <w:rPr>
          <w:rFonts w:ascii="Times New Roman" w:hAnsi="Times New Roman" w:cs="Times New Roman"/>
          <w:b/>
        </w:rPr>
      </w:pPr>
      <w:r w:rsidRPr="004D134B">
        <w:rPr>
          <w:rFonts w:ascii="Times New Roman" w:hAnsi="Times New Roman" w:cs="Times New Roman"/>
          <w:b/>
        </w:rPr>
        <w:t>Unit –4</w:t>
      </w:r>
    </w:p>
    <w:p w:rsidR="00E2727D" w:rsidRPr="004D134B" w:rsidRDefault="00E2727D" w:rsidP="00E2727D">
      <w:pPr>
        <w:autoSpaceDE w:val="0"/>
        <w:autoSpaceDN w:val="0"/>
        <w:adjustRightInd w:val="0"/>
        <w:spacing w:after="0"/>
        <w:jc w:val="both"/>
        <w:rPr>
          <w:rFonts w:ascii="Times New Roman" w:eastAsia="MinionPro-Regular" w:hAnsi="Times New Roman" w:cs="Times New Roman"/>
        </w:rPr>
      </w:pPr>
      <w:r w:rsidRPr="004D134B">
        <w:rPr>
          <w:rFonts w:ascii="Times New Roman" w:eastAsia="MinionPro-Regular" w:hAnsi="Times New Roman" w:cs="Times New Roman"/>
        </w:rPr>
        <w:t xml:space="preserve">Hybrid seed production technology of </w:t>
      </w:r>
      <w:r w:rsidRPr="004D134B">
        <w:rPr>
          <w:rFonts w:ascii="Times New Roman" w:hAnsi="Times New Roman" w:cs="Times New Roman"/>
          <w:i/>
          <w:iCs/>
        </w:rPr>
        <w:t xml:space="preserve">rabi </w:t>
      </w:r>
      <w:r w:rsidRPr="004D134B">
        <w:rPr>
          <w:rFonts w:ascii="Times New Roman" w:eastAsia="MinionPro-Regular" w:hAnsi="Times New Roman" w:cs="Times New Roman"/>
        </w:rPr>
        <w:t>crops. Ideotype concept and climate resilient crop varieties for future.</w:t>
      </w:r>
    </w:p>
    <w:p w:rsidR="00AC6E00" w:rsidRPr="004D134B" w:rsidRDefault="00AC6E00" w:rsidP="00AC6E00">
      <w:pPr>
        <w:autoSpaceDE w:val="0"/>
        <w:autoSpaceDN w:val="0"/>
        <w:adjustRightInd w:val="0"/>
        <w:spacing w:after="0"/>
        <w:jc w:val="both"/>
        <w:rPr>
          <w:rFonts w:ascii="Times New Roman" w:hAnsi="Times New Roman" w:cs="Times New Roman"/>
          <w:b/>
          <w:bCs/>
        </w:rPr>
      </w:pPr>
    </w:p>
    <w:p w:rsidR="00E2727D" w:rsidRPr="004D134B" w:rsidRDefault="00E2727D" w:rsidP="00AC6E00">
      <w:pPr>
        <w:autoSpaceDE w:val="0"/>
        <w:autoSpaceDN w:val="0"/>
        <w:adjustRightInd w:val="0"/>
        <w:spacing w:after="0"/>
        <w:jc w:val="both"/>
        <w:rPr>
          <w:rFonts w:ascii="Times New Roman" w:hAnsi="Times New Roman" w:cs="Times New Roman"/>
          <w:b/>
          <w:bCs/>
        </w:rPr>
      </w:pPr>
      <w:r w:rsidRPr="004D134B">
        <w:rPr>
          <w:rFonts w:ascii="Times New Roman" w:hAnsi="Times New Roman" w:cs="Times New Roman"/>
          <w:b/>
          <w:bCs/>
        </w:rPr>
        <w:t>Practical</w:t>
      </w:r>
    </w:p>
    <w:p w:rsidR="00E2727D" w:rsidRPr="004D134B" w:rsidRDefault="00E2727D" w:rsidP="00E2727D">
      <w:pPr>
        <w:autoSpaceDE w:val="0"/>
        <w:autoSpaceDN w:val="0"/>
        <w:adjustRightInd w:val="0"/>
        <w:spacing w:after="0"/>
        <w:jc w:val="both"/>
        <w:rPr>
          <w:rFonts w:ascii="Times New Roman" w:eastAsia="MinionPro-Regular" w:hAnsi="Times New Roman" w:cs="Times New Roman"/>
        </w:rPr>
      </w:pPr>
      <w:r w:rsidRPr="004D134B">
        <w:rPr>
          <w:rFonts w:ascii="Times New Roman" w:eastAsia="MinionPro-Regular" w:hAnsi="Times New Roman" w:cs="Times New Roman"/>
        </w:rPr>
        <w:t xml:space="preserve">Floral biology, emasculation and hybridization techniques in different crop species namely Wheat, Oat, Barley, Chickpea, Lentil, Field pea, Rajma, Horse gram, Rapeseed Mustard, Sunflower, Safflower, Potato, Berseem. Sugarcane, Tomato, Chilli and Onion. Study of field techniques for seed production and hybrid seeds production in </w:t>
      </w:r>
      <w:r w:rsidRPr="004D134B">
        <w:rPr>
          <w:rFonts w:ascii="Times New Roman" w:hAnsi="Times New Roman" w:cs="Times New Roman"/>
          <w:i/>
          <w:iCs/>
        </w:rPr>
        <w:t xml:space="preserve">Rabi </w:t>
      </w:r>
      <w:r w:rsidRPr="004D134B">
        <w:rPr>
          <w:rFonts w:ascii="Times New Roman" w:eastAsia="MinionPro-Regular" w:hAnsi="Times New Roman" w:cs="Times New Roman"/>
        </w:rPr>
        <w:t>crops; Estimation of heterosis, inbreeding depression and heritability; Layout of field experiments; Study of quality characters, study of donor parents for different characters; Visit to seed production plots; Visit to AICRP plots of different field crops</w:t>
      </w:r>
    </w:p>
    <w:p w:rsidR="00AC6E00" w:rsidRPr="004D134B" w:rsidRDefault="00AC6E00" w:rsidP="00AC6E00">
      <w:pPr>
        <w:pStyle w:val="Heading1"/>
        <w:spacing w:before="0"/>
        <w:ind w:left="0" w:right="969"/>
        <w:jc w:val="both"/>
        <w:rPr>
          <w:sz w:val="22"/>
          <w:szCs w:val="22"/>
        </w:rPr>
      </w:pPr>
    </w:p>
    <w:p w:rsidR="004D67BC" w:rsidRDefault="004D67BC" w:rsidP="00AC6E00">
      <w:pPr>
        <w:pStyle w:val="Heading1"/>
        <w:spacing w:before="0"/>
        <w:ind w:left="0" w:right="969"/>
        <w:jc w:val="both"/>
        <w:rPr>
          <w:sz w:val="22"/>
          <w:szCs w:val="22"/>
        </w:rPr>
      </w:pPr>
      <w:r w:rsidRPr="004D134B">
        <w:rPr>
          <w:sz w:val="22"/>
          <w:szCs w:val="22"/>
        </w:rPr>
        <w:t>Suggested Readings:</w:t>
      </w:r>
    </w:p>
    <w:p w:rsidR="0081058D" w:rsidRPr="004D134B" w:rsidRDefault="0081058D" w:rsidP="00AC6E00">
      <w:pPr>
        <w:pStyle w:val="Heading1"/>
        <w:spacing w:before="0"/>
        <w:ind w:left="0" w:right="969"/>
        <w:jc w:val="both"/>
        <w:rPr>
          <w:sz w:val="22"/>
          <w:szCs w:val="22"/>
        </w:rPr>
      </w:pPr>
    </w:p>
    <w:tbl>
      <w:tblPr>
        <w:tblStyle w:val="TableGrid"/>
        <w:tblW w:w="0" w:type="auto"/>
        <w:tblLook w:val="04A0"/>
      </w:tblPr>
      <w:tblGrid>
        <w:gridCol w:w="1008"/>
        <w:gridCol w:w="8568"/>
      </w:tblGrid>
      <w:tr w:rsidR="004D67BC" w:rsidRPr="004D134B" w:rsidTr="00702B26">
        <w:tc>
          <w:tcPr>
            <w:tcW w:w="1008" w:type="dxa"/>
          </w:tcPr>
          <w:p w:rsidR="004D67BC" w:rsidRPr="004D134B" w:rsidRDefault="004D67BC" w:rsidP="00702B26">
            <w:pPr>
              <w:jc w:val="both"/>
              <w:rPr>
                <w:rFonts w:ascii="Times New Roman" w:hAnsi="Times New Roman" w:cs="Times New Roman"/>
                <w:b/>
                <w:sz w:val="20"/>
                <w:szCs w:val="20"/>
              </w:rPr>
            </w:pPr>
            <w:r w:rsidRPr="004D134B">
              <w:rPr>
                <w:rFonts w:ascii="Times New Roman" w:hAnsi="Times New Roman" w:cs="Times New Roman"/>
                <w:b/>
                <w:sz w:val="20"/>
                <w:szCs w:val="20"/>
              </w:rPr>
              <w:t>S. No.</w:t>
            </w:r>
          </w:p>
        </w:tc>
        <w:tc>
          <w:tcPr>
            <w:tcW w:w="8568" w:type="dxa"/>
          </w:tcPr>
          <w:p w:rsidR="004D67BC" w:rsidRPr="004D134B" w:rsidRDefault="004D67BC" w:rsidP="00E2727D">
            <w:pPr>
              <w:jc w:val="both"/>
              <w:rPr>
                <w:rFonts w:ascii="Times New Roman" w:hAnsi="Times New Roman" w:cs="Times New Roman"/>
                <w:b/>
                <w:sz w:val="20"/>
                <w:szCs w:val="20"/>
              </w:rPr>
            </w:pPr>
            <w:r w:rsidRPr="004D134B">
              <w:rPr>
                <w:rFonts w:ascii="Times New Roman" w:hAnsi="Times New Roman" w:cs="Times New Roman"/>
                <w:b/>
                <w:sz w:val="20"/>
                <w:szCs w:val="20"/>
              </w:rPr>
              <w:t>Books</w:t>
            </w:r>
          </w:p>
        </w:tc>
      </w:tr>
      <w:tr w:rsidR="00702B26" w:rsidRPr="004D134B" w:rsidTr="00702B26">
        <w:tc>
          <w:tcPr>
            <w:tcW w:w="1008" w:type="dxa"/>
          </w:tcPr>
          <w:p w:rsidR="00702B26" w:rsidRPr="004D134B" w:rsidRDefault="00702B26" w:rsidP="00F20E98">
            <w:pPr>
              <w:pStyle w:val="ListParagraph"/>
              <w:numPr>
                <w:ilvl w:val="0"/>
                <w:numId w:val="57"/>
              </w:numPr>
              <w:jc w:val="both"/>
              <w:rPr>
                <w:rFonts w:ascii="Times New Roman" w:hAnsi="Times New Roman"/>
                <w:b/>
                <w:sz w:val="20"/>
                <w:szCs w:val="20"/>
              </w:rPr>
            </w:pPr>
          </w:p>
        </w:tc>
        <w:tc>
          <w:tcPr>
            <w:tcW w:w="8568" w:type="dxa"/>
          </w:tcPr>
          <w:p w:rsidR="00702B26" w:rsidRPr="004D134B" w:rsidRDefault="009B7110" w:rsidP="007D1BC7">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Strickberger, M.W. 1996. Genetics (3rd edn.). Mac Millan Publishing Co., New Delhi</w:t>
            </w:r>
          </w:p>
        </w:tc>
      </w:tr>
      <w:tr w:rsidR="00702B26" w:rsidRPr="004D134B" w:rsidTr="00702B26">
        <w:tc>
          <w:tcPr>
            <w:tcW w:w="1008" w:type="dxa"/>
          </w:tcPr>
          <w:p w:rsidR="00702B26" w:rsidRPr="004D134B" w:rsidRDefault="00702B26" w:rsidP="00F20E98">
            <w:pPr>
              <w:pStyle w:val="ListParagraph"/>
              <w:numPr>
                <w:ilvl w:val="0"/>
                <w:numId w:val="57"/>
              </w:numPr>
              <w:jc w:val="both"/>
              <w:rPr>
                <w:rFonts w:ascii="Times New Roman" w:hAnsi="Times New Roman"/>
                <w:b/>
                <w:sz w:val="20"/>
                <w:szCs w:val="20"/>
              </w:rPr>
            </w:pPr>
          </w:p>
        </w:tc>
        <w:tc>
          <w:tcPr>
            <w:tcW w:w="8568" w:type="dxa"/>
          </w:tcPr>
          <w:p w:rsidR="00702B26" w:rsidRPr="004D134B" w:rsidRDefault="00702B26" w:rsidP="00041574">
            <w:pPr>
              <w:autoSpaceDE w:val="0"/>
              <w:autoSpaceDN w:val="0"/>
              <w:adjustRightInd w:val="0"/>
              <w:jc w:val="both"/>
              <w:rPr>
                <w:rFonts w:ascii="Times New Roman" w:eastAsia="Arial Unicode MS" w:hAnsi="Times New Roman" w:cs="Times New Roman"/>
                <w:sz w:val="20"/>
                <w:szCs w:val="20"/>
                <w:lang w:eastAsia="ar-SA"/>
              </w:rPr>
            </w:pPr>
            <w:r w:rsidRPr="004D134B">
              <w:rPr>
                <w:rFonts w:ascii="Times New Roman" w:eastAsia="Arial Unicode MS" w:hAnsi="Times New Roman" w:cs="Times New Roman"/>
                <w:sz w:val="20"/>
                <w:szCs w:val="20"/>
                <w:lang w:eastAsia="ar-SA"/>
              </w:rPr>
              <w:t>B.D.Singh</w:t>
            </w:r>
            <w:r w:rsidR="00041574" w:rsidRPr="004D134B">
              <w:rPr>
                <w:rFonts w:ascii="Times New Roman" w:eastAsia="Arial Unicode MS" w:hAnsi="Times New Roman" w:cs="Times New Roman"/>
                <w:sz w:val="20"/>
                <w:szCs w:val="20"/>
                <w:lang w:eastAsia="ar-SA"/>
              </w:rPr>
              <w:t>,</w:t>
            </w:r>
            <w:r w:rsidRPr="004D134B">
              <w:rPr>
                <w:rFonts w:ascii="Times New Roman" w:eastAsia="Arial Unicode MS" w:hAnsi="Times New Roman" w:cs="Times New Roman"/>
                <w:sz w:val="20"/>
                <w:szCs w:val="20"/>
                <w:lang w:eastAsia="ar-SA"/>
              </w:rPr>
              <w:t xml:space="preserve"> 2015</w:t>
            </w:r>
            <w:r w:rsidR="00041574" w:rsidRPr="004D134B">
              <w:rPr>
                <w:rFonts w:ascii="Times New Roman" w:eastAsia="Arial Unicode MS" w:hAnsi="Times New Roman" w:cs="Times New Roman"/>
                <w:sz w:val="20"/>
                <w:szCs w:val="20"/>
                <w:lang w:eastAsia="ar-SA"/>
              </w:rPr>
              <w:t>,</w:t>
            </w:r>
            <w:r w:rsidRPr="004D134B">
              <w:rPr>
                <w:rFonts w:ascii="Times New Roman" w:eastAsia="Arial Unicode MS" w:hAnsi="Times New Roman" w:cs="Times New Roman"/>
                <w:sz w:val="20"/>
                <w:szCs w:val="20"/>
                <w:lang w:eastAsia="ar-SA"/>
              </w:rPr>
              <w:t xml:space="preserve"> Plant Breeding. Principles &amp; Methods</w:t>
            </w:r>
            <w:r w:rsidR="00041574" w:rsidRPr="004D134B">
              <w:rPr>
                <w:rFonts w:ascii="Times New Roman" w:eastAsia="Arial Unicode MS" w:hAnsi="Times New Roman" w:cs="Times New Roman"/>
                <w:sz w:val="20"/>
                <w:szCs w:val="20"/>
                <w:lang w:eastAsia="ar-SA"/>
              </w:rPr>
              <w:t>,10</w:t>
            </w:r>
            <w:r w:rsidR="00041574" w:rsidRPr="004D134B">
              <w:rPr>
                <w:rFonts w:ascii="Times New Roman" w:eastAsia="Arial Unicode MS" w:hAnsi="Times New Roman" w:cs="Times New Roman"/>
                <w:sz w:val="20"/>
                <w:szCs w:val="20"/>
                <w:vertAlign w:val="superscript"/>
                <w:lang w:eastAsia="ar-SA"/>
              </w:rPr>
              <w:t>th</w:t>
            </w:r>
            <w:r w:rsidR="00041574" w:rsidRPr="004D134B">
              <w:rPr>
                <w:rFonts w:ascii="Times New Roman" w:eastAsia="Arial Unicode MS" w:hAnsi="Times New Roman" w:cs="Times New Roman"/>
                <w:sz w:val="20"/>
                <w:szCs w:val="20"/>
                <w:lang w:eastAsia="ar-SA"/>
              </w:rPr>
              <w:t xml:space="preserve"> edition, </w:t>
            </w:r>
            <w:r w:rsidRPr="004D134B">
              <w:rPr>
                <w:rFonts w:ascii="Times New Roman" w:eastAsia="Arial Unicode MS" w:hAnsi="Times New Roman" w:cs="Times New Roman"/>
                <w:sz w:val="20"/>
                <w:szCs w:val="20"/>
                <w:lang w:eastAsia="ar-SA"/>
              </w:rPr>
              <w:t xml:space="preserve"> Kalyani Publishers</w:t>
            </w:r>
            <w:r w:rsidR="00041574" w:rsidRPr="004D134B">
              <w:rPr>
                <w:rFonts w:ascii="Times New Roman" w:eastAsia="Arial Unicode MS" w:hAnsi="Times New Roman" w:cs="Times New Roman"/>
                <w:sz w:val="20"/>
                <w:szCs w:val="20"/>
                <w:lang w:eastAsia="ar-SA"/>
              </w:rPr>
              <w:t>, New Delhi.</w:t>
            </w:r>
          </w:p>
        </w:tc>
      </w:tr>
    </w:tbl>
    <w:p w:rsidR="00E2727D" w:rsidRPr="004D134B" w:rsidRDefault="00E2727D" w:rsidP="00E2727D">
      <w:pPr>
        <w:spacing w:after="0"/>
        <w:jc w:val="both"/>
        <w:rPr>
          <w:rFonts w:ascii="Times New Roman" w:hAnsi="Times New Roman" w:cs="Times New Roman"/>
          <w:b/>
        </w:rPr>
      </w:pPr>
    </w:p>
    <w:p w:rsidR="00E71588" w:rsidRPr="004D134B" w:rsidRDefault="00E71588" w:rsidP="00E2727D">
      <w:pPr>
        <w:spacing w:after="0"/>
        <w:jc w:val="both"/>
        <w:rPr>
          <w:rFonts w:ascii="Times New Roman" w:hAnsi="Times New Roman" w:cs="Times New Roman"/>
          <w:b/>
        </w:rPr>
      </w:pPr>
    </w:p>
    <w:p w:rsidR="009B318D" w:rsidRPr="004D134B" w:rsidRDefault="009B318D" w:rsidP="00E2727D">
      <w:pPr>
        <w:spacing w:after="0"/>
        <w:jc w:val="both"/>
        <w:rPr>
          <w:rFonts w:ascii="Times New Roman" w:hAnsi="Times New Roman" w:cs="Times New Roman"/>
          <w:b/>
        </w:rPr>
      </w:pPr>
    </w:p>
    <w:p w:rsidR="00702B26" w:rsidRPr="004D134B" w:rsidRDefault="00702B26" w:rsidP="00E2727D">
      <w:pPr>
        <w:spacing w:after="0"/>
        <w:jc w:val="both"/>
        <w:rPr>
          <w:rFonts w:ascii="Times New Roman" w:hAnsi="Times New Roman" w:cs="Times New Roman"/>
          <w:b/>
        </w:rPr>
      </w:pPr>
    </w:p>
    <w:p w:rsidR="00702B26" w:rsidRPr="004D134B" w:rsidRDefault="00702B26" w:rsidP="00E2727D">
      <w:pPr>
        <w:spacing w:after="0"/>
        <w:jc w:val="both"/>
        <w:rPr>
          <w:rFonts w:ascii="Times New Roman" w:hAnsi="Times New Roman" w:cs="Times New Roman"/>
          <w:b/>
        </w:rPr>
      </w:pPr>
    </w:p>
    <w:p w:rsidR="00702B26" w:rsidRPr="004D134B" w:rsidRDefault="00702B26" w:rsidP="00E2727D">
      <w:pPr>
        <w:spacing w:after="0"/>
        <w:jc w:val="both"/>
        <w:rPr>
          <w:rFonts w:ascii="Times New Roman" w:hAnsi="Times New Roman" w:cs="Times New Roman"/>
          <w:b/>
        </w:rPr>
        <w:sectPr w:rsidR="00702B26" w:rsidRPr="004D134B">
          <w:pgSz w:w="12240" w:h="15840"/>
          <w:pgMar w:top="1440" w:right="1440" w:bottom="1440" w:left="1440" w:header="720" w:footer="720" w:gutter="0"/>
          <w:cols w:space="720"/>
          <w:docGrid w:linePitch="360"/>
        </w:sectPr>
      </w:pPr>
    </w:p>
    <w:p w:rsidR="004D67BC" w:rsidRPr="004D134B" w:rsidRDefault="004D67BC" w:rsidP="00702B26">
      <w:pPr>
        <w:spacing w:after="0"/>
        <w:jc w:val="center"/>
        <w:rPr>
          <w:rFonts w:ascii="Times New Roman" w:eastAsia="Times New Roman" w:hAnsi="Times New Roman" w:cs="Times New Roman"/>
          <w:b/>
          <w:bCs/>
        </w:rPr>
      </w:pPr>
      <w:r w:rsidRPr="004D134B">
        <w:rPr>
          <w:rFonts w:ascii="Times New Roman" w:hAnsi="Times New Roman" w:cs="Times New Roman"/>
          <w:b/>
        </w:rPr>
        <w:lastRenderedPageBreak/>
        <w:t>3</w:t>
      </w:r>
      <w:r w:rsidRPr="004D134B">
        <w:rPr>
          <w:rFonts w:ascii="Times New Roman" w:hAnsi="Times New Roman" w:cs="Times New Roman"/>
          <w:b/>
          <w:vertAlign w:val="superscript"/>
        </w:rPr>
        <w:t>rd</w:t>
      </w:r>
      <w:r w:rsidRPr="004D134B">
        <w:rPr>
          <w:rFonts w:ascii="Times New Roman" w:hAnsi="Times New Roman" w:cs="Times New Roman"/>
          <w:b/>
        </w:rPr>
        <w:t xml:space="preserve"> year/ </w:t>
      </w:r>
      <w:r w:rsidR="00166D29" w:rsidRPr="004D134B">
        <w:rPr>
          <w:rFonts w:ascii="Times New Roman" w:hAnsi="Times New Roman" w:cs="Times New Roman"/>
          <w:b/>
        </w:rPr>
        <w:t>6</w:t>
      </w:r>
      <w:r w:rsidR="00166D29" w:rsidRPr="004D134B">
        <w:rPr>
          <w:rFonts w:ascii="Times New Roman" w:hAnsi="Times New Roman" w:cs="Times New Roman"/>
          <w:b/>
          <w:vertAlign w:val="superscript"/>
        </w:rPr>
        <w:t>th</w:t>
      </w:r>
      <w:r w:rsidRPr="004D134B">
        <w:rPr>
          <w:rFonts w:ascii="Times New Roman" w:hAnsi="Times New Roman" w:cs="Times New Roman"/>
          <w:b/>
        </w:rPr>
        <w:t xml:space="preserve"> semester</w:t>
      </w:r>
    </w:p>
    <w:p w:rsidR="00E2727D" w:rsidRPr="004D134B" w:rsidRDefault="00E2727D" w:rsidP="00702B26">
      <w:pPr>
        <w:spacing w:after="0"/>
        <w:jc w:val="center"/>
        <w:rPr>
          <w:rFonts w:ascii="Times New Roman" w:hAnsi="Times New Roman" w:cs="Times New Roman"/>
          <w:b/>
        </w:rPr>
      </w:pPr>
      <w:r w:rsidRPr="004D134B">
        <w:rPr>
          <w:rFonts w:ascii="Times New Roman" w:hAnsi="Times New Roman" w:cs="Times New Roman"/>
          <w:b/>
        </w:rPr>
        <w:t>Practical Crop Production –II (</w:t>
      </w:r>
      <w:r w:rsidRPr="004D134B">
        <w:rPr>
          <w:rFonts w:ascii="Times New Roman" w:hAnsi="Times New Roman" w:cs="Times New Roman"/>
          <w:b/>
          <w:i/>
          <w:iCs/>
        </w:rPr>
        <w:t xml:space="preserve">Rabi </w:t>
      </w:r>
      <w:r w:rsidRPr="004D134B">
        <w:rPr>
          <w:rFonts w:ascii="Times New Roman" w:hAnsi="Times New Roman" w:cs="Times New Roman"/>
          <w:b/>
        </w:rPr>
        <w:t>crops)</w:t>
      </w:r>
    </w:p>
    <w:p w:rsidR="004D67BC" w:rsidRPr="004D134B" w:rsidRDefault="004D67BC" w:rsidP="00702B26">
      <w:pPr>
        <w:spacing w:after="0"/>
        <w:jc w:val="center"/>
        <w:rPr>
          <w:rFonts w:ascii="Times New Roman" w:hAnsi="Times New Roman" w:cs="Times New Roman"/>
          <w:b/>
        </w:rPr>
      </w:pPr>
      <w:r w:rsidRPr="004D134B">
        <w:rPr>
          <w:rFonts w:ascii="Times New Roman" w:hAnsi="Times New Roman" w:cs="Times New Roman"/>
          <w:b/>
        </w:rPr>
        <w:t xml:space="preserve">Paper code </w:t>
      </w:r>
      <w:r w:rsidR="00766EA5">
        <w:rPr>
          <w:rFonts w:ascii="Times New Roman" w:hAnsi="Times New Roman" w:cs="Times New Roman"/>
          <w:b/>
        </w:rPr>
        <w:t>11010607</w:t>
      </w:r>
    </w:p>
    <w:p w:rsidR="00CD1F0B" w:rsidRPr="004D134B" w:rsidRDefault="00CD1F0B" w:rsidP="00CD1F0B">
      <w:pPr>
        <w:spacing w:after="0"/>
        <w:jc w:val="center"/>
        <w:rPr>
          <w:rFonts w:ascii="Times New Roman" w:hAnsi="Times New Roman" w:cs="Times New Roman"/>
          <w:b/>
        </w:rPr>
      </w:pPr>
      <w:r w:rsidRPr="004D134B">
        <w:rPr>
          <w:rFonts w:ascii="Times New Roman" w:hAnsi="Times New Roman" w:cs="Times New Roman"/>
          <w:b/>
        </w:rPr>
        <w:t>Credits 2(0+2)</w:t>
      </w:r>
    </w:p>
    <w:p w:rsidR="004D67BC" w:rsidRPr="004D134B" w:rsidRDefault="004D67BC" w:rsidP="00E2727D">
      <w:pPr>
        <w:spacing w:after="0"/>
        <w:jc w:val="both"/>
        <w:rPr>
          <w:rFonts w:ascii="Times New Roman" w:hAnsi="Times New Roman" w:cs="Times New Roman"/>
        </w:rPr>
      </w:pPr>
    </w:p>
    <w:p w:rsidR="004D67BC" w:rsidRPr="004D134B" w:rsidRDefault="006315CA" w:rsidP="00E2727D">
      <w:pPr>
        <w:spacing w:after="0"/>
        <w:jc w:val="both"/>
        <w:rPr>
          <w:rFonts w:ascii="Times New Roman" w:hAnsi="Times New Roman" w:cs="Times New Roman"/>
          <w:b/>
        </w:rPr>
      </w:pPr>
      <w:r w:rsidRPr="004D134B">
        <w:rPr>
          <w:rFonts w:ascii="Times New Roman" w:hAnsi="Times New Roman" w:cs="Times New Roman"/>
          <w:b/>
        </w:rPr>
        <w:t xml:space="preserve">Practical </w:t>
      </w:r>
    </w:p>
    <w:p w:rsidR="006315CA" w:rsidRPr="0081058D" w:rsidRDefault="006315CA" w:rsidP="006315CA">
      <w:pPr>
        <w:spacing w:after="0"/>
        <w:jc w:val="both"/>
        <w:rPr>
          <w:rFonts w:ascii="Times New Roman" w:hAnsi="Times New Roman" w:cs="Times New Roman"/>
        </w:rPr>
      </w:pPr>
      <w:r w:rsidRPr="0081058D">
        <w:rPr>
          <w:rFonts w:ascii="Times New Roman" w:hAnsi="Times New Roman" w:cs="Times New Roman"/>
        </w:rPr>
        <w:t xml:space="preserve">Crop planning, raising field crops in multiple cropping systems; field preparation, seed treatment, sowing, nursery raising, nutrient management, water management, weed management and management of insect pests and diseases of crops; harvesting, threshing, drying, winnowing, storage and marketing of produce; </w:t>
      </w:r>
      <w:r w:rsidR="00AA5743" w:rsidRPr="0081058D">
        <w:rPr>
          <w:rFonts w:ascii="Times New Roman" w:hAnsi="Times New Roman" w:cs="Times New Roman"/>
        </w:rPr>
        <w:t>The emphasis will be given to seed production, mechanization, resource conservation and integrated nutrient, insect-pest and disease management technologies.</w:t>
      </w:r>
      <w:r w:rsidRPr="0081058D">
        <w:rPr>
          <w:rFonts w:ascii="Times New Roman" w:hAnsi="Times New Roman" w:cs="Times New Roman"/>
        </w:rPr>
        <w:t>preparation of balance sheet including cost of cultivation, net returns per student as well as per team of a group of students.</w:t>
      </w:r>
    </w:p>
    <w:p w:rsidR="00E71588" w:rsidRPr="004D134B" w:rsidRDefault="00E71588" w:rsidP="00E2727D">
      <w:pPr>
        <w:spacing w:after="0"/>
        <w:jc w:val="both"/>
        <w:rPr>
          <w:rFonts w:ascii="Times New Roman" w:hAnsi="Times New Roman" w:cs="Times New Roman"/>
          <w:b/>
        </w:rPr>
      </w:pPr>
    </w:p>
    <w:p w:rsidR="004D67BC" w:rsidRPr="004D134B" w:rsidRDefault="004D67BC" w:rsidP="00AC6E00">
      <w:pPr>
        <w:spacing w:after="0"/>
        <w:jc w:val="center"/>
        <w:rPr>
          <w:rFonts w:ascii="Times New Roman" w:eastAsia="Times New Roman" w:hAnsi="Times New Roman" w:cs="Times New Roman"/>
          <w:b/>
          <w:bCs/>
        </w:rPr>
      </w:pPr>
      <w:r w:rsidRPr="004D134B">
        <w:rPr>
          <w:rFonts w:ascii="Times New Roman" w:hAnsi="Times New Roman" w:cs="Times New Roman"/>
          <w:b/>
        </w:rPr>
        <w:t>3</w:t>
      </w:r>
      <w:r w:rsidRPr="004D134B">
        <w:rPr>
          <w:rFonts w:ascii="Times New Roman" w:hAnsi="Times New Roman" w:cs="Times New Roman"/>
          <w:b/>
          <w:vertAlign w:val="superscript"/>
        </w:rPr>
        <w:t>rd</w:t>
      </w:r>
      <w:r w:rsidRPr="004D134B">
        <w:rPr>
          <w:rFonts w:ascii="Times New Roman" w:hAnsi="Times New Roman" w:cs="Times New Roman"/>
          <w:b/>
        </w:rPr>
        <w:t xml:space="preserve"> year/ </w:t>
      </w:r>
      <w:r w:rsidR="00166D29" w:rsidRPr="004D134B">
        <w:rPr>
          <w:rFonts w:ascii="Times New Roman" w:hAnsi="Times New Roman" w:cs="Times New Roman"/>
          <w:b/>
        </w:rPr>
        <w:t>6</w:t>
      </w:r>
      <w:r w:rsidR="00166D29" w:rsidRPr="004D134B">
        <w:rPr>
          <w:rFonts w:ascii="Times New Roman" w:hAnsi="Times New Roman" w:cs="Times New Roman"/>
          <w:b/>
          <w:vertAlign w:val="superscript"/>
        </w:rPr>
        <w:t>th</w:t>
      </w:r>
      <w:r w:rsidRPr="004D134B">
        <w:rPr>
          <w:rFonts w:ascii="Times New Roman" w:hAnsi="Times New Roman" w:cs="Times New Roman"/>
          <w:b/>
        </w:rPr>
        <w:t xml:space="preserve"> semester</w:t>
      </w:r>
    </w:p>
    <w:p w:rsidR="00E2727D" w:rsidRPr="004D134B" w:rsidRDefault="00E2727D" w:rsidP="00AC6E00">
      <w:pPr>
        <w:spacing w:after="0"/>
        <w:jc w:val="center"/>
        <w:rPr>
          <w:rFonts w:ascii="Times New Roman" w:hAnsi="Times New Roman" w:cs="Times New Roman"/>
          <w:b/>
        </w:rPr>
      </w:pPr>
      <w:r w:rsidRPr="004D134B">
        <w:rPr>
          <w:rFonts w:ascii="Times New Roman" w:hAnsi="Times New Roman" w:cs="Times New Roman"/>
          <w:b/>
        </w:rPr>
        <w:t>Principles of Organic Farming</w:t>
      </w:r>
    </w:p>
    <w:p w:rsidR="004D67BC" w:rsidRPr="004D134B" w:rsidRDefault="004D67BC" w:rsidP="00AC6E00">
      <w:pPr>
        <w:spacing w:after="0"/>
        <w:jc w:val="center"/>
        <w:rPr>
          <w:rFonts w:ascii="Times New Roman" w:hAnsi="Times New Roman" w:cs="Times New Roman"/>
          <w:b/>
        </w:rPr>
      </w:pPr>
      <w:r w:rsidRPr="004D134B">
        <w:rPr>
          <w:rFonts w:ascii="Times New Roman" w:hAnsi="Times New Roman" w:cs="Times New Roman"/>
          <w:b/>
        </w:rPr>
        <w:t xml:space="preserve">Paper code </w:t>
      </w:r>
      <w:r w:rsidR="00766EA5">
        <w:rPr>
          <w:rFonts w:ascii="Times New Roman" w:hAnsi="Times New Roman" w:cs="Times New Roman"/>
          <w:b/>
        </w:rPr>
        <w:t>11010608</w:t>
      </w:r>
    </w:p>
    <w:p w:rsidR="00CD1F0B" w:rsidRPr="004D134B" w:rsidRDefault="00CD1F0B" w:rsidP="00CD1F0B">
      <w:pPr>
        <w:spacing w:after="0"/>
        <w:jc w:val="center"/>
        <w:rPr>
          <w:rFonts w:ascii="Times New Roman" w:hAnsi="Times New Roman" w:cs="Times New Roman"/>
          <w:b/>
        </w:rPr>
      </w:pPr>
      <w:r w:rsidRPr="004D134B">
        <w:rPr>
          <w:rFonts w:ascii="Times New Roman" w:hAnsi="Times New Roman" w:cs="Times New Roman"/>
          <w:b/>
        </w:rPr>
        <w:t>Credits 2(1+1)</w:t>
      </w:r>
    </w:p>
    <w:p w:rsidR="004D67BC" w:rsidRPr="004D134B" w:rsidRDefault="004D67BC" w:rsidP="00E2727D">
      <w:pPr>
        <w:spacing w:after="0"/>
        <w:jc w:val="both"/>
        <w:rPr>
          <w:rFonts w:ascii="Times New Roman" w:hAnsi="Times New Roman" w:cs="Times New Roman"/>
        </w:rPr>
      </w:pPr>
    </w:p>
    <w:p w:rsidR="00AC6E00" w:rsidRPr="004D134B" w:rsidRDefault="00AC6E00" w:rsidP="00E2727D">
      <w:pPr>
        <w:spacing w:after="0"/>
        <w:jc w:val="both"/>
        <w:rPr>
          <w:rFonts w:ascii="Times New Roman" w:hAnsi="Times New Roman" w:cs="Times New Roman"/>
          <w:b/>
        </w:rPr>
      </w:pPr>
      <w:r w:rsidRPr="004D134B">
        <w:rPr>
          <w:rFonts w:ascii="Times New Roman" w:hAnsi="Times New Roman" w:cs="Times New Roman"/>
          <w:b/>
        </w:rPr>
        <w:t xml:space="preserve">Theory </w:t>
      </w:r>
    </w:p>
    <w:p w:rsidR="004D67BC" w:rsidRPr="004D134B" w:rsidRDefault="004D67BC" w:rsidP="00AC6E00">
      <w:pPr>
        <w:spacing w:after="0"/>
        <w:jc w:val="center"/>
        <w:rPr>
          <w:rFonts w:ascii="Times New Roman" w:hAnsi="Times New Roman" w:cs="Times New Roman"/>
          <w:b/>
        </w:rPr>
      </w:pPr>
      <w:r w:rsidRPr="004D134B">
        <w:rPr>
          <w:rFonts w:ascii="Times New Roman" w:hAnsi="Times New Roman" w:cs="Times New Roman"/>
          <w:b/>
        </w:rPr>
        <w:t>Unit –1</w:t>
      </w:r>
    </w:p>
    <w:p w:rsidR="00AC6E00" w:rsidRPr="004D134B" w:rsidRDefault="00E2727D" w:rsidP="00E2727D">
      <w:pPr>
        <w:overflowPunct w:val="0"/>
        <w:autoSpaceDE w:val="0"/>
        <w:autoSpaceDN w:val="0"/>
        <w:adjustRightInd w:val="0"/>
        <w:spacing w:after="0" w:line="246" w:lineRule="auto"/>
        <w:ind w:right="20"/>
        <w:jc w:val="both"/>
        <w:rPr>
          <w:rFonts w:ascii="Times New Roman" w:eastAsia="MinionPro-Regular" w:hAnsi="Times New Roman" w:cs="Times New Roman"/>
        </w:rPr>
      </w:pPr>
      <w:r w:rsidRPr="004D134B">
        <w:rPr>
          <w:rFonts w:ascii="Times New Roman" w:eastAsia="MinionPro-Regular" w:hAnsi="Times New Roman" w:cs="Times New Roman"/>
        </w:rPr>
        <w:t xml:space="preserve">Organic farming, principles, </w:t>
      </w:r>
      <w:r w:rsidRPr="004D134B">
        <w:rPr>
          <w:rFonts w:ascii="Times New Roman" w:hAnsi="Times New Roman" w:cs="Times New Roman"/>
        </w:rPr>
        <w:t xml:space="preserve">relevance in present context </w:t>
      </w:r>
      <w:r w:rsidRPr="004D134B">
        <w:rPr>
          <w:rFonts w:ascii="Times New Roman" w:eastAsia="MinionPro-Regular" w:hAnsi="Times New Roman" w:cs="Times New Roman"/>
        </w:rPr>
        <w:t>and its scope in India; Initiatives taken by Government (central/state), NGOs and other organizations for pr</w:t>
      </w:r>
      <w:r w:rsidR="00AC6E00" w:rsidRPr="004D134B">
        <w:rPr>
          <w:rFonts w:ascii="Times New Roman" w:eastAsia="MinionPro-Regular" w:hAnsi="Times New Roman" w:cs="Times New Roman"/>
        </w:rPr>
        <w:t>omotion of organic agriculture.</w:t>
      </w:r>
    </w:p>
    <w:p w:rsidR="00AC6E00" w:rsidRPr="004D134B" w:rsidRDefault="00AC6E00" w:rsidP="00E2727D">
      <w:pPr>
        <w:overflowPunct w:val="0"/>
        <w:autoSpaceDE w:val="0"/>
        <w:autoSpaceDN w:val="0"/>
        <w:adjustRightInd w:val="0"/>
        <w:spacing w:after="0" w:line="246" w:lineRule="auto"/>
        <w:ind w:right="20"/>
        <w:jc w:val="both"/>
        <w:rPr>
          <w:rFonts w:ascii="Times New Roman" w:eastAsia="MinionPro-Regular" w:hAnsi="Times New Roman" w:cs="Times New Roman"/>
        </w:rPr>
      </w:pPr>
    </w:p>
    <w:p w:rsidR="00AC6E00" w:rsidRPr="004D134B" w:rsidRDefault="00AC6E00" w:rsidP="00AC6E00">
      <w:pPr>
        <w:overflowPunct w:val="0"/>
        <w:autoSpaceDE w:val="0"/>
        <w:autoSpaceDN w:val="0"/>
        <w:adjustRightInd w:val="0"/>
        <w:spacing w:after="0" w:line="246" w:lineRule="auto"/>
        <w:ind w:right="20"/>
        <w:jc w:val="center"/>
        <w:rPr>
          <w:rFonts w:ascii="Times New Roman" w:eastAsia="MinionPro-Regular" w:hAnsi="Times New Roman" w:cs="Times New Roman"/>
        </w:rPr>
      </w:pPr>
      <w:r w:rsidRPr="004D134B">
        <w:rPr>
          <w:rFonts w:ascii="Times New Roman" w:eastAsia="MinionPro-Regular" w:hAnsi="Times New Roman" w:cs="Times New Roman"/>
          <w:b/>
        </w:rPr>
        <w:t>Unit –2</w:t>
      </w:r>
    </w:p>
    <w:p w:rsidR="00AC6E00" w:rsidRPr="004D134B" w:rsidRDefault="00E2727D" w:rsidP="00E2727D">
      <w:pPr>
        <w:overflowPunct w:val="0"/>
        <w:autoSpaceDE w:val="0"/>
        <w:autoSpaceDN w:val="0"/>
        <w:adjustRightInd w:val="0"/>
        <w:spacing w:after="0" w:line="246" w:lineRule="auto"/>
        <w:ind w:right="20"/>
        <w:jc w:val="both"/>
        <w:rPr>
          <w:rFonts w:ascii="Times New Roman" w:hAnsi="Times New Roman" w:cs="Times New Roman"/>
        </w:rPr>
      </w:pPr>
      <w:r w:rsidRPr="004D134B">
        <w:rPr>
          <w:rFonts w:ascii="Times New Roman" w:eastAsia="MinionPro-Regular" w:hAnsi="Times New Roman" w:cs="Times New Roman"/>
        </w:rPr>
        <w:t xml:space="preserve">Organic ecosystem and their concepts; Organic nutrient resources and its fortification; Restrictions to nutrient use in organic farming; </w:t>
      </w:r>
      <w:r w:rsidRPr="004D134B">
        <w:rPr>
          <w:rFonts w:ascii="Times New Roman" w:eastAsia="Times New Roman" w:hAnsi="Times New Roman" w:cs="Times New Roman"/>
        </w:rPr>
        <w:t>vermi-composting, green manuring, recycling of org</w:t>
      </w:r>
      <w:r w:rsidRPr="004D134B">
        <w:rPr>
          <w:rFonts w:ascii="Times New Roman" w:hAnsi="Times New Roman" w:cs="Times New Roman"/>
        </w:rPr>
        <w:t xml:space="preserve">anic residues, bio-fertilizers. </w:t>
      </w:r>
    </w:p>
    <w:p w:rsidR="00AC6E00" w:rsidRPr="004D134B" w:rsidRDefault="00AC6E00" w:rsidP="00AC6E00">
      <w:pPr>
        <w:overflowPunct w:val="0"/>
        <w:autoSpaceDE w:val="0"/>
        <w:autoSpaceDN w:val="0"/>
        <w:adjustRightInd w:val="0"/>
        <w:spacing w:after="0" w:line="246" w:lineRule="auto"/>
        <w:ind w:right="20"/>
        <w:jc w:val="center"/>
        <w:rPr>
          <w:rFonts w:ascii="Times New Roman" w:eastAsia="MinionPro-Regular" w:hAnsi="Times New Roman" w:cs="Times New Roman"/>
          <w:b/>
        </w:rPr>
      </w:pPr>
      <w:r w:rsidRPr="004D134B">
        <w:rPr>
          <w:rFonts w:ascii="Times New Roman" w:eastAsia="MinionPro-Regular" w:hAnsi="Times New Roman" w:cs="Times New Roman"/>
          <w:b/>
        </w:rPr>
        <w:t>Unit –3</w:t>
      </w:r>
    </w:p>
    <w:p w:rsidR="00AC6E00" w:rsidRPr="004D134B" w:rsidRDefault="00E2727D" w:rsidP="00E2727D">
      <w:pPr>
        <w:overflowPunct w:val="0"/>
        <w:autoSpaceDE w:val="0"/>
        <w:autoSpaceDN w:val="0"/>
        <w:adjustRightInd w:val="0"/>
        <w:spacing w:after="0" w:line="246" w:lineRule="auto"/>
        <w:ind w:right="20"/>
        <w:jc w:val="both"/>
        <w:rPr>
          <w:rFonts w:ascii="Times New Roman" w:eastAsia="MinionPro-Regular" w:hAnsi="Times New Roman" w:cs="Times New Roman"/>
        </w:rPr>
      </w:pPr>
      <w:r w:rsidRPr="004D134B">
        <w:rPr>
          <w:rFonts w:ascii="Times New Roman" w:eastAsia="MinionPro-Regular" w:hAnsi="Times New Roman" w:cs="Times New Roman"/>
        </w:rPr>
        <w:t>Choice of crops and varieties in organic farming; Fundamentals of insect, pest, disease and weed management un</w:t>
      </w:r>
      <w:r w:rsidR="00AC6E00" w:rsidRPr="004D134B">
        <w:rPr>
          <w:rFonts w:ascii="Times New Roman" w:eastAsia="MinionPro-Regular" w:hAnsi="Times New Roman" w:cs="Times New Roman"/>
        </w:rPr>
        <w:t>der organic mode of production</w:t>
      </w:r>
    </w:p>
    <w:p w:rsidR="00AC6E00" w:rsidRPr="004D134B" w:rsidRDefault="00AC6E00" w:rsidP="00E2727D">
      <w:pPr>
        <w:overflowPunct w:val="0"/>
        <w:autoSpaceDE w:val="0"/>
        <w:autoSpaceDN w:val="0"/>
        <w:adjustRightInd w:val="0"/>
        <w:spacing w:after="0" w:line="246" w:lineRule="auto"/>
        <w:ind w:right="20"/>
        <w:jc w:val="both"/>
        <w:rPr>
          <w:rFonts w:ascii="Times New Roman" w:eastAsia="MinionPro-Regular" w:hAnsi="Times New Roman" w:cs="Times New Roman"/>
        </w:rPr>
      </w:pPr>
    </w:p>
    <w:p w:rsidR="00AC6E00" w:rsidRPr="004D134B" w:rsidRDefault="00AC6E00" w:rsidP="00AC6E00">
      <w:pPr>
        <w:overflowPunct w:val="0"/>
        <w:autoSpaceDE w:val="0"/>
        <w:autoSpaceDN w:val="0"/>
        <w:adjustRightInd w:val="0"/>
        <w:spacing w:after="0" w:line="246" w:lineRule="auto"/>
        <w:ind w:right="20"/>
        <w:jc w:val="center"/>
        <w:rPr>
          <w:rFonts w:ascii="Times New Roman" w:eastAsia="MinionPro-Regular" w:hAnsi="Times New Roman" w:cs="Times New Roman"/>
          <w:b/>
        </w:rPr>
      </w:pPr>
      <w:r w:rsidRPr="004D134B">
        <w:rPr>
          <w:rFonts w:ascii="Times New Roman" w:eastAsia="MinionPro-Regular" w:hAnsi="Times New Roman" w:cs="Times New Roman"/>
          <w:b/>
        </w:rPr>
        <w:t>Unit –4</w:t>
      </w:r>
    </w:p>
    <w:p w:rsidR="00E2727D" w:rsidRPr="004D134B" w:rsidRDefault="00E2727D" w:rsidP="00E2727D">
      <w:pPr>
        <w:overflowPunct w:val="0"/>
        <w:autoSpaceDE w:val="0"/>
        <w:autoSpaceDN w:val="0"/>
        <w:adjustRightInd w:val="0"/>
        <w:spacing w:after="0" w:line="246" w:lineRule="auto"/>
        <w:ind w:right="20"/>
        <w:jc w:val="both"/>
        <w:rPr>
          <w:rFonts w:ascii="Times New Roman" w:eastAsia="MinionPro-Regular" w:hAnsi="Times New Roman" w:cs="Times New Roman"/>
        </w:rPr>
      </w:pPr>
      <w:r w:rsidRPr="004D134B">
        <w:rPr>
          <w:rFonts w:ascii="Times New Roman" w:eastAsia="MinionPro-Regular" w:hAnsi="Times New Roman" w:cs="Times New Roman"/>
        </w:rPr>
        <w:t>Operational structure of NPOP; Certification process and standards of organic farming; Processing, leveling, economic considerations and viability, marketing and export potential of organic products.</w:t>
      </w:r>
    </w:p>
    <w:p w:rsidR="00E2727D" w:rsidRPr="004D134B" w:rsidRDefault="00E2727D" w:rsidP="00E2727D">
      <w:pPr>
        <w:autoSpaceDE w:val="0"/>
        <w:autoSpaceDN w:val="0"/>
        <w:adjustRightInd w:val="0"/>
        <w:spacing w:after="0" w:line="240" w:lineRule="auto"/>
        <w:jc w:val="both"/>
        <w:rPr>
          <w:rFonts w:ascii="Times New Roman" w:hAnsi="Times New Roman" w:cs="Times New Roman"/>
          <w:b/>
          <w:bCs/>
        </w:rPr>
      </w:pPr>
    </w:p>
    <w:p w:rsidR="00E2727D" w:rsidRPr="004D134B" w:rsidRDefault="00E2727D" w:rsidP="00E2727D">
      <w:pPr>
        <w:autoSpaceDE w:val="0"/>
        <w:autoSpaceDN w:val="0"/>
        <w:adjustRightInd w:val="0"/>
        <w:spacing w:after="0" w:line="240" w:lineRule="auto"/>
        <w:jc w:val="both"/>
        <w:rPr>
          <w:rFonts w:ascii="Times New Roman" w:hAnsi="Times New Roman" w:cs="Times New Roman"/>
          <w:b/>
          <w:bCs/>
        </w:rPr>
      </w:pPr>
      <w:r w:rsidRPr="004D134B">
        <w:rPr>
          <w:rFonts w:ascii="Times New Roman" w:hAnsi="Times New Roman" w:cs="Times New Roman"/>
          <w:b/>
          <w:bCs/>
        </w:rPr>
        <w:t>Practical</w:t>
      </w:r>
    </w:p>
    <w:p w:rsidR="00E2727D" w:rsidRPr="004D134B" w:rsidRDefault="00E2727D" w:rsidP="00E2727D">
      <w:pPr>
        <w:autoSpaceDE w:val="0"/>
        <w:autoSpaceDN w:val="0"/>
        <w:adjustRightInd w:val="0"/>
        <w:spacing w:after="0" w:line="240" w:lineRule="auto"/>
        <w:jc w:val="both"/>
        <w:rPr>
          <w:rFonts w:ascii="Times New Roman" w:eastAsia="MinionPro-Regular" w:hAnsi="Times New Roman" w:cs="Times New Roman"/>
        </w:rPr>
      </w:pPr>
      <w:r w:rsidRPr="004D134B">
        <w:rPr>
          <w:rFonts w:ascii="Times New Roman" w:eastAsia="MinionPro-Regular" w:hAnsi="Times New Roman" w:cs="Times New Roman"/>
        </w:rPr>
        <w:t>Visit of organic farms to study the various components and their utilization; Preparation of enrich compost, vermicompost, bio-fertilizers/bio-inoculants and their quality analysis; Indigenous technology knowledge (ITK) for nutrient, insect, pest disease and weed management; Cost of organic production system; Post harvest management; Quality aspect, grading, packaging and handling.</w:t>
      </w:r>
    </w:p>
    <w:p w:rsidR="004D67BC" w:rsidRPr="004D134B" w:rsidRDefault="004D67BC" w:rsidP="0081058D">
      <w:pPr>
        <w:pStyle w:val="Heading1"/>
        <w:spacing w:before="0" w:after="120"/>
        <w:ind w:left="0" w:right="970"/>
        <w:jc w:val="both"/>
        <w:rPr>
          <w:sz w:val="22"/>
          <w:szCs w:val="22"/>
        </w:rPr>
      </w:pPr>
      <w:r w:rsidRPr="004D134B">
        <w:rPr>
          <w:sz w:val="22"/>
          <w:szCs w:val="22"/>
        </w:rPr>
        <w:t>Suggested Readings:</w:t>
      </w:r>
    </w:p>
    <w:tbl>
      <w:tblPr>
        <w:tblStyle w:val="TableGrid"/>
        <w:tblW w:w="0" w:type="auto"/>
        <w:tblLook w:val="04A0"/>
      </w:tblPr>
      <w:tblGrid>
        <w:gridCol w:w="828"/>
        <w:gridCol w:w="8748"/>
      </w:tblGrid>
      <w:tr w:rsidR="004D67BC" w:rsidRPr="004D134B" w:rsidTr="004D67BC">
        <w:tc>
          <w:tcPr>
            <w:tcW w:w="828" w:type="dxa"/>
          </w:tcPr>
          <w:p w:rsidR="004D67BC" w:rsidRPr="004D134B" w:rsidRDefault="004D67BC" w:rsidP="00E2727D">
            <w:pPr>
              <w:jc w:val="both"/>
              <w:rPr>
                <w:rFonts w:ascii="Times New Roman" w:hAnsi="Times New Roman" w:cs="Times New Roman"/>
                <w:b/>
                <w:sz w:val="20"/>
                <w:szCs w:val="20"/>
              </w:rPr>
            </w:pPr>
            <w:r w:rsidRPr="004D134B">
              <w:rPr>
                <w:rFonts w:ascii="Times New Roman" w:hAnsi="Times New Roman" w:cs="Times New Roman"/>
                <w:b/>
                <w:sz w:val="20"/>
                <w:szCs w:val="20"/>
              </w:rPr>
              <w:t>Sr. No.</w:t>
            </w:r>
          </w:p>
        </w:tc>
        <w:tc>
          <w:tcPr>
            <w:tcW w:w="8748" w:type="dxa"/>
          </w:tcPr>
          <w:p w:rsidR="004D67BC" w:rsidRPr="004D134B" w:rsidRDefault="004D67BC" w:rsidP="00E2727D">
            <w:pPr>
              <w:jc w:val="both"/>
              <w:rPr>
                <w:rFonts w:ascii="Times New Roman" w:hAnsi="Times New Roman" w:cs="Times New Roman"/>
                <w:b/>
                <w:sz w:val="20"/>
                <w:szCs w:val="20"/>
              </w:rPr>
            </w:pPr>
            <w:r w:rsidRPr="004D134B">
              <w:rPr>
                <w:rFonts w:ascii="Times New Roman" w:hAnsi="Times New Roman" w:cs="Times New Roman"/>
                <w:b/>
                <w:sz w:val="20"/>
                <w:szCs w:val="20"/>
              </w:rPr>
              <w:t>Books</w:t>
            </w:r>
          </w:p>
        </w:tc>
      </w:tr>
      <w:tr w:rsidR="004D67BC" w:rsidRPr="004D134B" w:rsidTr="004D67BC">
        <w:tc>
          <w:tcPr>
            <w:tcW w:w="828" w:type="dxa"/>
          </w:tcPr>
          <w:p w:rsidR="004D67BC" w:rsidRPr="004D134B" w:rsidRDefault="004D67BC" w:rsidP="00F20E98">
            <w:pPr>
              <w:pStyle w:val="ListParagraph"/>
              <w:numPr>
                <w:ilvl w:val="0"/>
                <w:numId w:val="48"/>
              </w:numPr>
              <w:jc w:val="both"/>
              <w:rPr>
                <w:rFonts w:ascii="Times New Roman" w:hAnsi="Times New Roman"/>
                <w:b/>
                <w:sz w:val="20"/>
                <w:szCs w:val="20"/>
              </w:rPr>
            </w:pPr>
          </w:p>
        </w:tc>
        <w:tc>
          <w:tcPr>
            <w:tcW w:w="8748" w:type="dxa"/>
          </w:tcPr>
          <w:p w:rsidR="004D67BC" w:rsidRPr="004D134B" w:rsidRDefault="00A62B8D" w:rsidP="00E2727D">
            <w:pPr>
              <w:jc w:val="both"/>
              <w:rPr>
                <w:rFonts w:ascii="Times New Roman" w:hAnsi="Times New Roman" w:cs="Times New Roman"/>
                <w:i/>
                <w:sz w:val="20"/>
                <w:szCs w:val="20"/>
              </w:rPr>
            </w:pPr>
            <w:r w:rsidRPr="004D134B">
              <w:rPr>
                <w:rStyle w:val="Emphasis"/>
                <w:rFonts w:ascii="Times New Roman" w:hAnsi="Times New Roman" w:cs="Times New Roman"/>
                <w:i w:val="0"/>
                <w:sz w:val="20"/>
                <w:szCs w:val="20"/>
                <w:shd w:val="clear" w:color="auto" w:fill="FFFFFF"/>
              </w:rPr>
              <w:t>Wishwall, R. The Organic Farmer's Business Handbook</w:t>
            </w:r>
          </w:p>
        </w:tc>
      </w:tr>
      <w:tr w:rsidR="004D67BC" w:rsidRPr="004D134B" w:rsidTr="004D67BC">
        <w:tc>
          <w:tcPr>
            <w:tcW w:w="828" w:type="dxa"/>
          </w:tcPr>
          <w:p w:rsidR="004D67BC" w:rsidRPr="004D134B" w:rsidRDefault="004D67BC" w:rsidP="00F20E98">
            <w:pPr>
              <w:pStyle w:val="ListParagraph"/>
              <w:numPr>
                <w:ilvl w:val="0"/>
                <w:numId w:val="48"/>
              </w:numPr>
              <w:jc w:val="both"/>
              <w:rPr>
                <w:rFonts w:ascii="Times New Roman" w:hAnsi="Times New Roman"/>
                <w:b/>
                <w:sz w:val="20"/>
                <w:szCs w:val="20"/>
              </w:rPr>
            </w:pPr>
          </w:p>
        </w:tc>
        <w:tc>
          <w:tcPr>
            <w:tcW w:w="8748" w:type="dxa"/>
          </w:tcPr>
          <w:p w:rsidR="004D67BC" w:rsidRPr="004D134B" w:rsidRDefault="00A62B8D" w:rsidP="00A62B8D">
            <w:pPr>
              <w:shd w:val="clear" w:color="auto" w:fill="FFFFFF"/>
              <w:rPr>
                <w:rFonts w:ascii="Times New Roman" w:hAnsi="Times New Roman" w:cs="Times New Roman"/>
                <w:sz w:val="20"/>
                <w:szCs w:val="20"/>
              </w:rPr>
            </w:pPr>
            <w:r w:rsidRPr="004D134B">
              <w:rPr>
                <w:rFonts w:ascii="Times New Roman" w:eastAsia="Times New Roman" w:hAnsi="Times New Roman" w:cs="Times New Roman"/>
                <w:sz w:val="20"/>
                <w:szCs w:val="20"/>
              </w:rPr>
              <w:t>Sapna E. Thottathi. India's Organic Farming Revolution: What It Means for Our Global Food System</w:t>
            </w:r>
          </w:p>
        </w:tc>
      </w:tr>
      <w:tr w:rsidR="004D67BC" w:rsidRPr="004D134B" w:rsidTr="004D67BC">
        <w:tc>
          <w:tcPr>
            <w:tcW w:w="828" w:type="dxa"/>
          </w:tcPr>
          <w:p w:rsidR="004D67BC" w:rsidRPr="004D134B" w:rsidRDefault="004D67BC" w:rsidP="00F20E98">
            <w:pPr>
              <w:pStyle w:val="ListParagraph"/>
              <w:numPr>
                <w:ilvl w:val="0"/>
                <w:numId w:val="48"/>
              </w:numPr>
              <w:jc w:val="both"/>
              <w:rPr>
                <w:rFonts w:ascii="Times New Roman" w:hAnsi="Times New Roman"/>
                <w:b/>
                <w:sz w:val="20"/>
                <w:szCs w:val="20"/>
              </w:rPr>
            </w:pPr>
          </w:p>
        </w:tc>
        <w:tc>
          <w:tcPr>
            <w:tcW w:w="8748" w:type="dxa"/>
          </w:tcPr>
          <w:p w:rsidR="004D67BC" w:rsidRPr="004D134B" w:rsidRDefault="00A62B8D" w:rsidP="00A62B8D">
            <w:pPr>
              <w:shd w:val="clear" w:color="auto" w:fill="FFFFFF"/>
              <w:rPr>
                <w:rFonts w:ascii="Times New Roman" w:hAnsi="Times New Roman" w:cs="Times New Roman"/>
                <w:sz w:val="20"/>
                <w:szCs w:val="20"/>
              </w:rPr>
            </w:pPr>
            <w:r w:rsidRPr="004D134B">
              <w:rPr>
                <w:rFonts w:ascii="Times New Roman" w:eastAsia="Times New Roman" w:hAnsi="Times New Roman" w:cs="Times New Roman"/>
                <w:sz w:val="20"/>
                <w:szCs w:val="20"/>
              </w:rPr>
              <w:t>Tripathy, P. and Thapa, U. Organic Farming In India</w:t>
            </w:r>
          </w:p>
        </w:tc>
      </w:tr>
      <w:tr w:rsidR="004C4569" w:rsidRPr="004D134B" w:rsidTr="004D67BC">
        <w:tc>
          <w:tcPr>
            <w:tcW w:w="828" w:type="dxa"/>
          </w:tcPr>
          <w:p w:rsidR="004C4569" w:rsidRPr="004D134B" w:rsidRDefault="004C4569" w:rsidP="00F20E98">
            <w:pPr>
              <w:pStyle w:val="ListParagraph"/>
              <w:numPr>
                <w:ilvl w:val="0"/>
                <w:numId w:val="48"/>
              </w:numPr>
              <w:jc w:val="both"/>
              <w:rPr>
                <w:rFonts w:ascii="Times New Roman" w:hAnsi="Times New Roman"/>
                <w:b/>
                <w:sz w:val="20"/>
                <w:szCs w:val="20"/>
              </w:rPr>
            </w:pPr>
          </w:p>
        </w:tc>
        <w:tc>
          <w:tcPr>
            <w:tcW w:w="8748" w:type="dxa"/>
          </w:tcPr>
          <w:p w:rsidR="004C4569" w:rsidRPr="004D134B" w:rsidRDefault="004C4569" w:rsidP="00A62B8D">
            <w:pPr>
              <w:shd w:val="clear" w:color="auto" w:fill="FFFFFF"/>
              <w:rPr>
                <w:rFonts w:ascii="Times New Roman" w:eastAsia="Times New Roman" w:hAnsi="Times New Roman" w:cs="Times New Roman"/>
                <w:sz w:val="20"/>
                <w:szCs w:val="20"/>
              </w:rPr>
            </w:pPr>
            <w:r w:rsidRPr="004D134B">
              <w:rPr>
                <w:rFonts w:ascii="Times New Roman" w:eastAsia="Times New Roman" w:hAnsi="Times New Roman" w:cs="Times New Roman"/>
                <w:sz w:val="20"/>
                <w:szCs w:val="20"/>
              </w:rPr>
              <w:t xml:space="preserve">Balasubramanian, R., Balakrishnan, K. and Sivasubr, K. </w:t>
            </w:r>
            <w:r w:rsidRPr="004D134B">
              <w:rPr>
                <w:rFonts w:ascii="Times New Roman" w:eastAsia="Times New Roman" w:hAnsi="Times New Roman" w:cs="Times New Roman"/>
                <w:bCs/>
                <w:sz w:val="20"/>
                <w:szCs w:val="20"/>
              </w:rPr>
              <w:t>Principles &amp;Practices of Organic Farming</w:t>
            </w:r>
          </w:p>
        </w:tc>
      </w:tr>
    </w:tbl>
    <w:p w:rsidR="00E2727D" w:rsidRPr="004D134B" w:rsidRDefault="00E2727D" w:rsidP="00E2727D">
      <w:pPr>
        <w:spacing w:after="0"/>
        <w:jc w:val="both"/>
        <w:rPr>
          <w:rFonts w:ascii="Times New Roman" w:hAnsi="Times New Roman" w:cs="Times New Roman"/>
          <w:b/>
        </w:rPr>
      </w:pPr>
    </w:p>
    <w:p w:rsidR="00AC6E00" w:rsidRPr="004D134B" w:rsidRDefault="00AC6E00" w:rsidP="00E2727D">
      <w:pPr>
        <w:spacing w:after="0"/>
        <w:jc w:val="both"/>
        <w:rPr>
          <w:rFonts w:ascii="Times New Roman" w:hAnsi="Times New Roman" w:cs="Times New Roman"/>
          <w:b/>
        </w:rPr>
        <w:sectPr w:rsidR="00AC6E00" w:rsidRPr="004D134B">
          <w:pgSz w:w="12240" w:h="15840"/>
          <w:pgMar w:top="1440" w:right="1440" w:bottom="1440" w:left="1440" w:header="720" w:footer="720" w:gutter="0"/>
          <w:cols w:space="720"/>
          <w:docGrid w:linePitch="360"/>
        </w:sectPr>
      </w:pPr>
    </w:p>
    <w:p w:rsidR="004D67BC" w:rsidRPr="004D134B" w:rsidRDefault="004D67BC" w:rsidP="00722C8B">
      <w:pPr>
        <w:spacing w:after="0" w:line="240" w:lineRule="auto"/>
        <w:jc w:val="center"/>
        <w:rPr>
          <w:rFonts w:ascii="Times New Roman" w:eastAsia="Times New Roman" w:hAnsi="Times New Roman" w:cs="Times New Roman"/>
          <w:b/>
          <w:bCs/>
          <w:sz w:val="21"/>
          <w:szCs w:val="21"/>
        </w:rPr>
      </w:pPr>
      <w:r w:rsidRPr="004D134B">
        <w:rPr>
          <w:rFonts w:ascii="Times New Roman" w:hAnsi="Times New Roman" w:cs="Times New Roman"/>
          <w:b/>
          <w:sz w:val="21"/>
          <w:szCs w:val="21"/>
        </w:rPr>
        <w:lastRenderedPageBreak/>
        <w:t>3</w:t>
      </w:r>
      <w:r w:rsidRPr="004D134B">
        <w:rPr>
          <w:rFonts w:ascii="Times New Roman" w:hAnsi="Times New Roman" w:cs="Times New Roman"/>
          <w:b/>
          <w:sz w:val="21"/>
          <w:szCs w:val="21"/>
          <w:vertAlign w:val="superscript"/>
        </w:rPr>
        <w:t>rd</w:t>
      </w:r>
      <w:r w:rsidRPr="004D134B">
        <w:rPr>
          <w:rFonts w:ascii="Times New Roman" w:hAnsi="Times New Roman" w:cs="Times New Roman"/>
          <w:b/>
          <w:sz w:val="21"/>
          <w:szCs w:val="21"/>
        </w:rPr>
        <w:t xml:space="preserve"> year/ </w:t>
      </w:r>
      <w:r w:rsidR="00166D29" w:rsidRPr="004D134B">
        <w:rPr>
          <w:rFonts w:ascii="Times New Roman" w:hAnsi="Times New Roman" w:cs="Times New Roman"/>
          <w:b/>
          <w:sz w:val="21"/>
          <w:szCs w:val="21"/>
        </w:rPr>
        <w:t>6</w:t>
      </w:r>
      <w:r w:rsidR="00166D29" w:rsidRPr="004D134B">
        <w:rPr>
          <w:rFonts w:ascii="Times New Roman" w:hAnsi="Times New Roman" w:cs="Times New Roman"/>
          <w:b/>
          <w:sz w:val="21"/>
          <w:szCs w:val="21"/>
          <w:vertAlign w:val="superscript"/>
        </w:rPr>
        <w:t>th</w:t>
      </w:r>
      <w:r w:rsidRPr="004D134B">
        <w:rPr>
          <w:rFonts w:ascii="Times New Roman" w:hAnsi="Times New Roman" w:cs="Times New Roman"/>
          <w:b/>
          <w:sz w:val="21"/>
          <w:szCs w:val="21"/>
        </w:rPr>
        <w:t xml:space="preserve"> semester</w:t>
      </w:r>
    </w:p>
    <w:p w:rsidR="00E2727D" w:rsidRPr="004D134B" w:rsidRDefault="00E2727D" w:rsidP="00722C8B">
      <w:pPr>
        <w:spacing w:after="0" w:line="240" w:lineRule="auto"/>
        <w:jc w:val="center"/>
        <w:rPr>
          <w:rFonts w:ascii="Times New Roman" w:hAnsi="Times New Roman" w:cs="Times New Roman"/>
          <w:b/>
          <w:sz w:val="21"/>
          <w:szCs w:val="21"/>
        </w:rPr>
      </w:pPr>
      <w:r w:rsidRPr="004D134B">
        <w:rPr>
          <w:rFonts w:ascii="Times New Roman" w:hAnsi="Times New Roman" w:cs="Times New Roman"/>
          <w:b/>
          <w:sz w:val="21"/>
          <w:szCs w:val="21"/>
        </w:rPr>
        <w:t>Farm Management, Production &amp; Resource Economics</w:t>
      </w:r>
    </w:p>
    <w:p w:rsidR="004D67BC" w:rsidRPr="004D134B" w:rsidRDefault="004D67BC" w:rsidP="00722C8B">
      <w:pPr>
        <w:spacing w:after="0" w:line="240" w:lineRule="auto"/>
        <w:jc w:val="center"/>
        <w:rPr>
          <w:rFonts w:ascii="Times New Roman" w:hAnsi="Times New Roman" w:cs="Times New Roman"/>
          <w:b/>
          <w:sz w:val="21"/>
          <w:szCs w:val="21"/>
        </w:rPr>
      </w:pPr>
      <w:r w:rsidRPr="004D134B">
        <w:rPr>
          <w:rFonts w:ascii="Times New Roman" w:hAnsi="Times New Roman" w:cs="Times New Roman"/>
          <w:b/>
          <w:sz w:val="21"/>
          <w:szCs w:val="21"/>
        </w:rPr>
        <w:t xml:space="preserve">Paper code </w:t>
      </w:r>
      <w:r w:rsidR="00766EA5">
        <w:rPr>
          <w:rFonts w:ascii="Times New Roman" w:hAnsi="Times New Roman" w:cs="Times New Roman"/>
          <w:b/>
        </w:rPr>
        <w:t>11010609</w:t>
      </w:r>
    </w:p>
    <w:p w:rsidR="00CD1F0B" w:rsidRPr="004D134B" w:rsidRDefault="00CD1F0B" w:rsidP="00CD1F0B">
      <w:pPr>
        <w:spacing w:after="0" w:line="240" w:lineRule="auto"/>
        <w:jc w:val="center"/>
        <w:rPr>
          <w:rFonts w:ascii="Times New Roman" w:hAnsi="Times New Roman" w:cs="Times New Roman"/>
          <w:b/>
          <w:sz w:val="21"/>
          <w:szCs w:val="21"/>
        </w:rPr>
      </w:pPr>
      <w:r w:rsidRPr="004D134B">
        <w:rPr>
          <w:rFonts w:ascii="Times New Roman" w:hAnsi="Times New Roman" w:cs="Times New Roman"/>
          <w:b/>
          <w:sz w:val="21"/>
          <w:szCs w:val="21"/>
        </w:rPr>
        <w:t>Credits 2(1+1)</w:t>
      </w:r>
    </w:p>
    <w:p w:rsidR="00AC6E00" w:rsidRPr="004D134B" w:rsidRDefault="00AC6E00" w:rsidP="00722C8B">
      <w:pPr>
        <w:pStyle w:val="Heading1"/>
        <w:spacing w:before="0"/>
        <w:ind w:left="0"/>
        <w:jc w:val="both"/>
        <w:rPr>
          <w:sz w:val="21"/>
          <w:szCs w:val="21"/>
        </w:rPr>
      </w:pPr>
    </w:p>
    <w:p w:rsidR="004D67BC" w:rsidRPr="004D134B" w:rsidRDefault="004D67BC" w:rsidP="00722C8B">
      <w:pPr>
        <w:spacing w:after="0" w:line="240" w:lineRule="auto"/>
        <w:jc w:val="both"/>
        <w:rPr>
          <w:rFonts w:ascii="Times New Roman" w:hAnsi="Times New Roman" w:cs="Times New Roman"/>
          <w:sz w:val="21"/>
          <w:szCs w:val="21"/>
        </w:rPr>
      </w:pPr>
    </w:p>
    <w:p w:rsidR="00AC6E00" w:rsidRPr="004D134B" w:rsidRDefault="00AC6E00" w:rsidP="00722C8B">
      <w:pPr>
        <w:spacing w:after="0" w:line="240" w:lineRule="auto"/>
        <w:jc w:val="both"/>
        <w:rPr>
          <w:rFonts w:ascii="Times New Roman" w:hAnsi="Times New Roman" w:cs="Times New Roman"/>
          <w:b/>
          <w:sz w:val="21"/>
          <w:szCs w:val="21"/>
        </w:rPr>
      </w:pPr>
      <w:r w:rsidRPr="004D134B">
        <w:rPr>
          <w:rFonts w:ascii="Times New Roman" w:hAnsi="Times New Roman" w:cs="Times New Roman"/>
          <w:b/>
          <w:sz w:val="21"/>
          <w:szCs w:val="21"/>
        </w:rPr>
        <w:t xml:space="preserve">Theory </w:t>
      </w:r>
    </w:p>
    <w:p w:rsidR="004D67BC" w:rsidRPr="004D134B" w:rsidRDefault="004D67BC" w:rsidP="00722C8B">
      <w:pPr>
        <w:spacing w:after="0" w:line="240" w:lineRule="auto"/>
        <w:jc w:val="center"/>
        <w:rPr>
          <w:rFonts w:ascii="Times New Roman" w:hAnsi="Times New Roman" w:cs="Times New Roman"/>
          <w:b/>
          <w:sz w:val="21"/>
          <w:szCs w:val="21"/>
        </w:rPr>
      </w:pPr>
      <w:r w:rsidRPr="004D134B">
        <w:rPr>
          <w:rFonts w:ascii="Times New Roman" w:hAnsi="Times New Roman" w:cs="Times New Roman"/>
          <w:b/>
          <w:sz w:val="21"/>
          <w:szCs w:val="21"/>
        </w:rPr>
        <w:t>Unit –1</w:t>
      </w:r>
    </w:p>
    <w:p w:rsidR="000C30DB" w:rsidRPr="004D134B" w:rsidRDefault="00E2727D" w:rsidP="00722C8B">
      <w:pPr>
        <w:autoSpaceDE w:val="0"/>
        <w:autoSpaceDN w:val="0"/>
        <w:adjustRightInd w:val="0"/>
        <w:spacing w:after="0" w:line="240" w:lineRule="auto"/>
        <w:jc w:val="both"/>
        <w:rPr>
          <w:rFonts w:ascii="Times New Roman" w:eastAsia="MinionPro-Regular" w:hAnsi="Times New Roman" w:cs="Times New Roman"/>
          <w:sz w:val="21"/>
          <w:szCs w:val="21"/>
        </w:rPr>
      </w:pPr>
      <w:r w:rsidRPr="004D134B">
        <w:rPr>
          <w:rFonts w:ascii="Times New Roman" w:eastAsia="MinionPro-Regular" w:hAnsi="Times New Roman" w:cs="Times New Roman"/>
          <w:sz w:val="21"/>
          <w:szCs w:val="21"/>
        </w:rPr>
        <w:t>Meaning and concept of farm management, objectives and relationship with other sciences.Meaning and definition of farms, its types and characteristics, factor determining types and sizeof farms. Principles of farm management: concept of production function and its type, use ofproduction function in decision-making on a farm, factor-product, factor-factor and product</w:t>
      </w:r>
      <w:r w:rsidR="000C30DB" w:rsidRPr="004D134B">
        <w:rPr>
          <w:rFonts w:ascii="Times New Roman" w:eastAsia="MinionPro-Regular" w:hAnsi="Times New Roman" w:cs="Times New Roman"/>
          <w:sz w:val="21"/>
          <w:szCs w:val="21"/>
        </w:rPr>
        <w:t>-</w:t>
      </w:r>
      <w:r w:rsidRPr="004D134B">
        <w:rPr>
          <w:rFonts w:ascii="Times New Roman" w:eastAsia="MinionPro-Regular" w:hAnsi="Times New Roman" w:cs="Times New Roman"/>
          <w:sz w:val="21"/>
          <w:szCs w:val="21"/>
        </w:rPr>
        <w:t xml:space="preserve">productrelationship, law of equi-marginal/or principles of opportunity cost and law of comparativeadvantage. </w:t>
      </w:r>
    </w:p>
    <w:p w:rsidR="000C30DB" w:rsidRPr="004D134B" w:rsidRDefault="000C30DB" w:rsidP="00722C8B">
      <w:pPr>
        <w:autoSpaceDE w:val="0"/>
        <w:autoSpaceDN w:val="0"/>
        <w:adjustRightInd w:val="0"/>
        <w:spacing w:after="0" w:line="240" w:lineRule="auto"/>
        <w:jc w:val="both"/>
        <w:rPr>
          <w:rFonts w:ascii="Times New Roman" w:eastAsia="MinionPro-Regular" w:hAnsi="Times New Roman" w:cs="Times New Roman"/>
          <w:sz w:val="21"/>
          <w:szCs w:val="21"/>
        </w:rPr>
      </w:pPr>
    </w:p>
    <w:p w:rsidR="000C30DB" w:rsidRPr="004D134B" w:rsidRDefault="000C30DB" w:rsidP="00722C8B">
      <w:pPr>
        <w:autoSpaceDE w:val="0"/>
        <w:autoSpaceDN w:val="0"/>
        <w:adjustRightInd w:val="0"/>
        <w:spacing w:after="0" w:line="240" w:lineRule="auto"/>
        <w:jc w:val="center"/>
        <w:rPr>
          <w:rFonts w:ascii="Times New Roman" w:eastAsia="MinionPro-Regular" w:hAnsi="Times New Roman" w:cs="Times New Roman"/>
          <w:sz w:val="21"/>
          <w:szCs w:val="21"/>
        </w:rPr>
      </w:pPr>
      <w:r w:rsidRPr="004D134B">
        <w:rPr>
          <w:rFonts w:ascii="Times New Roman" w:eastAsia="MinionPro-Regular" w:hAnsi="Times New Roman" w:cs="Times New Roman"/>
          <w:b/>
          <w:sz w:val="21"/>
          <w:szCs w:val="21"/>
        </w:rPr>
        <w:t>Unit –2</w:t>
      </w:r>
    </w:p>
    <w:p w:rsidR="00722C8B" w:rsidRPr="004D134B" w:rsidRDefault="00E2727D" w:rsidP="00722C8B">
      <w:pPr>
        <w:autoSpaceDE w:val="0"/>
        <w:autoSpaceDN w:val="0"/>
        <w:adjustRightInd w:val="0"/>
        <w:spacing w:after="0" w:line="240" w:lineRule="auto"/>
        <w:jc w:val="both"/>
        <w:rPr>
          <w:rFonts w:ascii="Times New Roman" w:eastAsia="MinionPro-Regular" w:hAnsi="Times New Roman" w:cs="Times New Roman"/>
          <w:sz w:val="21"/>
          <w:szCs w:val="21"/>
        </w:rPr>
      </w:pPr>
      <w:r w:rsidRPr="004D134B">
        <w:rPr>
          <w:rFonts w:ascii="Times New Roman" w:eastAsia="MinionPro-Regular" w:hAnsi="Times New Roman" w:cs="Times New Roman"/>
          <w:sz w:val="21"/>
          <w:szCs w:val="21"/>
        </w:rPr>
        <w:t xml:space="preserve">Meaning and concept of cost, types of costs and their interrelationship, importance ofcost in managing farm business and estimation of gross farm income, net farm income, familylabour income and farm business income. Farm business analysis: meaning and conceptoffarm income and profitability, technical and economic efficiency measures in crop and livestockenterprises. </w:t>
      </w:r>
    </w:p>
    <w:p w:rsidR="00722C8B" w:rsidRPr="004D134B" w:rsidRDefault="00722C8B" w:rsidP="00722C8B">
      <w:pPr>
        <w:autoSpaceDE w:val="0"/>
        <w:autoSpaceDN w:val="0"/>
        <w:adjustRightInd w:val="0"/>
        <w:spacing w:after="0" w:line="240" w:lineRule="auto"/>
        <w:jc w:val="both"/>
        <w:rPr>
          <w:rFonts w:ascii="Times New Roman" w:eastAsia="MinionPro-Regular" w:hAnsi="Times New Roman" w:cs="Times New Roman"/>
          <w:sz w:val="21"/>
          <w:szCs w:val="21"/>
        </w:rPr>
      </w:pPr>
    </w:p>
    <w:p w:rsidR="00722C8B" w:rsidRPr="004D134B" w:rsidRDefault="00722C8B" w:rsidP="00722C8B">
      <w:pPr>
        <w:autoSpaceDE w:val="0"/>
        <w:autoSpaceDN w:val="0"/>
        <w:adjustRightInd w:val="0"/>
        <w:spacing w:after="0" w:line="240" w:lineRule="auto"/>
        <w:jc w:val="center"/>
        <w:rPr>
          <w:rFonts w:ascii="Times New Roman" w:eastAsia="MinionPro-Regular" w:hAnsi="Times New Roman" w:cs="Times New Roman"/>
          <w:sz w:val="21"/>
          <w:szCs w:val="21"/>
        </w:rPr>
      </w:pPr>
      <w:r w:rsidRPr="004D134B">
        <w:rPr>
          <w:rFonts w:ascii="Times New Roman" w:eastAsia="MinionPro-Regular" w:hAnsi="Times New Roman" w:cs="Times New Roman"/>
          <w:b/>
          <w:sz w:val="21"/>
          <w:szCs w:val="21"/>
        </w:rPr>
        <w:t>Unit –3</w:t>
      </w:r>
    </w:p>
    <w:p w:rsidR="00722C8B" w:rsidRPr="004D134B" w:rsidRDefault="00E2727D" w:rsidP="00722C8B">
      <w:pPr>
        <w:autoSpaceDE w:val="0"/>
        <w:autoSpaceDN w:val="0"/>
        <w:adjustRightInd w:val="0"/>
        <w:spacing w:after="0" w:line="240" w:lineRule="auto"/>
        <w:jc w:val="both"/>
        <w:rPr>
          <w:rFonts w:ascii="Times New Roman" w:eastAsia="MinionPro-Regular" w:hAnsi="Times New Roman" w:cs="Times New Roman"/>
          <w:sz w:val="21"/>
          <w:szCs w:val="21"/>
        </w:rPr>
      </w:pPr>
      <w:r w:rsidRPr="004D134B">
        <w:rPr>
          <w:rFonts w:ascii="Times New Roman" w:eastAsia="MinionPro-Regular" w:hAnsi="Times New Roman" w:cs="Times New Roman"/>
          <w:sz w:val="21"/>
          <w:szCs w:val="21"/>
        </w:rPr>
        <w:t xml:space="preserve">Importance of farm records and accounts in managing a farm, various types of farmrecords needed to maintain on farm, farm inventory, balance sheet, profit and loss accounts.Meaning and importance of farm planning and budgeting, partial and complete budgeting, stepsin farm planning and budgeting-linear programming, appraisal of farm resources, selection ofcrops and livestock’s enterprises. </w:t>
      </w:r>
    </w:p>
    <w:p w:rsidR="00722C8B" w:rsidRPr="004D134B" w:rsidRDefault="00722C8B" w:rsidP="00722C8B">
      <w:pPr>
        <w:autoSpaceDE w:val="0"/>
        <w:autoSpaceDN w:val="0"/>
        <w:adjustRightInd w:val="0"/>
        <w:spacing w:after="0" w:line="240" w:lineRule="auto"/>
        <w:jc w:val="both"/>
        <w:rPr>
          <w:rFonts w:ascii="Times New Roman" w:eastAsia="MinionPro-Regular" w:hAnsi="Times New Roman" w:cs="Times New Roman"/>
          <w:sz w:val="21"/>
          <w:szCs w:val="21"/>
        </w:rPr>
      </w:pPr>
    </w:p>
    <w:p w:rsidR="00722C8B" w:rsidRPr="004D134B" w:rsidRDefault="00722C8B" w:rsidP="00722C8B">
      <w:pPr>
        <w:autoSpaceDE w:val="0"/>
        <w:autoSpaceDN w:val="0"/>
        <w:adjustRightInd w:val="0"/>
        <w:spacing w:after="0" w:line="240" w:lineRule="auto"/>
        <w:jc w:val="center"/>
        <w:rPr>
          <w:rFonts w:ascii="Times New Roman" w:eastAsia="MinionPro-Regular" w:hAnsi="Times New Roman" w:cs="Times New Roman"/>
          <w:sz w:val="21"/>
          <w:szCs w:val="21"/>
        </w:rPr>
      </w:pPr>
      <w:r w:rsidRPr="004D134B">
        <w:rPr>
          <w:rFonts w:ascii="Times New Roman" w:eastAsia="MinionPro-Regular" w:hAnsi="Times New Roman" w:cs="Times New Roman"/>
          <w:b/>
          <w:sz w:val="21"/>
          <w:szCs w:val="21"/>
        </w:rPr>
        <w:t>Unit –4</w:t>
      </w:r>
    </w:p>
    <w:p w:rsidR="00E2727D" w:rsidRPr="004D134B" w:rsidRDefault="00E2727D" w:rsidP="00722C8B">
      <w:pPr>
        <w:autoSpaceDE w:val="0"/>
        <w:autoSpaceDN w:val="0"/>
        <w:adjustRightInd w:val="0"/>
        <w:spacing w:after="0" w:line="240" w:lineRule="auto"/>
        <w:jc w:val="both"/>
        <w:rPr>
          <w:rFonts w:ascii="Times New Roman" w:eastAsia="MinionPro-Regular" w:hAnsi="Times New Roman" w:cs="Times New Roman"/>
          <w:color w:val="FF0000"/>
          <w:sz w:val="21"/>
          <w:szCs w:val="21"/>
        </w:rPr>
      </w:pPr>
      <w:r w:rsidRPr="004D134B">
        <w:rPr>
          <w:rFonts w:ascii="Times New Roman" w:eastAsia="MinionPro-Regular" w:hAnsi="Times New Roman" w:cs="Times New Roman"/>
          <w:sz w:val="21"/>
          <w:szCs w:val="21"/>
        </w:rPr>
        <w:t>Concept of risk and uncertainty occurs in agriculture production,nature and sources of risks and its management strategies</w:t>
      </w:r>
      <w:r w:rsidRPr="004D134B">
        <w:rPr>
          <w:rFonts w:ascii="Times New Roman" w:hAnsi="Times New Roman" w:cs="Times New Roman"/>
          <w:b/>
          <w:bCs/>
          <w:sz w:val="21"/>
          <w:szCs w:val="21"/>
        </w:rPr>
        <w:t xml:space="preserve">, </w:t>
      </w:r>
      <w:r w:rsidRPr="004D134B">
        <w:rPr>
          <w:rFonts w:ascii="Times New Roman" w:eastAsia="MinionPro-Regular" w:hAnsi="Times New Roman" w:cs="Times New Roman"/>
          <w:sz w:val="21"/>
          <w:szCs w:val="21"/>
        </w:rPr>
        <w:t>Crop/livestock/machinery insurance– weather based crop insurance, features, determinants of compensation. Concepts of resource</w:t>
      </w:r>
      <w:r w:rsidRPr="00766EA5">
        <w:rPr>
          <w:rFonts w:ascii="Times New Roman" w:eastAsia="MinionPro-Regular" w:hAnsi="Times New Roman" w:cs="Times New Roman"/>
          <w:color w:val="000000" w:themeColor="text1"/>
          <w:sz w:val="21"/>
          <w:szCs w:val="21"/>
        </w:rPr>
        <w:t xml:space="preserve">economics. </w:t>
      </w:r>
      <w:r w:rsidR="00B14F44" w:rsidRPr="00766EA5">
        <w:rPr>
          <w:rFonts w:ascii="Times New Roman" w:eastAsia="MinionPro-Regular" w:hAnsi="Times New Roman" w:cs="Times New Roman"/>
          <w:color w:val="000000" w:themeColor="text1"/>
          <w:sz w:val="21"/>
          <w:szCs w:val="21"/>
        </w:rPr>
        <w:t>Differences between NRE and agricultural economics, unique properties of natural resources. Positive and negative externalities in agriculture, Inefficiency and welfare loss, solutions, Important issues in economics and management of common property resources of land, water, pasture and forest resources etc.</w:t>
      </w:r>
    </w:p>
    <w:p w:rsidR="00722C8B" w:rsidRPr="004D134B" w:rsidRDefault="00722C8B" w:rsidP="00722C8B">
      <w:pPr>
        <w:autoSpaceDE w:val="0"/>
        <w:autoSpaceDN w:val="0"/>
        <w:adjustRightInd w:val="0"/>
        <w:spacing w:after="0" w:line="240" w:lineRule="auto"/>
        <w:jc w:val="both"/>
        <w:rPr>
          <w:rFonts w:ascii="Times New Roman" w:hAnsi="Times New Roman" w:cs="Times New Roman"/>
          <w:b/>
          <w:bCs/>
          <w:sz w:val="21"/>
          <w:szCs w:val="21"/>
        </w:rPr>
      </w:pPr>
    </w:p>
    <w:p w:rsidR="00E2727D" w:rsidRPr="004D134B" w:rsidRDefault="00E2727D" w:rsidP="00722C8B">
      <w:pPr>
        <w:autoSpaceDE w:val="0"/>
        <w:autoSpaceDN w:val="0"/>
        <w:adjustRightInd w:val="0"/>
        <w:spacing w:after="0" w:line="240" w:lineRule="auto"/>
        <w:jc w:val="both"/>
        <w:rPr>
          <w:rFonts w:ascii="Times New Roman" w:hAnsi="Times New Roman" w:cs="Times New Roman"/>
          <w:b/>
          <w:bCs/>
          <w:sz w:val="21"/>
          <w:szCs w:val="21"/>
        </w:rPr>
      </w:pPr>
      <w:r w:rsidRPr="004D134B">
        <w:rPr>
          <w:rFonts w:ascii="Times New Roman" w:hAnsi="Times New Roman" w:cs="Times New Roman"/>
          <w:b/>
          <w:bCs/>
          <w:sz w:val="21"/>
          <w:szCs w:val="21"/>
        </w:rPr>
        <w:t>Practical</w:t>
      </w:r>
    </w:p>
    <w:p w:rsidR="00E2727D" w:rsidRPr="004D134B" w:rsidRDefault="00E2727D" w:rsidP="00722C8B">
      <w:pPr>
        <w:autoSpaceDE w:val="0"/>
        <w:autoSpaceDN w:val="0"/>
        <w:adjustRightInd w:val="0"/>
        <w:spacing w:after="0" w:line="240" w:lineRule="auto"/>
        <w:jc w:val="both"/>
        <w:rPr>
          <w:rFonts w:ascii="Times New Roman" w:eastAsia="MinionPro-Regular" w:hAnsi="Times New Roman" w:cs="Times New Roman"/>
          <w:sz w:val="21"/>
          <w:szCs w:val="21"/>
        </w:rPr>
      </w:pPr>
      <w:r w:rsidRPr="004D134B">
        <w:rPr>
          <w:rFonts w:ascii="Times New Roman" w:eastAsia="MinionPro-Regular" w:hAnsi="Times New Roman" w:cs="Times New Roman"/>
          <w:sz w:val="21"/>
          <w:szCs w:val="21"/>
        </w:rPr>
        <w:t xml:space="preserve">Preparation of farm layout.Determination of cost of fencing of a farm. Computation ofdepreciation cost of farm assets. Application of equi-marginal returns/opportunity cost principlein allocation of farm resources. Determination of most profitable level of inputs </w:t>
      </w:r>
      <w:r w:rsidR="00766EA5" w:rsidRPr="004D134B">
        <w:rPr>
          <w:rFonts w:ascii="Times New Roman" w:eastAsia="MinionPro-Regular" w:hAnsi="Times New Roman" w:cs="Times New Roman"/>
          <w:sz w:val="21"/>
          <w:szCs w:val="21"/>
        </w:rPr>
        <w:t>uses</w:t>
      </w:r>
      <w:r w:rsidRPr="004D134B">
        <w:rPr>
          <w:rFonts w:ascii="Times New Roman" w:eastAsia="MinionPro-Regular" w:hAnsi="Times New Roman" w:cs="Times New Roman"/>
          <w:sz w:val="21"/>
          <w:szCs w:val="21"/>
        </w:rPr>
        <w:t xml:space="preserve"> in a farmproduction process. Determination of least cost combination of inputs. Selection of most profitable enterprise combination.Application of cost principles including CACP concepts in the estimationof cost of crop and livestock enterprises. Preparation of farm plan and budget, farm records andaccounts and profit &amp; loss accounts. Collection and analysis of data on various resources in India.</w:t>
      </w:r>
    </w:p>
    <w:p w:rsidR="004D67BC" w:rsidRPr="004D134B" w:rsidRDefault="004D67BC" w:rsidP="00722C8B">
      <w:pPr>
        <w:spacing w:after="0" w:line="240" w:lineRule="auto"/>
        <w:jc w:val="both"/>
        <w:rPr>
          <w:rFonts w:ascii="Times New Roman" w:hAnsi="Times New Roman" w:cs="Times New Roman"/>
          <w:b/>
          <w:sz w:val="21"/>
          <w:szCs w:val="21"/>
        </w:rPr>
      </w:pPr>
    </w:p>
    <w:p w:rsidR="004D67BC" w:rsidRDefault="004D67BC" w:rsidP="00722C8B">
      <w:pPr>
        <w:pStyle w:val="Heading1"/>
        <w:ind w:left="0" w:right="969"/>
        <w:jc w:val="both"/>
        <w:rPr>
          <w:sz w:val="21"/>
          <w:szCs w:val="21"/>
        </w:rPr>
      </w:pPr>
      <w:r w:rsidRPr="004D134B">
        <w:rPr>
          <w:sz w:val="21"/>
          <w:szCs w:val="21"/>
        </w:rPr>
        <w:t>Suggested Readings:</w:t>
      </w:r>
    </w:p>
    <w:p w:rsidR="0081058D" w:rsidRPr="004D134B" w:rsidRDefault="0081058D" w:rsidP="00722C8B">
      <w:pPr>
        <w:pStyle w:val="Heading1"/>
        <w:ind w:left="0" w:right="969"/>
        <w:jc w:val="both"/>
        <w:rPr>
          <w:sz w:val="21"/>
          <w:szCs w:val="21"/>
        </w:rPr>
      </w:pPr>
    </w:p>
    <w:tbl>
      <w:tblPr>
        <w:tblStyle w:val="TableGrid"/>
        <w:tblW w:w="0" w:type="auto"/>
        <w:tblLook w:val="04A0"/>
      </w:tblPr>
      <w:tblGrid>
        <w:gridCol w:w="828"/>
        <w:gridCol w:w="8748"/>
      </w:tblGrid>
      <w:tr w:rsidR="004D67BC" w:rsidRPr="004D134B" w:rsidTr="004D67BC">
        <w:tc>
          <w:tcPr>
            <w:tcW w:w="828" w:type="dxa"/>
          </w:tcPr>
          <w:p w:rsidR="004D67BC" w:rsidRPr="004D134B" w:rsidRDefault="004D67BC" w:rsidP="00722C8B">
            <w:pPr>
              <w:jc w:val="both"/>
              <w:rPr>
                <w:rFonts w:ascii="Times New Roman" w:hAnsi="Times New Roman" w:cs="Times New Roman"/>
                <w:b/>
                <w:sz w:val="20"/>
                <w:szCs w:val="20"/>
              </w:rPr>
            </w:pPr>
            <w:r w:rsidRPr="004D134B">
              <w:rPr>
                <w:rFonts w:ascii="Times New Roman" w:hAnsi="Times New Roman" w:cs="Times New Roman"/>
                <w:b/>
                <w:sz w:val="20"/>
                <w:szCs w:val="20"/>
              </w:rPr>
              <w:t>Sr. No.</w:t>
            </w:r>
          </w:p>
        </w:tc>
        <w:tc>
          <w:tcPr>
            <w:tcW w:w="8748" w:type="dxa"/>
          </w:tcPr>
          <w:p w:rsidR="004D67BC" w:rsidRPr="004D134B" w:rsidRDefault="004D67BC" w:rsidP="00722C8B">
            <w:pPr>
              <w:jc w:val="both"/>
              <w:rPr>
                <w:rFonts w:ascii="Times New Roman" w:hAnsi="Times New Roman" w:cs="Times New Roman"/>
                <w:b/>
                <w:sz w:val="20"/>
                <w:szCs w:val="20"/>
              </w:rPr>
            </w:pPr>
            <w:r w:rsidRPr="004D134B">
              <w:rPr>
                <w:rFonts w:ascii="Times New Roman" w:hAnsi="Times New Roman" w:cs="Times New Roman"/>
                <w:b/>
                <w:sz w:val="20"/>
                <w:szCs w:val="20"/>
              </w:rPr>
              <w:t>Books</w:t>
            </w:r>
          </w:p>
        </w:tc>
      </w:tr>
      <w:tr w:rsidR="004D67BC" w:rsidRPr="004D134B" w:rsidTr="004D67BC">
        <w:tc>
          <w:tcPr>
            <w:tcW w:w="828" w:type="dxa"/>
          </w:tcPr>
          <w:p w:rsidR="004D67BC" w:rsidRPr="004D134B" w:rsidRDefault="004D67BC" w:rsidP="00F20E98">
            <w:pPr>
              <w:pStyle w:val="ListParagraph"/>
              <w:numPr>
                <w:ilvl w:val="0"/>
                <w:numId w:val="49"/>
              </w:numPr>
              <w:jc w:val="both"/>
              <w:rPr>
                <w:rFonts w:ascii="Times New Roman" w:hAnsi="Times New Roman"/>
                <w:b/>
                <w:sz w:val="20"/>
                <w:szCs w:val="20"/>
              </w:rPr>
            </w:pPr>
          </w:p>
        </w:tc>
        <w:tc>
          <w:tcPr>
            <w:tcW w:w="8748" w:type="dxa"/>
          </w:tcPr>
          <w:p w:rsidR="004D67BC" w:rsidRPr="004D134B" w:rsidRDefault="00952140" w:rsidP="00722C8B">
            <w:pPr>
              <w:jc w:val="both"/>
              <w:rPr>
                <w:rFonts w:ascii="Times New Roman" w:hAnsi="Times New Roman" w:cs="Times New Roman"/>
                <w:sz w:val="20"/>
                <w:szCs w:val="20"/>
              </w:rPr>
            </w:pPr>
            <w:r w:rsidRPr="004D134B">
              <w:rPr>
                <w:rFonts w:ascii="Times New Roman" w:hAnsi="Times New Roman" w:cs="Times New Roman"/>
                <w:sz w:val="20"/>
                <w:szCs w:val="20"/>
              </w:rPr>
              <w:t>S. Subha Reddy, P. Raghu Ram, V. Neela Kanta Sasgtri, I. Bhavani Devi. Agricultural Economics.</w:t>
            </w:r>
          </w:p>
        </w:tc>
      </w:tr>
      <w:tr w:rsidR="004D67BC" w:rsidRPr="004D134B" w:rsidTr="004D67BC">
        <w:tc>
          <w:tcPr>
            <w:tcW w:w="828" w:type="dxa"/>
          </w:tcPr>
          <w:p w:rsidR="004D67BC" w:rsidRPr="004D134B" w:rsidRDefault="004D67BC" w:rsidP="00F20E98">
            <w:pPr>
              <w:pStyle w:val="ListParagraph"/>
              <w:numPr>
                <w:ilvl w:val="0"/>
                <w:numId w:val="49"/>
              </w:numPr>
              <w:jc w:val="both"/>
              <w:rPr>
                <w:rFonts w:ascii="Times New Roman" w:hAnsi="Times New Roman"/>
                <w:b/>
                <w:sz w:val="20"/>
                <w:szCs w:val="20"/>
              </w:rPr>
            </w:pPr>
          </w:p>
        </w:tc>
        <w:tc>
          <w:tcPr>
            <w:tcW w:w="8748" w:type="dxa"/>
          </w:tcPr>
          <w:p w:rsidR="004D67BC" w:rsidRPr="004D134B" w:rsidRDefault="00952140" w:rsidP="00722C8B">
            <w:pPr>
              <w:jc w:val="both"/>
              <w:rPr>
                <w:rFonts w:ascii="Times New Roman" w:hAnsi="Times New Roman" w:cs="Times New Roman"/>
                <w:sz w:val="20"/>
                <w:szCs w:val="20"/>
              </w:rPr>
            </w:pPr>
            <w:r w:rsidRPr="004D134B">
              <w:rPr>
                <w:rFonts w:ascii="Times New Roman" w:hAnsi="Times New Roman" w:cs="Times New Roman"/>
                <w:sz w:val="20"/>
                <w:szCs w:val="20"/>
              </w:rPr>
              <w:t>Agrawal, A. N. Indian Agricultural Problems, Progress and Prospects. Vikas Publishing House Pvt. Ltd.</w:t>
            </w:r>
          </w:p>
        </w:tc>
      </w:tr>
      <w:tr w:rsidR="004D67BC" w:rsidRPr="004D134B" w:rsidTr="004D67BC">
        <w:tc>
          <w:tcPr>
            <w:tcW w:w="828" w:type="dxa"/>
          </w:tcPr>
          <w:p w:rsidR="004D67BC" w:rsidRPr="004D134B" w:rsidRDefault="004D67BC" w:rsidP="00F20E98">
            <w:pPr>
              <w:pStyle w:val="ListParagraph"/>
              <w:numPr>
                <w:ilvl w:val="0"/>
                <w:numId w:val="49"/>
              </w:numPr>
              <w:jc w:val="both"/>
              <w:rPr>
                <w:rFonts w:ascii="Times New Roman" w:hAnsi="Times New Roman"/>
                <w:b/>
                <w:sz w:val="20"/>
                <w:szCs w:val="20"/>
              </w:rPr>
            </w:pPr>
          </w:p>
        </w:tc>
        <w:tc>
          <w:tcPr>
            <w:tcW w:w="8748" w:type="dxa"/>
          </w:tcPr>
          <w:p w:rsidR="004D67BC" w:rsidRPr="004D134B" w:rsidRDefault="00952140" w:rsidP="00722C8B">
            <w:pPr>
              <w:jc w:val="both"/>
              <w:rPr>
                <w:rFonts w:ascii="Times New Roman" w:hAnsi="Times New Roman" w:cs="Times New Roman"/>
                <w:sz w:val="20"/>
                <w:szCs w:val="20"/>
              </w:rPr>
            </w:pPr>
            <w:r w:rsidRPr="004D134B">
              <w:rPr>
                <w:rFonts w:ascii="Times New Roman" w:hAnsi="Times New Roman" w:cs="Times New Roman"/>
                <w:sz w:val="20"/>
                <w:szCs w:val="20"/>
              </w:rPr>
              <w:t>S S. Johl and C.V. Moore. Essentials of Farm Management.</w:t>
            </w:r>
          </w:p>
        </w:tc>
      </w:tr>
      <w:tr w:rsidR="004D67BC" w:rsidRPr="004D134B" w:rsidTr="004D67BC">
        <w:tc>
          <w:tcPr>
            <w:tcW w:w="828" w:type="dxa"/>
          </w:tcPr>
          <w:p w:rsidR="004D67BC" w:rsidRPr="004D134B" w:rsidRDefault="004D67BC" w:rsidP="00F20E98">
            <w:pPr>
              <w:pStyle w:val="ListParagraph"/>
              <w:numPr>
                <w:ilvl w:val="0"/>
                <w:numId w:val="49"/>
              </w:numPr>
              <w:jc w:val="both"/>
              <w:rPr>
                <w:rFonts w:ascii="Times New Roman" w:hAnsi="Times New Roman"/>
                <w:b/>
                <w:sz w:val="20"/>
                <w:szCs w:val="20"/>
              </w:rPr>
            </w:pPr>
          </w:p>
        </w:tc>
        <w:tc>
          <w:tcPr>
            <w:tcW w:w="8748" w:type="dxa"/>
          </w:tcPr>
          <w:p w:rsidR="004D67BC" w:rsidRPr="004D134B" w:rsidRDefault="00952140" w:rsidP="00722C8B">
            <w:pPr>
              <w:jc w:val="both"/>
              <w:rPr>
                <w:rFonts w:ascii="Times New Roman" w:hAnsi="Times New Roman" w:cs="Times New Roman"/>
                <w:sz w:val="20"/>
                <w:szCs w:val="20"/>
              </w:rPr>
            </w:pPr>
            <w:r w:rsidRPr="004D134B">
              <w:rPr>
                <w:rFonts w:ascii="Times New Roman" w:hAnsi="Times New Roman" w:cs="Times New Roman"/>
                <w:sz w:val="20"/>
                <w:szCs w:val="20"/>
              </w:rPr>
              <w:t>E.O. Heedy and J.L. Dillon. Agricultural Production Functions. Kalyani Publishers.</w:t>
            </w:r>
          </w:p>
        </w:tc>
      </w:tr>
    </w:tbl>
    <w:p w:rsidR="00E2727D" w:rsidRPr="004D134B" w:rsidRDefault="00E2727D" w:rsidP="00722C8B">
      <w:pPr>
        <w:spacing w:after="0" w:line="240" w:lineRule="auto"/>
        <w:jc w:val="both"/>
        <w:rPr>
          <w:rFonts w:ascii="Times New Roman" w:hAnsi="Times New Roman" w:cs="Times New Roman"/>
          <w:b/>
        </w:rPr>
      </w:pPr>
    </w:p>
    <w:p w:rsidR="00722C8B" w:rsidRPr="004D134B" w:rsidRDefault="00722C8B" w:rsidP="00E2727D">
      <w:pPr>
        <w:spacing w:after="0"/>
        <w:jc w:val="both"/>
        <w:rPr>
          <w:rFonts w:ascii="Times New Roman" w:hAnsi="Times New Roman" w:cs="Times New Roman"/>
          <w:b/>
        </w:rPr>
        <w:sectPr w:rsidR="00722C8B" w:rsidRPr="004D134B">
          <w:pgSz w:w="12240" w:h="15840"/>
          <w:pgMar w:top="1440" w:right="1440" w:bottom="1440" w:left="1440" w:header="720" w:footer="720" w:gutter="0"/>
          <w:cols w:space="720"/>
          <w:docGrid w:linePitch="360"/>
        </w:sectPr>
      </w:pPr>
    </w:p>
    <w:p w:rsidR="004D67BC" w:rsidRPr="004D134B" w:rsidRDefault="004D67BC" w:rsidP="00722C8B">
      <w:pPr>
        <w:spacing w:after="0"/>
        <w:jc w:val="center"/>
        <w:rPr>
          <w:rFonts w:ascii="Times New Roman" w:eastAsia="Times New Roman" w:hAnsi="Times New Roman" w:cs="Times New Roman"/>
          <w:b/>
          <w:bCs/>
        </w:rPr>
      </w:pPr>
      <w:r w:rsidRPr="004D134B">
        <w:rPr>
          <w:rFonts w:ascii="Times New Roman" w:hAnsi="Times New Roman" w:cs="Times New Roman"/>
          <w:b/>
        </w:rPr>
        <w:lastRenderedPageBreak/>
        <w:t>3</w:t>
      </w:r>
      <w:r w:rsidRPr="004D134B">
        <w:rPr>
          <w:rFonts w:ascii="Times New Roman" w:hAnsi="Times New Roman" w:cs="Times New Roman"/>
          <w:b/>
          <w:vertAlign w:val="superscript"/>
        </w:rPr>
        <w:t>rd</w:t>
      </w:r>
      <w:r w:rsidRPr="004D134B">
        <w:rPr>
          <w:rFonts w:ascii="Times New Roman" w:hAnsi="Times New Roman" w:cs="Times New Roman"/>
          <w:b/>
        </w:rPr>
        <w:t xml:space="preserve"> year/ </w:t>
      </w:r>
      <w:r w:rsidR="00166D29" w:rsidRPr="004D134B">
        <w:rPr>
          <w:rFonts w:ascii="Times New Roman" w:hAnsi="Times New Roman" w:cs="Times New Roman"/>
          <w:b/>
        </w:rPr>
        <w:t>6</w:t>
      </w:r>
      <w:r w:rsidR="00166D29" w:rsidRPr="004D134B">
        <w:rPr>
          <w:rFonts w:ascii="Times New Roman" w:hAnsi="Times New Roman" w:cs="Times New Roman"/>
          <w:b/>
          <w:vertAlign w:val="superscript"/>
        </w:rPr>
        <w:t>th</w:t>
      </w:r>
      <w:r w:rsidRPr="004D134B">
        <w:rPr>
          <w:rFonts w:ascii="Times New Roman" w:hAnsi="Times New Roman" w:cs="Times New Roman"/>
          <w:b/>
        </w:rPr>
        <w:t xml:space="preserve"> semester</w:t>
      </w:r>
    </w:p>
    <w:p w:rsidR="00E2727D" w:rsidRPr="004D134B" w:rsidRDefault="00E2727D" w:rsidP="00722C8B">
      <w:pPr>
        <w:spacing w:after="0"/>
        <w:jc w:val="center"/>
        <w:rPr>
          <w:rFonts w:ascii="Times New Roman" w:hAnsi="Times New Roman" w:cs="Times New Roman"/>
          <w:b/>
        </w:rPr>
      </w:pPr>
      <w:r w:rsidRPr="004D134B">
        <w:rPr>
          <w:rFonts w:ascii="Times New Roman" w:hAnsi="Times New Roman" w:cs="Times New Roman"/>
          <w:b/>
        </w:rPr>
        <w:t>Principles of Food Science and Nutrition</w:t>
      </w:r>
    </w:p>
    <w:p w:rsidR="004D67BC" w:rsidRPr="004D134B" w:rsidRDefault="004D67BC" w:rsidP="00722C8B">
      <w:pPr>
        <w:spacing w:after="0"/>
        <w:jc w:val="center"/>
        <w:rPr>
          <w:rFonts w:ascii="Times New Roman" w:hAnsi="Times New Roman" w:cs="Times New Roman"/>
          <w:b/>
        </w:rPr>
      </w:pPr>
      <w:r w:rsidRPr="004D134B">
        <w:rPr>
          <w:rFonts w:ascii="Times New Roman" w:hAnsi="Times New Roman" w:cs="Times New Roman"/>
          <w:b/>
        </w:rPr>
        <w:t xml:space="preserve">Paper code </w:t>
      </w:r>
      <w:r w:rsidR="00766EA5">
        <w:rPr>
          <w:rFonts w:ascii="Times New Roman" w:hAnsi="Times New Roman" w:cs="Times New Roman"/>
          <w:b/>
        </w:rPr>
        <w:t>11010610</w:t>
      </w:r>
    </w:p>
    <w:p w:rsidR="00CD1F0B" w:rsidRPr="004D134B" w:rsidRDefault="00CD1F0B" w:rsidP="00CD1F0B">
      <w:pPr>
        <w:spacing w:after="0"/>
        <w:jc w:val="center"/>
        <w:rPr>
          <w:rFonts w:ascii="Times New Roman" w:hAnsi="Times New Roman" w:cs="Times New Roman"/>
          <w:b/>
        </w:rPr>
      </w:pPr>
      <w:r w:rsidRPr="004D134B">
        <w:rPr>
          <w:rFonts w:ascii="Times New Roman" w:hAnsi="Times New Roman" w:cs="Times New Roman"/>
          <w:b/>
        </w:rPr>
        <w:t>Credits 2(2+0)</w:t>
      </w:r>
    </w:p>
    <w:p w:rsidR="00722C8B" w:rsidRPr="004D134B" w:rsidRDefault="00722C8B" w:rsidP="00E2727D">
      <w:pPr>
        <w:pStyle w:val="Heading1"/>
        <w:spacing w:before="0"/>
        <w:ind w:left="0"/>
        <w:jc w:val="both"/>
        <w:rPr>
          <w:sz w:val="22"/>
          <w:szCs w:val="22"/>
        </w:rPr>
      </w:pPr>
    </w:p>
    <w:p w:rsidR="004D67BC" w:rsidRPr="004D134B" w:rsidRDefault="004D67BC" w:rsidP="00E2727D">
      <w:pPr>
        <w:spacing w:after="0"/>
        <w:jc w:val="both"/>
        <w:rPr>
          <w:rFonts w:ascii="Times New Roman" w:hAnsi="Times New Roman" w:cs="Times New Roman"/>
        </w:rPr>
      </w:pPr>
    </w:p>
    <w:p w:rsidR="00722C8B" w:rsidRPr="004D134B" w:rsidRDefault="00722C8B" w:rsidP="00E2727D">
      <w:pPr>
        <w:spacing w:after="0"/>
        <w:jc w:val="both"/>
        <w:rPr>
          <w:rFonts w:ascii="Times New Roman" w:hAnsi="Times New Roman" w:cs="Times New Roman"/>
          <w:b/>
        </w:rPr>
      </w:pPr>
      <w:r w:rsidRPr="004D134B">
        <w:rPr>
          <w:rFonts w:ascii="Times New Roman" w:hAnsi="Times New Roman" w:cs="Times New Roman"/>
          <w:b/>
        </w:rPr>
        <w:t xml:space="preserve">Theory </w:t>
      </w:r>
    </w:p>
    <w:p w:rsidR="004D67BC" w:rsidRPr="004D134B" w:rsidRDefault="004D67BC" w:rsidP="00722C8B">
      <w:pPr>
        <w:spacing w:after="0"/>
        <w:jc w:val="center"/>
        <w:rPr>
          <w:rFonts w:ascii="Times New Roman" w:hAnsi="Times New Roman" w:cs="Times New Roman"/>
          <w:b/>
        </w:rPr>
      </w:pPr>
      <w:r w:rsidRPr="004D134B">
        <w:rPr>
          <w:rFonts w:ascii="Times New Roman" w:hAnsi="Times New Roman" w:cs="Times New Roman"/>
          <w:b/>
        </w:rPr>
        <w:t>Unit –1</w:t>
      </w:r>
    </w:p>
    <w:p w:rsidR="00E2727D" w:rsidRPr="004D134B" w:rsidRDefault="00E2727D" w:rsidP="00E2727D">
      <w:pPr>
        <w:spacing w:after="0"/>
        <w:jc w:val="both"/>
        <w:rPr>
          <w:rFonts w:ascii="Times New Roman" w:hAnsi="Times New Roman" w:cs="Times New Roman"/>
        </w:rPr>
      </w:pPr>
      <w:r w:rsidRPr="004D134B">
        <w:rPr>
          <w:rFonts w:ascii="Times New Roman" w:hAnsi="Times New Roman" w:cs="Times New Roman"/>
        </w:rPr>
        <w:t>Concepts of Food Science (definitions, measurements, density, phase change, pH, osmosis, surface tension, colloidal systems etc.)</w:t>
      </w:r>
    </w:p>
    <w:p w:rsidR="00722C8B" w:rsidRPr="004D134B" w:rsidRDefault="00722C8B" w:rsidP="00E2727D">
      <w:pPr>
        <w:spacing w:after="0"/>
        <w:jc w:val="both"/>
        <w:rPr>
          <w:rFonts w:ascii="Times New Roman" w:hAnsi="Times New Roman" w:cs="Times New Roman"/>
        </w:rPr>
      </w:pPr>
    </w:p>
    <w:p w:rsidR="00722C8B" w:rsidRPr="004D134B" w:rsidRDefault="00722C8B" w:rsidP="00722C8B">
      <w:pPr>
        <w:spacing w:after="0"/>
        <w:jc w:val="center"/>
        <w:rPr>
          <w:rFonts w:ascii="Times New Roman" w:hAnsi="Times New Roman" w:cs="Times New Roman"/>
        </w:rPr>
      </w:pPr>
      <w:r w:rsidRPr="004D134B">
        <w:rPr>
          <w:rFonts w:ascii="Times New Roman" w:hAnsi="Times New Roman" w:cs="Times New Roman"/>
          <w:b/>
        </w:rPr>
        <w:t>Unit –2</w:t>
      </w:r>
    </w:p>
    <w:p w:rsidR="00E2727D" w:rsidRPr="004D134B" w:rsidRDefault="00E2727D" w:rsidP="00E2727D">
      <w:pPr>
        <w:spacing w:after="0"/>
        <w:jc w:val="both"/>
        <w:rPr>
          <w:rFonts w:ascii="Times New Roman" w:hAnsi="Times New Roman" w:cs="Times New Roman"/>
        </w:rPr>
      </w:pPr>
      <w:r w:rsidRPr="004D134B">
        <w:rPr>
          <w:rFonts w:ascii="Times New Roman" w:hAnsi="Times New Roman" w:cs="Times New Roman"/>
        </w:rPr>
        <w:t xml:space="preserve">Food composition and chemistry (water, carbohydrates, proteins, fats, vitamins, minerals, flavours, colours, miscellaneous bioactives, important reactions); Food microbiology (bacteria, yeast, moulds, spoilage of fresh &amp; processed foods, production of fermented foods) </w:t>
      </w:r>
    </w:p>
    <w:p w:rsidR="00722C8B" w:rsidRPr="004D134B" w:rsidRDefault="00722C8B" w:rsidP="00E2727D">
      <w:pPr>
        <w:spacing w:after="0"/>
        <w:jc w:val="both"/>
        <w:rPr>
          <w:rFonts w:ascii="Times New Roman" w:hAnsi="Times New Roman" w:cs="Times New Roman"/>
        </w:rPr>
      </w:pPr>
    </w:p>
    <w:p w:rsidR="00722C8B" w:rsidRPr="004D134B" w:rsidRDefault="00722C8B" w:rsidP="00722C8B">
      <w:pPr>
        <w:spacing w:after="0"/>
        <w:jc w:val="center"/>
        <w:rPr>
          <w:rFonts w:ascii="Times New Roman" w:hAnsi="Times New Roman" w:cs="Times New Roman"/>
        </w:rPr>
      </w:pPr>
      <w:r w:rsidRPr="004D134B">
        <w:rPr>
          <w:rFonts w:ascii="Times New Roman" w:hAnsi="Times New Roman" w:cs="Times New Roman"/>
          <w:b/>
        </w:rPr>
        <w:t>Unit –3</w:t>
      </w:r>
    </w:p>
    <w:p w:rsidR="00E2727D" w:rsidRPr="004D134B" w:rsidRDefault="00E2727D" w:rsidP="00E2727D">
      <w:pPr>
        <w:spacing w:after="0"/>
        <w:jc w:val="both"/>
        <w:rPr>
          <w:rFonts w:ascii="Times New Roman" w:hAnsi="Times New Roman" w:cs="Times New Roman"/>
        </w:rPr>
      </w:pPr>
      <w:r w:rsidRPr="004D134B">
        <w:rPr>
          <w:rFonts w:ascii="Times New Roman" w:hAnsi="Times New Roman" w:cs="Times New Roman"/>
        </w:rPr>
        <w:t>Principles and methods of food processing and preservation (use of heat, low temperature, chemicals, radiation, drying etc.)</w:t>
      </w:r>
    </w:p>
    <w:p w:rsidR="00722C8B" w:rsidRPr="004D134B" w:rsidRDefault="00722C8B" w:rsidP="00722C8B">
      <w:pPr>
        <w:spacing w:after="0"/>
        <w:jc w:val="center"/>
        <w:rPr>
          <w:rFonts w:ascii="Times New Roman" w:hAnsi="Times New Roman" w:cs="Times New Roman"/>
        </w:rPr>
      </w:pPr>
      <w:r w:rsidRPr="004D134B">
        <w:rPr>
          <w:rFonts w:ascii="Times New Roman" w:hAnsi="Times New Roman" w:cs="Times New Roman"/>
          <w:b/>
        </w:rPr>
        <w:t>Unit –4</w:t>
      </w:r>
    </w:p>
    <w:p w:rsidR="00E2727D" w:rsidRPr="004D134B" w:rsidRDefault="00E2727D" w:rsidP="00E2727D">
      <w:pPr>
        <w:spacing w:after="0"/>
        <w:jc w:val="both"/>
        <w:rPr>
          <w:rFonts w:ascii="Times New Roman" w:hAnsi="Times New Roman" w:cs="Times New Roman"/>
        </w:rPr>
      </w:pPr>
      <w:r w:rsidRPr="004D134B">
        <w:rPr>
          <w:rFonts w:ascii="Times New Roman" w:hAnsi="Times New Roman" w:cs="Times New Roman"/>
        </w:rPr>
        <w:t>Food and nutrition, Malnutrition (over and undernutrition), nutritional disorders; Energy metabolism (carbohydrate, fat, proteins); Balanced/modified diets, Menu planning, New trends in food science and nutrition.</w:t>
      </w:r>
    </w:p>
    <w:p w:rsidR="004D67BC" w:rsidRPr="004D134B" w:rsidRDefault="004D67BC" w:rsidP="00E2727D">
      <w:pPr>
        <w:spacing w:after="0"/>
        <w:jc w:val="both"/>
        <w:rPr>
          <w:rFonts w:ascii="Times New Roman" w:hAnsi="Times New Roman" w:cs="Times New Roman"/>
          <w:b/>
        </w:rPr>
      </w:pPr>
    </w:p>
    <w:p w:rsidR="004D67BC" w:rsidRDefault="004D67BC" w:rsidP="00722C8B">
      <w:pPr>
        <w:pStyle w:val="Heading1"/>
        <w:spacing w:before="0"/>
        <w:ind w:left="0" w:right="969"/>
        <w:jc w:val="both"/>
        <w:rPr>
          <w:sz w:val="22"/>
          <w:szCs w:val="22"/>
        </w:rPr>
      </w:pPr>
      <w:r w:rsidRPr="004D134B">
        <w:rPr>
          <w:sz w:val="22"/>
          <w:szCs w:val="22"/>
        </w:rPr>
        <w:t>Suggested Readings:</w:t>
      </w:r>
    </w:p>
    <w:p w:rsidR="0081058D" w:rsidRPr="004D134B" w:rsidRDefault="0081058D" w:rsidP="00722C8B">
      <w:pPr>
        <w:pStyle w:val="Heading1"/>
        <w:spacing w:before="0"/>
        <w:ind w:left="0" w:right="969"/>
        <w:jc w:val="both"/>
        <w:rPr>
          <w:sz w:val="22"/>
          <w:szCs w:val="22"/>
        </w:rPr>
      </w:pPr>
    </w:p>
    <w:tbl>
      <w:tblPr>
        <w:tblStyle w:val="TableGrid"/>
        <w:tblW w:w="0" w:type="auto"/>
        <w:tblLook w:val="04A0"/>
      </w:tblPr>
      <w:tblGrid>
        <w:gridCol w:w="828"/>
        <w:gridCol w:w="8748"/>
      </w:tblGrid>
      <w:tr w:rsidR="004D67BC" w:rsidRPr="004D134B" w:rsidTr="004D67BC">
        <w:tc>
          <w:tcPr>
            <w:tcW w:w="828" w:type="dxa"/>
          </w:tcPr>
          <w:p w:rsidR="004D67BC" w:rsidRPr="004D134B" w:rsidRDefault="004D67BC" w:rsidP="00E2727D">
            <w:pPr>
              <w:jc w:val="both"/>
              <w:rPr>
                <w:rFonts w:ascii="Times New Roman" w:hAnsi="Times New Roman" w:cs="Times New Roman"/>
                <w:b/>
                <w:sz w:val="20"/>
                <w:szCs w:val="20"/>
              </w:rPr>
            </w:pPr>
            <w:r w:rsidRPr="004D134B">
              <w:rPr>
                <w:rFonts w:ascii="Times New Roman" w:hAnsi="Times New Roman" w:cs="Times New Roman"/>
                <w:b/>
                <w:sz w:val="20"/>
                <w:szCs w:val="20"/>
              </w:rPr>
              <w:t>Sr. No.</w:t>
            </w:r>
          </w:p>
        </w:tc>
        <w:tc>
          <w:tcPr>
            <w:tcW w:w="8748" w:type="dxa"/>
          </w:tcPr>
          <w:p w:rsidR="004D67BC" w:rsidRPr="004D134B" w:rsidRDefault="004D67BC" w:rsidP="00E2727D">
            <w:pPr>
              <w:jc w:val="both"/>
              <w:rPr>
                <w:rFonts w:ascii="Times New Roman" w:hAnsi="Times New Roman" w:cs="Times New Roman"/>
                <w:b/>
                <w:sz w:val="20"/>
                <w:szCs w:val="20"/>
              </w:rPr>
            </w:pPr>
            <w:r w:rsidRPr="004D134B">
              <w:rPr>
                <w:rFonts w:ascii="Times New Roman" w:hAnsi="Times New Roman" w:cs="Times New Roman"/>
                <w:b/>
                <w:sz w:val="20"/>
                <w:szCs w:val="20"/>
              </w:rPr>
              <w:t>Books</w:t>
            </w:r>
          </w:p>
        </w:tc>
      </w:tr>
      <w:tr w:rsidR="00754AF8" w:rsidRPr="004D134B" w:rsidTr="004D67BC">
        <w:tc>
          <w:tcPr>
            <w:tcW w:w="828" w:type="dxa"/>
          </w:tcPr>
          <w:p w:rsidR="00754AF8" w:rsidRPr="004D134B" w:rsidRDefault="00754AF8" w:rsidP="00F20E98">
            <w:pPr>
              <w:pStyle w:val="ListParagraph"/>
              <w:numPr>
                <w:ilvl w:val="0"/>
                <w:numId w:val="50"/>
              </w:numPr>
              <w:jc w:val="both"/>
              <w:rPr>
                <w:rFonts w:ascii="Times New Roman" w:hAnsi="Times New Roman"/>
                <w:b/>
                <w:sz w:val="20"/>
                <w:szCs w:val="20"/>
              </w:rPr>
            </w:pPr>
          </w:p>
        </w:tc>
        <w:tc>
          <w:tcPr>
            <w:tcW w:w="8748" w:type="dxa"/>
          </w:tcPr>
          <w:p w:rsidR="00754AF8" w:rsidRPr="004D134B" w:rsidRDefault="00754AF8" w:rsidP="00851E54">
            <w:pPr>
              <w:rPr>
                <w:rFonts w:ascii="Times New Roman" w:eastAsia="Times New Roman" w:hAnsi="Times New Roman" w:cs="Times New Roman"/>
                <w:bCs/>
                <w:kern w:val="36"/>
                <w:sz w:val="20"/>
                <w:szCs w:val="20"/>
              </w:rPr>
            </w:pPr>
            <w:r w:rsidRPr="004D134B">
              <w:rPr>
                <w:rFonts w:ascii="Times New Roman" w:hAnsi="Times New Roman" w:cs="Times New Roman"/>
                <w:bCs/>
                <w:sz w:val="20"/>
                <w:szCs w:val="20"/>
              </w:rPr>
              <w:t xml:space="preserve">Janet D. Ward and Larry Ward. 2015. </w:t>
            </w:r>
            <w:r w:rsidRPr="004D134B">
              <w:rPr>
                <w:rFonts w:ascii="Times New Roman" w:eastAsia="Times New Roman" w:hAnsi="Times New Roman" w:cs="Times New Roman"/>
                <w:bCs/>
                <w:kern w:val="36"/>
                <w:sz w:val="20"/>
                <w:szCs w:val="20"/>
              </w:rPr>
              <w:t>Principles of Food Science</w:t>
            </w:r>
          </w:p>
        </w:tc>
      </w:tr>
      <w:tr w:rsidR="00754AF8" w:rsidRPr="004D134B" w:rsidTr="004D67BC">
        <w:tc>
          <w:tcPr>
            <w:tcW w:w="828" w:type="dxa"/>
          </w:tcPr>
          <w:p w:rsidR="00754AF8" w:rsidRPr="004D134B" w:rsidRDefault="00754AF8" w:rsidP="00F20E98">
            <w:pPr>
              <w:pStyle w:val="ListParagraph"/>
              <w:numPr>
                <w:ilvl w:val="0"/>
                <w:numId w:val="50"/>
              </w:numPr>
              <w:jc w:val="both"/>
              <w:rPr>
                <w:rFonts w:ascii="Times New Roman" w:hAnsi="Times New Roman"/>
                <w:b/>
                <w:sz w:val="20"/>
                <w:szCs w:val="20"/>
              </w:rPr>
            </w:pPr>
          </w:p>
        </w:tc>
        <w:tc>
          <w:tcPr>
            <w:tcW w:w="8748" w:type="dxa"/>
          </w:tcPr>
          <w:p w:rsidR="00754AF8" w:rsidRPr="004D134B" w:rsidRDefault="00754AF8" w:rsidP="00851E54">
            <w:pPr>
              <w:rPr>
                <w:rFonts w:ascii="Times New Roman" w:eastAsia="Times New Roman" w:hAnsi="Times New Roman" w:cs="Times New Roman"/>
                <w:sz w:val="20"/>
                <w:szCs w:val="20"/>
              </w:rPr>
            </w:pPr>
            <w:r w:rsidRPr="004D134B">
              <w:rPr>
                <w:rFonts w:ascii="Times New Roman" w:eastAsia="Times New Roman" w:hAnsi="Times New Roman" w:cs="Times New Roman"/>
                <w:sz w:val="20"/>
                <w:szCs w:val="20"/>
              </w:rPr>
              <w:t>John Wiley &amp; Sons. 2017. Food Science and Technology</w:t>
            </w:r>
          </w:p>
        </w:tc>
      </w:tr>
      <w:tr w:rsidR="004D67BC" w:rsidRPr="004D134B" w:rsidTr="004D67BC">
        <w:tc>
          <w:tcPr>
            <w:tcW w:w="828" w:type="dxa"/>
          </w:tcPr>
          <w:p w:rsidR="004D67BC" w:rsidRPr="004D134B" w:rsidRDefault="004D67BC" w:rsidP="00F20E98">
            <w:pPr>
              <w:pStyle w:val="ListParagraph"/>
              <w:numPr>
                <w:ilvl w:val="0"/>
                <w:numId w:val="50"/>
              </w:numPr>
              <w:jc w:val="both"/>
              <w:rPr>
                <w:rFonts w:ascii="Times New Roman" w:hAnsi="Times New Roman"/>
                <w:b/>
                <w:sz w:val="20"/>
                <w:szCs w:val="20"/>
              </w:rPr>
            </w:pPr>
          </w:p>
        </w:tc>
        <w:tc>
          <w:tcPr>
            <w:tcW w:w="8748" w:type="dxa"/>
          </w:tcPr>
          <w:p w:rsidR="004D67BC" w:rsidRPr="004D134B" w:rsidRDefault="00754AF8" w:rsidP="00754AF8">
            <w:pPr>
              <w:spacing w:line="276" w:lineRule="auto"/>
              <w:rPr>
                <w:rFonts w:ascii="Times New Roman" w:eastAsia="Times New Roman" w:hAnsi="Times New Roman" w:cs="Times New Roman"/>
                <w:sz w:val="20"/>
                <w:szCs w:val="20"/>
              </w:rPr>
            </w:pPr>
            <w:r w:rsidRPr="004D134B">
              <w:rPr>
                <w:rFonts w:ascii="Times New Roman" w:eastAsia="Times New Roman" w:hAnsi="Times New Roman" w:cs="Times New Roman"/>
                <w:sz w:val="20"/>
                <w:szCs w:val="20"/>
              </w:rPr>
              <w:t>Potter, Norman N.; Hotchkiss, Joseph H. 1998. Food Science. Food science texts series (5th ed.). Springer.</w:t>
            </w:r>
          </w:p>
        </w:tc>
      </w:tr>
    </w:tbl>
    <w:p w:rsidR="00E2727D" w:rsidRPr="004D134B" w:rsidRDefault="00E2727D" w:rsidP="00E2727D">
      <w:pPr>
        <w:spacing w:after="0"/>
        <w:jc w:val="both"/>
        <w:rPr>
          <w:rFonts w:ascii="Times New Roman" w:hAnsi="Times New Roman" w:cs="Times New Roman"/>
          <w:b/>
        </w:rPr>
      </w:pPr>
    </w:p>
    <w:p w:rsidR="00E2727D" w:rsidRPr="004D134B" w:rsidRDefault="00E2727D" w:rsidP="00E2727D">
      <w:pPr>
        <w:spacing w:after="0"/>
        <w:jc w:val="both"/>
        <w:rPr>
          <w:rFonts w:ascii="Times New Roman" w:hAnsi="Times New Roman" w:cs="Times New Roman"/>
          <w:b/>
        </w:rPr>
      </w:pPr>
    </w:p>
    <w:p w:rsidR="00E71588" w:rsidRPr="004D134B" w:rsidRDefault="00E71588" w:rsidP="00E2727D">
      <w:pPr>
        <w:spacing w:after="0"/>
        <w:jc w:val="both"/>
        <w:rPr>
          <w:rFonts w:ascii="Times New Roman" w:hAnsi="Times New Roman" w:cs="Times New Roman"/>
          <w:b/>
        </w:rPr>
      </w:pPr>
    </w:p>
    <w:p w:rsidR="00E71588" w:rsidRPr="004D134B" w:rsidRDefault="00E71588" w:rsidP="00E2727D">
      <w:pPr>
        <w:spacing w:after="0"/>
        <w:jc w:val="both"/>
        <w:rPr>
          <w:rFonts w:ascii="Times New Roman" w:hAnsi="Times New Roman" w:cs="Times New Roman"/>
          <w:b/>
        </w:rPr>
      </w:pPr>
    </w:p>
    <w:p w:rsidR="00E71588" w:rsidRPr="004D134B" w:rsidRDefault="00E71588" w:rsidP="00E2727D">
      <w:pPr>
        <w:spacing w:after="0"/>
        <w:jc w:val="both"/>
        <w:rPr>
          <w:rFonts w:ascii="Times New Roman" w:hAnsi="Times New Roman" w:cs="Times New Roman"/>
          <w:b/>
        </w:rPr>
      </w:pPr>
    </w:p>
    <w:p w:rsidR="00E71588" w:rsidRPr="004D134B" w:rsidRDefault="00E71588" w:rsidP="00E2727D">
      <w:pPr>
        <w:spacing w:after="0"/>
        <w:jc w:val="both"/>
        <w:rPr>
          <w:rFonts w:ascii="Times New Roman" w:hAnsi="Times New Roman" w:cs="Times New Roman"/>
          <w:b/>
        </w:rPr>
      </w:pPr>
    </w:p>
    <w:p w:rsidR="00E71588" w:rsidRPr="004D134B" w:rsidRDefault="00E71588" w:rsidP="00E2727D">
      <w:pPr>
        <w:spacing w:after="0"/>
        <w:jc w:val="both"/>
        <w:rPr>
          <w:rFonts w:ascii="Times New Roman" w:hAnsi="Times New Roman" w:cs="Times New Roman"/>
          <w:b/>
        </w:rPr>
      </w:pPr>
    </w:p>
    <w:p w:rsidR="00E71588" w:rsidRPr="004D134B" w:rsidRDefault="00E71588" w:rsidP="00E2727D">
      <w:pPr>
        <w:spacing w:after="0"/>
        <w:jc w:val="both"/>
        <w:rPr>
          <w:rFonts w:ascii="Times New Roman" w:hAnsi="Times New Roman" w:cs="Times New Roman"/>
          <w:b/>
        </w:rPr>
      </w:pPr>
    </w:p>
    <w:p w:rsidR="00E71588" w:rsidRPr="004D134B" w:rsidRDefault="00E71588" w:rsidP="00E2727D">
      <w:pPr>
        <w:spacing w:after="0"/>
        <w:jc w:val="both"/>
        <w:rPr>
          <w:rFonts w:ascii="Times New Roman" w:hAnsi="Times New Roman" w:cs="Times New Roman"/>
          <w:b/>
        </w:rPr>
      </w:pPr>
    </w:p>
    <w:p w:rsidR="00277E27" w:rsidRPr="004D134B" w:rsidRDefault="00277E27" w:rsidP="00E2727D">
      <w:pPr>
        <w:spacing w:after="0"/>
        <w:jc w:val="both"/>
        <w:rPr>
          <w:rFonts w:ascii="Times New Roman" w:hAnsi="Times New Roman" w:cs="Times New Roman"/>
          <w:b/>
        </w:rPr>
        <w:sectPr w:rsidR="00277E27" w:rsidRPr="004D134B">
          <w:pgSz w:w="12240" w:h="15840"/>
          <w:pgMar w:top="1440" w:right="1440" w:bottom="1440" w:left="1440" w:header="720" w:footer="720" w:gutter="0"/>
          <w:cols w:space="720"/>
          <w:docGrid w:linePitch="360"/>
        </w:sectPr>
      </w:pPr>
    </w:p>
    <w:p w:rsidR="00277E27" w:rsidRPr="0081058D" w:rsidRDefault="00277E27" w:rsidP="00277E27">
      <w:pPr>
        <w:spacing w:after="0"/>
        <w:jc w:val="center"/>
        <w:rPr>
          <w:rFonts w:ascii="Times New Roman" w:hAnsi="Times New Roman" w:cs="Times New Roman"/>
          <w:b/>
          <w:bCs/>
        </w:rPr>
      </w:pPr>
      <w:r w:rsidRPr="0081058D">
        <w:rPr>
          <w:rFonts w:ascii="Times New Roman" w:hAnsi="Times New Roman" w:cs="Times New Roman"/>
          <w:b/>
          <w:bCs/>
        </w:rPr>
        <w:lastRenderedPageBreak/>
        <w:t>4</w:t>
      </w:r>
      <w:r w:rsidRPr="0081058D">
        <w:rPr>
          <w:rFonts w:ascii="Times New Roman" w:hAnsi="Times New Roman" w:cs="Times New Roman"/>
          <w:b/>
          <w:bCs/>
          <w:vertAlign w:val="superscript"/>
        </w:rPr>
        <w:t>th</w:t>
      </w:r>
      <w:r w:rsidRPr="0081058D">
        <w:rPr>
          <w:rFonts w:ascii="Times New Roman" w:hAnsi="Times New Roman" w:cs="Times New Roman"/>
          <w:b/>
          <w:bCs/>
        </w:rPr>
        <w:t xml:space="preserve"> Year/7</w:t>
      </w:r>
      <w:r w:rsidRPr="0081058D">
        <w:rPr>
          <w:rFonts w:ascii="Times New Roman" w:hAnsi="Times New Roman" w:cs="Times New Roman"/>
          <w:b/>
          <w:bCs/>
          <w:vertAlign w:val="superscript"/>
        </w:rPr>
        <w:t>th</w:t>
      </w:r>
      <w:r w:rsidRPr="0081058D">
        <w:rPr>
          <w:rFonts w:ascii="Times New Roman" w:hAnsi="Times New Roman" w:cs="Times New Roman"/>
          <w:b/>
          <w:bCs/>
        </w:rPr>
        <w:t xml:space="preserve"> Semester</w:t>
      </w:r>
    </w:p>
    <w:p w:rsidR="008515DB" w:rsidRPr="0081058D" w:rsidRDefault="008515DB" w:rsidP="00277E27">
      <w:pPr>
        <w:spacing w:after="0"/>
        <w:jc w:val="center"/>
        <w:rPr>
          <w:rFonts w:ascii="Times New Roman" w:hAnsi="Times New Roman" w:cs="Times New Roman"/>
          <w:b/>
          <w:bCs/>
        </w:rPr>
      </w:pPr>
      <w:r w:rsidRPr="0081058D">
        <w:rPr>
          <w:rFonts w:ascii="Times New Roman" w:hAnsi="Times New Roman" w:cs="Times New Roman"/>
          <w:b/>
          <w:bCs/>
        </w:rPr>
        <w:t>Rural Agricultural Work Experience and Agro-industrial Attachment (RAWE &amp; AIA)</w:t>
      </w:r>
    </w:p>
    <w:p w:rsidR="00277E27" w:rsidRPr="004D134B" w:rsidRDefault="00277E27" w:rsidP="000D22ED">
      <w:pPr>
        <w:spacing w:after="0"/>
        <w:rPr>
          <w:rFonts w:ascii="Times New Roman" w:hAnsi="Times New Roman" w:cs="Times New Roman"/>
          <w:b/>
          <w:bCs/>
          <w:sz w:val="20"/>
          <w:szCs w:val="20"/>
        </w:rPr>
      </w:pPr>
    </w:p>
    <w:p w:rsidR="008515DB" w:rsidRPr="004D134B" w:rsidRDefault="008515DB" w:rsidP="008515DB">
      <w:pPr>
        <w:spacing w:after="0"/>
        <w:jc w:val="center"/>
        <w:rPr>
          <w:rFonts w:ascii="Times New Roman" w:hAnsi="Times New Roman" w:cs="Times New Roman"/>
          <w:b/>
          <w:sz w:val="20"/>
          <w:szCs w:val="20"/>
        </w:rPr>
      </w:pPr>
      <w:r w:rsidRPr="004D134B">
        <w:rPr>
          <w:rFonts w:ascii="Times New Roman" w:hAnsi="Times New Roman" w:cs="Times New Roman"/>
          <w:b/>
          <w:sz w:val="20"/>
          <w:szCs w:val="20"/>
        </w:rPr>
        <w:t xml:space="preserve"> Credits: 20</w:t>
      </w:r>
      <w:r w:rsidR="0081058D">
        <w:rPr>
          <w:rFonts w:ascii="Times New Roman" w:hAnsi="Times New Roman" w:cs="Times New Roman"/>
          <w:b/>
          <w:sz w:val="20"/>
          <w:szCs w:val="20"/>
        </w:rPr>
        <w:t xml:space="preserve"> </w:t>
      </w:r>
      <w:r w:rsidRPr="004D134B">
        <w:rPr>
          <w:rFonts w:ascii="Times New Roman" w:hAnsi="Times New Roman" w:cs="Times New Roman"/>
          <w:b/>
          <w:sz w:val="20"/>
          <w:szCs w:val="20"/>
        </w:rPr>
        <w:t>(0+20)</w:t>
      </w:r>
    </w:p>
    <w:p w:rsidR="00277E27" w:rsidRPr="004D134B" w:rsidRDefault="00277E27" w:rsidP="008515DB">
      <w:pPr>
        <w:spacing w:after="0"/>
        <w:rPr>
          <w:rFonts w:ascii="Times New Roman" w:hAnsi="Times New Roman" w:cs="Times New Roman"/>
          <w:b/>
          <w:bCs/>
          <w:sz w:val="20"/>
          <w:szCs w:val="20"/>
        </w:rPr>
      </w:pPr>
    </w:p>
    <w:tbl>
      <w:tblPr>
        <w:tblStyle w:val="TableGrid"/>
        <w:tblW w:w="9918" w:type="dxa"/>
        <w:tblLook w:val="04A0"/>
      </w:tblPr>
      <w:tblGrid>
        <w:gridCol w:w="511"/>
        <w:gridCol w:w="5851"/>
        <w:gridCol w:w="1391"/>
        <w:gridCol w:w="1315"/>
        <w:gridCol w:w="850"/>
      </w:tblGrid>
      <w:tr w:rsidR="000D22ED" w:rsidRPr="004D134B" w:rsidTr="004907FF">
        <w:tc>
          <w:tcPr>
            <w:tcW w:w="0" w:type="auto"/>
            <w:vMerge w:val="restart"/>
          </w:tcPr>
          <w:p w:rsidR="000D22ED" w:rsidRPr="004D134B" w:rsidRDefault="000D22ED" w:rsidP="0081058D">
            <w:pPr>
              <w:jc w:val="center"/>
              <w:rPr>
                <w:rFonts w:ascii="Times New Roman" w:hAnsi="Times New Roman" w:cs="Times New Roman"/>
                <w:b/>
                <w:bCs/>
                <w:sz w:val="20"/>
                <w:szCs w:val="20"/>
              </w:rPr>
            </w:pPr>
            <w:r w:rsidRPr="004D134B">
              <w:rPr>
                <w:rFonts w:ascii="Times New Roman" w:hAnsi="Times New Roman" w:cs="Times New Roman"/>
                <w:b/>
                <w:bCs/>
                <w:sz w:val="20"/>
                <w:szCs w:val="20"/>
              </w:rPr>
              <w:t>No.</w:t>
            </w:r>
          </w:p>
        </w:tc>
        <w:tc>
          <w:tcPr>
            <w:tcW w:w="8557" w:type="dxa"/>
            <w:gridSpan w:val="3"/>
          </w:tcPr>
          <w:p w:rsidR="000D22ED" w:rsidRPr="004D134B" w:rsidRDefault="000D22ED" w:rsidP="000D22ED">
            <w:pPr>
              <w:jc w:val="both"/>
              <w:rPr>
                <w:rFonts w:ascii="Times New Roman" w:hAnsi="Times New Roman" w:cs="Times New Roman"/>
                <w:b/>
                <w:bCs/>
                <w:sz w:val="20"/>
                <w:szCs w:val="20"/>
              </w:rPr>
            </w:pPr>
            <w:r w:rsidRPr="004D134B">
              <w:rPr>
                <w:rFonts w:ascii="Times New Roman" w:hAnsi="Times New Roman" w:cs="Times New Roman"/>
                <w:b/>
                <w:bCs/>
                <w:sz w:val="20"/>
                <w:szCs w:val="20"/>
              </w:rPr>
              <w:t>Rural Agricultural Work Experience and Agro-industrial Attachment (RAWE &amp;AIA)</w:t>
            </w:r>
          </w:p>
        </w:tc>
        <w:tc>
          <w:tcPr>
            <w:tcW w:w="850" w:type="dxa"/>
          </w:tcPr>
          <w:p w:rsidR="000D22ED" w:rsidRPr="004D134B" w:rsidRDefault="000D22ED" w:rsidP="000D22ED">
            <w:pPr>
              <w:jc w:val="both"/>
              <w:rPr>
                <w:rFonts w:ascii="Times New Roman" w:hAnsi="Times New Roman" w:cs="Times New Roman"/>
                <w:b/>
                <w:bCs/>
                <w:sz w:val="20"/>
                <w:szCs w:val="20"/>
              </w:rPr>
            </w:pPr>
          </w:p>
        </w:tc>
      </w:tr>
      <w:tr w:rsidR="000D22ED" w:rsidRPr="004D134B" w:rsidTr="00F8311F">
        <w:tc>
          <w:tcPr>
            <w:tcW w:w="0" w:type="auto"/>
            <w:vMerge/>
          </w:tcPr>
          <w:p w:rsidR="000D22ED" w:rsidRPr="004D134B" w:rsidRDefault="000D22ED" w:rsidP="0081058D">
            <w:pPr>
              <w:jc w:val="center"/>
              <w:rPr>
                <w:rFonts w:ascii="Times New Roman" w:hAnsi="Times New Roman" w:cs="Times New Roman"/>
                <w:b/>
                <w:bCs/>
                <w:sz w:val="20"/>
                <w:szCs w:val="20"/>
              </w:rPr>
            </w:pPr>
          </w:p>
        </w:tc>
        <w:tc>
          <w:tcPr>
            <w:tcW w:w="0" w:type="auto"/>
          </w:tcPr>
          <w:p w:rsidR="000D22ED" w:rsidRPr="004D134B" w:rsidRDefault="000D22ED" w:rsidP="0081058D">
            <w:pPr>
              <w:jc w:val="center"/>
              <w:rPr>
                <w:rFonts w:ascii="Times New Roman" w:hAnsi="Times New Roman" w:cs="Times New Roman"/>
                <w:b/>
                <w:bCs/>
                <w:sz w:val="20"/>
                <w:szCs w:val="20"/>
              </w:rPr>
            </w:pPr>
            <w:r w:rsidRPr="004D134B">
              <w:rPr>
                <w:rFonts w:ascii="Times New Roman" w:hAnsi="Times New Roman" w:cs="Times New Roman"/>
                <w:b/>
                <w:bCs/>
                <w:sz w:val="20"/>
                <w:szCs w:val="20"/>
              </w:rPr>
              <w:t>Activities</w:t>
            </w:r>
          </w:p>
        </w:tc>
        <w:tc>
          <w:tcPr>
            <w:tcW w:w="1391" w:type="dxa"/>
          </w:tcPr>
          <w:p w:rsidR="000D22ED" w:rsidRPr="004D134B" w:rsidRDefault="0081058D" w:rsidP="0081058D">
            <w:pPr>
              <w:jc w:val="center"/>
              <w:rPr>
                <w:rFonts w:ascii="Times New Roman" w:hAnsi="Times New Roman" w:cs="Times New Roman"/>
                <w:b/>
                <w:bCs/>
                <w:sz w:val="20"/>
                <w:szCs w:val="20"/>
              </w:rPr>
            </w:pPr>
            <w:r>
              <w:rPr>
                <w:rFonts w:ascii="Times New Roman" w:hAnsi="Times New Roman" w:cs="Times New Roman"/>
                <w:b/>
                <w:bCs/>
                <w:sz w:val="20"/>
                <w:szCs w:val="20"/>
              </w:rPr>
              <w:t>C</w:t>
            </w:r>
            <w:r w:rsidR="00BD0EA1">
              <w:rPr>
                <w:rFonts w:ascii="Times New Roman" w:hAnsi="Times New Roman" w:cs="Times New Roman"/>
                <w:b/>
                <w:bCs/>
                <w:sz w:val="20"/>
                <w:szCs w:val="20"/>
              </w:rPr>
              <w:t>ode</w:t>
            </w:r>
          </w:p>
        </w:tc>
        <w:tc>
          <w:tcPr>
            <w:tcW w:w="1315" w:type="dxa"/>
          </w:tcPr>
          <w:p w:rsidR="000D22ED" w:rsidRPr="004D134B" w:rsidRDefault="000D22ED" w:rsidP="000D22ED">
            <w:pPr>
              <w:jc w:val="both"/>
              <w:rPr>
                <w:rFonts w:ascii="Times New Roman" w:hAnsi="Times New Roman" w:cs="Times New Roman"/>
                <w:b/>
                <w:bCs/>
                <w:sz w:val="20"/>
                <w:szCs w:val="20"/>
              </w:rPr>
            </w:pPr>
            <w:r w:rsidRPr="004D134B">
              <w:rPr>
                <w:rFonts w:ascii="Times New Roman" w:hAnsi="Times New Roman" w:cs="Times New Roman"/>
                <w:b/>
                <w:bCs/>
                <w:sz w:val="20"/>
                <w:szCs w:val="20"/>
              </w:rPr>
              <w:t>No. of weeks</w:t>
            </w:r>
          </w:p>
        </w:tc>
        <w:tc>
          <w:tcPr>
            <w:tcW w:w="850" w:type="dxa"/>
          </w:tcPr>
          <w:p w:rsidR="000D22ED" w:rsidRPr="004D134B" w:rsidRDefault="000D22ED" w:rsidP="000D22ED">
            <w:pPr>
              <w:jc w:val="both"/>
              <w:rPr>
                <w:rFonts w:ascii="Times New Roman" w:hAnsi="Times New Roman" w:cs="Times New Roman"/>
                <w:b/>
                <w:bCs/>
                <w:sz w:val="20"/>
                <w:szCs w:val="20"/>
              </w:rPr>
            </w:pPr>
            <w:r w:rsidRPr="004D134B">
              <w:rPr>
                <w:rFonts w:ascii="Times New Roman" w:hAnsi="Times New Roman" w:cs="Times New Roman"/>
                <w:b/>
                <w:bCs/>
                <w:sz w:val="20"/>
                <w:szCs w:val="20"/>
              </w:rPr>
              <w:t>Credits</w:t>
            </w:r>
          </w:p>
        </w:tc>
      </w:tr>
      <w:tr w:rsidR="00F8311F" w:rsidRPr="004D134B" w:rsidTr="00583743">
        <w:tc>
          <w:tcPr>
            <w:tcW w:w="0" w:type="auto"/>
          </w:tcPr>
          <w:p w:rsidR="00F8311F" w:rsidRPr="004D134B" w:rsidRDefault="00F8311F" w:rsidP="0081058D">
            <w:pPr>
              <w:jc w:val="center"/>
              <w:rPr>
                <w:rFonts w:ascii="Times New Roman" w:hAnsi="Times New Roman" w:cs="Times New Roman"/>
                <w:b/>
                <w:bCs/>
                <w:sz w:val="20"/>
                <w:szCs w:val="20"/>
              </w:rPr>
            </w:pPr>
            <w:r w:rsidRPr="004D134B">
              <w:rPr>
                <w:rFonts w:ascii="Times New Roman" w:hAnsi="Times New Roman" w:cs="Times New Roman"/>
                <w:b/>
                <w:bCs/>
                <w:sz w:val="20"/>
                <w:szCs w:val="20"/>
              </w:rPr>
              <w:t>1.</w:t>
            </w:r>
          </w:p>
        </w:tc>
        <w:tc>
          <w:tcPr>
            <w:tcW w:w="0" w:type="auto"/>
          </w:tcPr>
          <w:p w:rsidR="00F8311F" w:rsidRPr="004D134B" w:rsidRDefault="00F8311F" w:rsidP="00F8311F">
            <w:pPr>
              <w:jc w:val="both"/>
              <w:rPr>
                <w:rFonts w:ascii="Times New Roman" w:hAnsi="Times New Roman" w:cs="Times New Roman"/>
                <w:bCs/>
                <w:sz w:val="20"/>
                <w:szCs w:val="20"/>
              </w:rPr>
            </w:pPr>
            <w:r w:rsidRPr="004D134B">
              <w:rPr>
                <w:rFonts w:ascii="Times New Roman" w:hAnsi="Times New Roman" w:cs="Times New Roman"/>
                <w:sz w:val="20"/>
                <w:szCs w:val="20"/>
              </w:rPr>
              <w:t xml:space="preserve">General orientation &amp; on campus training by different faculties </w:t>
            </w:r>
          </w:p>
        </w:tc>
        <w:tc>
          <w:tcPr>
            <w:tcW w:w="1391" w:type="dxa"/>
            <w:vMerge w:val="restart"/>
          </w:tcPr>
          <w:p w:rsidR="00F8311F" w:rsidRPr="00985175" w:rsidRDefault="00F8311F" w:rsidP="0081058D">
            <w:pPr>
              <w:jc w:val="center"/>
              <w:rPr>
                <w:rFonts w:ascii="Times New Roman" w:hAnsi="Times New Roman" w:cs="Times New Roman"/>
                <w:sz w:val="20"/>
                <w:szCs w:val="20"/>
              </w:rPr>
            </w:pPr>
            <w:r w:rsidRPr="00985175">
              <w:rPr>
                <w:rFonts w:ascii="Times New Roman" w:hAnsi="Times New Roman" w:cs="Times New Roman"/>
                <w:sz w:val="20"/>
                <w:szCs w:val="20"/>
              </w:rPr>
              <w:t>11010701</w:t>
            </w:r>
          </w:p>
        </w:tc>
        <w:tc>
          <w:tcPr>
            <w:tcW w:w="1315" w:type="dxa"/>
            <w:tcBorders>
              <w:bottom w:val="single" w:sz="4" w:space="0" w:color="auto"/>
            </w:tcBorders>
          </w:tcPr>
          <w:p w:rsidR="00F8311F" w:rsidRPr="004D134B" w:rsidRDefault="00F8311F" w:rsidP="00F8311F">
            <w:pPr>
              <w:jc w:val="center"/>
              <w:rPr>
                <w:rFonts w:ascii="Times New Roman" w:hAnsi="Times New Roman" w:cs="Times New Roman"/>
                <w:bCs/>
                <w:sz w:val="20"/>
                <w:szCs w:val="20"/>
              </w:rPr>
            </w:pPr>
            <w:r w:rsidRPr="004D134B">
              <w:rPr>
                <w:rFonts w:ascii="Times New Roman" w:hAnsi="Times New Roman" w:cs="Times New Roman"/>
                <w:bCs/>
                <w:sz w:val="20"/>
                <w:szCs w:val="20"/>
              </w:rPr>
              <w:t>1</w:t>
            </w:r>
          </w:p>
        </w:tc>
        <w:tc>
          <w:tcPr>
            <w:tcW w:w="850" w:type="dxa"/>
            <w:vMerge w:val="restart"/>
          </w:tcPr>
          <w:p w:rsidR="00F8311F" w:rsidRPr="004D134B" w:rsidRDefault="00F8311F" w:rsidP="00F8311F">
            <w:pPr>
              <w:jc w:val="center"/>
              <w:rPr>
                <w:rFonts w:ascii="Times New Roman" w:hAnsi="Times New Roman" w:cs="Times New Roman"/>
                <w:bCs/>
                <w:sz w:val="20"/>
                <w:szCs w:val="20"/>
              </w:rPr>
            </w:pPr>
            <w:r w:rsidRPr="004D134B">
              <w:rPr>
                <w:rFonts w:ascii="Times New Roman" w:hAnsi="Times New Roman" w:cs="Times New Roman"/>
                <w:bCs/>
                <w:sz w:val="20"/>
                <w:szCs w:val="20"/>
              </w:rPr>
              <w:t>14</w:t>
            </w:r>
          </w:p>
        </w:tc>
      </w:tr>
      <w:tr w:rsidR="00F8311F" w:rsidRPr="004D134B" w:rsidTr="00583743">
        <w:tc>
          <w:tcPr>
            <w:tcW w:w="0" w:type="auto"/>
          </w:tcPr>
          <w:p w:rsidR="00F8311F" w:rsidRPr="004D134B" w:rsidRDefault="00F8311F" w:rsidP="0081058D">
            <w:pPr>
              <w:jc w:val="center"/>
              <w:rPr>
                <w:rFonts w:ascii="Times New Roman" w:hAnsi="Times New Roman" w:cs="Times New Roman"/>
                <w:b/>
                <w:bCs/>
                <w:sz w:val="20"/>
                <w:szCs w:val="20"/>
              </w:rPr>
            </w:pPr>
            <w:r w:rsidRPr="004D134B">
              <w:rPr>
                <w:rFonts w:ascii="Times New Roman" w:hAnsi="Times New Roman" w:cs="Times New Roman"/>
                <w:b/>
                <w:bCs/>
                <w:sz w:val="20"/>
                <w:szCs w:val="20"/>
              </w:rPr>
              <w:t>2.</w:t>
            </w:r>
          </w:p>
        </w:tc>
        <w:tc>
          <w:tcPr>
            <w:tcW w:w="0" w:type="auto"/>
          </w:tcPr>
          <w:p w:rsidR="00F8311F" w:rsidRPr="00BD0EA1" w:rsidRDefault="00F8311F" w:rsidP="00F8311F">
            <w:pPr>
              <w:jc w:val="both"/>
              <w:rPr>
                <w:rFonts w:ascii="Times New Roman" w:hAnsi="Times New Roman" w:cs="Times New Roman"/>
                <w:b/>
                <w:bCs/>
                <w:sz w:val="20"/>
                <w:szCs w:val="20"/>
              </w:rPr>
            </w:pPr>
            <w:r w:rsidRPr="00BD0EA1">
              <w:rPr>
                <w:rFonts w:ascii="Times New Roman" w:hAnsi="Times New Roman" w:cs="Times New Roman"/>
                <w:b/>
                <w:sz w:val="20"/>
                <w:szCs w:val="20"/>
              </w:rPr>
              <w:t>Village attachment</w:t>
            </w:r>
          </w:p>
        </w:tc>
        <w:tc>
          <w:tcPr>
            <w:tcW w:w="1391" w:type="dxa"/>
            <w:vMerge/>
          </w:tcPr>
          <w:p w:rsidR="00F8311F" w:rsidRPr="00985175" w:rsidRDefault="00F8311F" w:rsidP="0081058D">
            <w:pPr>
              <w:jc w:val="center"/>
              <w:rPr>
                <w:rFonts w:ascii="Times New Roman" w:hAnsi="Times New Roman" w:cs="Times New Roman"/>
                <w:sz w:val="20"/>
                <w:szCs w:val="20"/>
              </w:rPr>
            </w:pPr>
          </w:p>
        </w:tc>
        <w:tc>
          <w:tcPr>
            <w:tcW w:w="1315" w:type="dxa"/>
            <w:tcBorders>
              <w:top w:val="single" w:sz="4" w:space="0" w:color="auto"/>
              <w:bottom w:val="single" w:sz="4" w:space="0" w:color="auto"/>
            </w:tcBorders>
          </w:tcPr>
          <w:p w:rsidR="00F8311F" w:rsidRPr="004D134B" w:rsidRDefault="00F8311F" w:rsidP="00F8311F">
            <w:pPr>
              <w:jc w:val="center"/>
              <w:rPr>
                <w:rFonts w:ascii="Times New Roman" w:hAnsi="Times New Roman" w:cs="Times New Roman"/>
                <w:bCs/>
                <w:sz w:val="20"/>
                <w:szCs w:val="20"/>
              </w:rPr>
            </w:pPr>
            <w:r w:rsidRPr="004D134B">
              <w:rPr>
                <w:rFonts w:ascii="Times New Roman" w:hAnsi="Times New Roman" w:cs="Times New Roman"/>
                <w:bCs/>
                <w:sz w:val="20"/>
                <w:szCs w:val="20"/>
              </w:rPr>
              <w:t>8</w:t>
            </w:r>
          </w:p>
        </w:tc>
        <w:tc>
          <w:tcPr>
            <w:tcW w:w="850" w:type="dxa"/>
            <w:vMerge/>
          </w:tcPr>
          <w:p w:rsidR="00F8311F" w:rsidRPr="004D134B" w:rsidRDefault="00F8311F" w:rsidP="00F8311F">
            <w:pPr>
              <w:jc w:val="center"/>
              <w:rPr>
                <w:rFonts w:ascii="Times New Roman" w:hAnsi="Times New Roman" w:cs="Times New Roman"/>
                <w:bCs/>
                <w:sz w:val="20"/>
                <w:szCs w:val="20"/>
              </w:rPr>
            </w:pPr>
          </w:p>
        </w:tc>
      </w:tr>
      <w:tr w:rsidR="00F8311F" w:rsidRPr="004D134B" w:rsidTr="00583743">
        <w:tc>
          <w:tcPr>
            <w:tcW w:w="0" w:type="auto"/>
          </w:tcPr>
          <w:p w:rsidR="00F8311F" w:rsidRPr="004D134B" w:rsidRDefault="00F8311F" w:rsidP="0081058D">
            <w:pPr>
              <w:jc w:val="center"/>
              <w:rPr>
                <w:rFonts w:ascii="Times New Roman" w:hAnsi="Times New Roman" w:cs="Times New Roman"/>
                <w:b/>
                <w:bCs/>
                <w:sz w:val="20"/>
                <w:szCs w:val="20"/>
              </w:rPr>
            </w:pPr>
            <w:r w:rsidRPr="004D134B">
              <w:rPr>
                <w:rFonts w:ascii="Times New Roman" w:hAnsi="Times New Roman" w:cs="Times New Roman"/>
                <w:b/>
                <w:bCs/>
                <w:sz w:val="20"/>
                <w:szCs w:val="20"/>
              </w:rPr>
              <w:t>3.</w:t>
            </w:r>
          </w:p>
        </w:tc>
        <w:tc>
          <w:tcPr>
            <w:tcW w:w="0" w:type="auto"/>
          </w:tcPr>
          <w:p w:rsidR="00F8311F" w:rsidRPr="004D134B" w:rsidRDefault="00F8311F" w:rsidP="00F8311F">
            <w:pPr>
              <w:jc w:val="both"/>
              <w:rPr>
                <w:rFonts w:ascii="Times New Roman" w:hAnsi="Times New Roman" w:cs="Times New Roman"/>
                <w:bCs/>
                <w:sz w:val="20"/>
                <w:szCs w:val="20"/>
              </w:rPr>
            </w:pPr>
            <w:r w:rsidRPr="004D134B">
              <w:rPr>
                <w:rFonts w:ascii="Times New Roman" w:hAnsi="Times New Roman" w:cs="Times New Roman"/>
                <w:sz w:val="20"/>
                <w:szCs w:val="20"/>
              </w:rPr>
              <w:t xml:space="preserve">Unit attachment in Univ./ College. KVK/ Research Station attachment </w:t>
            </w:r>
          </w:p>
        </w:tc>
        <w:tc>
          <w:tcPr>
            <w:tcW w:w="1391" w:type="dxa"/>
            <w:vMerge/>
          </w:tcPr>
          <w:p w:rsidR="00F8311F" w:rsidRPr="00985175" w:rsidRDefault="00F8311F" w:rsidP="0081058D">
            <w:pPr>
              <w:jc w:val="center"/>
              <w:rPr>
                <w:rFonts w:ascii="Times New Roman" w:hAnsi="Times New Roman" w:cs="Times New Roman"/>
                <w:sz w:val="20"/>
                <w:szCs w:val="20"/>
              </w:rPr>
            </w:pPr>
          </w:p>
        </w:tc>
        <w:tc>
          <w:tcPr>
            <w:tcW w:w="1315" w:type="dxa"/>
            <w:tcBorders>
              <w:top w:val="single" w:sz="4" w:space="0" w:color="auto"/>
            </w:tcBorders>
          </w:tcPr>
          <w:p w:rsidR="00F8311F" w:rsidRPr="004D134B" w:rsidRDefault="00F8311F" w:rsidP="00F8311F">
            <w:pPr>
              <w:jc w:val="center"/>
              <w:rPr>
                <w:rFonts w:ascii="Times New Roman" w:hAnsi="Times New Roman" w:cs="Times New Roman"/>
                <w:bCs/>
                <w:sz w:val="20"/>
                <w:szCs w:val="20"/>
              </w:rPr>
            </w:pPr>
            <w:r w:rsidRPr="004D134B">
              <w:rPr>
                <w:rFonts w:ascii="Times New Roman" w:hAnsi="Times New Roman" w:cs="Times New Roman"/>
                <w:bCs/>
                <w:sz w:val="20"/>
                <w:szCs w:val="20"/>
              </w:rPr>
              <w:t>5</w:t>
            </w:r>
          </w:p>
        </w:tc>
        <w:tc>
          <w:tcPr>
            <w:tcW w:w="850" w:type="dxa"/>
            <w:vMerge/>
          </w:tcPr>
          <w:p w:rsidR="00F8311F" w:rsidRPr="004D134B" w:rsidRDefault="00F8311F" w:rsidP="00F8311F">
            <w:pPr>
              <w:jc w:val="center"/>
              <w:rPr>
                <w:rFonts w:ascii="Times New Roman" w:hAnsi="Times New Roman" w:cs="Times New Roman"/>
                <w:bCs/>
                <w:sz w:val="20"/>
                <w:szCs w:val="20"/>
              </w:rPr>
            </w:pPr>
          </w:p>
        </w:tc>
      </w:tr>
      <w:tr w:rsidR="00F8311F" w:rsidRPr="004D134B" w:rsidTr="00F8311F">
        <w:tc>
          <w:tcPr>
            <w:tcW w:w="0" w:type="auto"/>
          </w:tcPr>
          <w:p w:rsidR="00F8311F" w:rsidRPr="004D134B" w:rsidRDefault="00F8311F" w:rsidP="0081058D">
            <w:pPr>
              <w:jc w:val="center"/>
              <w:rPr>
                <w:rFonts w:ascii="Times New Roman" w:hAnsi="Times New Roman" w:cs="Times New Roman"/>
                <w:b/>
                <w:bCs/>
                <w:sz w:val="20"/>
                <w:szCs w:val="20"/>
              </w:rPr>
            </w:pPr>
            <w:r w:rsidRPr="004D134B">
              <w:rPr>
                <w:rFonts w:ascii="Times New Roman" w:hAnsi="Times New Roman" w:cs="Times New Roman"/>
                <w:b/>
                <w:bCs/>
                <w:sz w:val="20"/>
                <w:szCs w:val="20"/>
              </w:rPr>
              <w:t>4.</w:t>
            </w:r>
          </w:p>
        </w:tc>
        <w:tc>
          <w:tcPr>
            <w:tcW w:w="0" w:type="auto"/>
          </w:tcPr>
          <w:p w:rsidR="00F8311F" w:rsidRPr="00BD0EA1" w:rsidRDefault="00F8311F" w:rsidP="00F8311F">
            <w:pPr>
              <w:jc w:val="both"/>
              <w:rPr>
                <w:rFonts w:ascii="Times New Roman" w:hAnsi="Times New Roman" w:cs="Times New Roman"/>
                <w:b/>
                <w:bCs/>
                <w:sz w:val="20"/>
                <w:szCs w:val="20"/>
              </w:rPr>
            </w:pPr>
            <w:r w:rsidRPr="00BD0EA1">
              <w:rPr>
                <w:rFonts w:ascii="Times New Roman" w:hAnsi="Times New Roman" w:cs="Times New Roman"/>
                <w:b/>
                <w:sz w:val="20"/>
                <w:szCs w:val="20"/>
              </w:rPr>
              <w:t xml:space="preserve">Plant clinic </w:t>
            </w:r>
          </w:p>
        </w:tc>
        <w:tc>
          <w:tcPr>
            <w:tcW w:w="1391" w:type="dxa"/>
          </w:tcPr>
          <w:p w:rsidR="00F8311F" w:rsidRPr="00985175" w:rsidRDefault="00F8311F" w:rsidP="0081058D">
            <w:pPr>
              <w:jc w:val="center"/>
              <w:rPr>
                <w:rFonts w:ascii="Times New Roman" w:hAnsi="Times New Roman" w:cs="Times New Roman"/>
                <w:sz w:val="20"/>
                <w:szCs w:val="20"/>
              </w:rPr>
            </w:pPr>
            <w:r w:rsidRPr="00985175">
              <w:rPr>
                <w:rFonts w:ascii="Times New Roman" w:hAnsi="Times New Roman" w:cs="Times New Roman"/>
                <w:sz w:val="20"/>
                <w:szCs w:val="20"/>
              </w:rPr>
              <w:t>11010702</w:t>
            </w:r>
          </w:p>
        </w:tc>
        <w:tc>
          <w:tcPr>
            <w:tcW w:w="1315" w:type="dxa"/>
          </w:tcPr>
          <w:p w:rsidR="00F8311F" w:rsidRPr="004D134B" w:rsidRDefault="00F8311F" w:rsidP="00F8311F">
            <w:pPr>
              <w:jc w:val="center"/>
              <w:rPr>
                <w:rFonts w:ascii="Times New Roman" w:hAnsi="Times New Roman" w:cs="Times New Roman"/>
                <w:bCs/>
                <w:sz w:val="20"/>
                <w:szCs w:val="20"/>
              </w:rPr>
            </w:pPr>
            <w:r w:rsidRPr="004D134B">
              <w:rPr>
                <w:rFonts w:ascii="Times New Roman" w:hAnsi="Times New Roman" w:cs="Times New Roman"/>
                <w:bCs/>
                <w:sz w:val="20"/>
                <w:szCs w:val="20"/>
              </w:rPr>
              <w:t>2</w:t>
            </w:r>
          </w:p>
        </w:tc>
        <w:tc>
          <w:tcPr>
            <w:tcW w:w="850" w:type="dxa"/>
          </w:tcPr>
          <w:p w:rsidR="00F8311F" w:rsidRPr="004D134B" w:rsidRDefault="00F8311F" w:rsidP="00F8311F">
            <w:pPr>
              <w:jc w:val="center"/>
              <w:rPr>
                <w:rFonts w:ascii="Times New Roman" w:hAnsi="Times New Roman" w:cs="Times New Roman"/>
                <w:bCs/>
                <w:sz w:val="20"/>
                <w:szCs w:val="20"/>
              </w:rPr>
            </w:pPr>
            <w:r w:rsidRPr="004D134B">
              <w:rPr>
                <w:rFonts w:ascii="Times New Roman" w:hAnsi="Times New Roman" w:cs="Times New Roman"/>
                <w:bCs/>
                <w:sz w:val="20"/>
                <w:szCs w:val="20"/>
              </w:rPr>
              <w:t>2</w:t>
            </w:r>
          </w:p>
        </w:tc>
      </w:tr>
      <w:tr w:rsidR="00F8311F" w:rsidRPr="004D134B" w:rsidTr="00583743">
        <w:tc>
          <w:tcPr>
            <w:tcW w:w="0" w:type="auto"/>
          </w:tcPr>
          <w:p w:rsidR="00F8311F" w:rsidRPr="004D134B" w:rsidRDefault="00F8311F" w:rsidP="0081058D">
            <w:pPr>
              <w:jc w:val="center"/>
              <w:rPr>
                <w:rFonts w:ascii="Times New Roman" w:hAnsi="Times New Roman" w:cs="Times New Roman"/>
                <w:b/>
                <w:bCs/>
                <w:sz w:val="20"/>
                <w:szCs w:val="20"/>
              </w:rPr>
            </w:pPr>
            <w:r w:rsidRPr="004D134B">
              <w:rPr>
                <w:rFonts w:ascii="Times New Roman" w:hAnsi="Times New Roman" w:cs="Times New Roman"/>
                <w:b/>
                <w:bCs/>
                <w:sz w:val="20"/>
                <w:szCs w:val="20"/>
              </w:rPr>
              <w:t>5.</w:t>
            </w:r>
          </w:p>
        </w:tc>
        <w:tc>
          <w:tcPr>
            <w:tcW w:w="0" w:type="auto"/>
          </w:tcPr>
          <w:p w:rsidR="00F8311F" w:rsidRPr="00BD0EA1" w:rsidRDefault="00F8311F" w:rsidP="00F8311F">
            <w:pPr>
              <w:jc w:val="both"/>
              <w:rPr>
                <w:rFonts w:ascii="Times New Roman" w:hAnsi="Times New Roman" w:cs="Times New Roman"/>
                <w:b/>
                <w:bCs/>
                <w:sz w:val="20"/>
                <w:szCs w:val="20"/>
              </w:rPr>
            </w:pPr>
            <w:r w:rsidRPr="00BD0EA1">
              <w:rPr>
                <w:rFonts w:ascii="Times New Roman" w:hAnsi="Times New Roman" w:cs="Times New Roman"/>
                <w:b/>
                <w:sz w:val="20"/>
                <w:szCs w:val="20"/>
              </w:rPr>
              <w:t xml:space="preserve">Agro-industrial attachment </w:t>
            </w:r>
          </w:p>
        </w:tc>
        <w:tc>
          <w:tcPr>
            <w:tcW w:w="1391" w:type="dxa"/>
            <w:vMerge w:val="restart"/>
          </w:tcPr>
          <w:p w:rsidR="00F8311F" w:rsidRPr="004D134B" w:rsidRDefault="00F8311F" w:rsidP="0081058D">
            <w:pPr>
              <w:jc w:val="center"/>
              <w:rPr>
                <w:rFonts w:ascii="Times New Roman" w:eastAsia="Times New Roman" w:hAnsi="Times New Roman" w:cs="Times New Roman"/>
                <w:lang w:eastAsia="en-IN"/>
              </w:rPr>
            </w:pPr>
            <w:r w:rsidRPr="00985175">
              <w:rPr>
                <w:rFonts w:ascii="Times New Roman" w:hAnsi="Times New Roman" w:cs="Times New Roman"/>
                <w:sz w:val="20"/>
                <w:szCs w:val="20"/>
              </w:rPr>
              <w:t>11010703</w:t>
            </w:r>
          </w:p>
        </w:tc>
        <w:tc>
          <w:tcPr>
            <w:tcW w:w="1315" w:type="dxa"/>
            <w:tcBorders>
              <w:bottom w:val="single" w:sz="4" w:space="0" w:color="auto"/>
            </w:tcBorders>
          </w:tcPr>
          <w:p w:rsidR="00F8311F" w:rsidRPr="004D134B" w:rsidRDefault="00F8311F" w:rsidP="00F8311F">
            <w:pPr>
              <w:jc w:val="center"/>
              <w:rPr>
                <w:rFonts w:ascii="Times New Roman" w:hAnsi="Times New Roman" w:cs="Times New Roman"/>
                <w:bCs/>
                <w:sz w:val="20"/>
                <w:szCs w:val="20"/>
              </w:rPr>
            </w:pPr>
            <w:r w:rsidRPr="004D134B">
              <w:rPr>
                <w:rFonts w:ascii="Times New Roman" w:hAnsi="Times New Roman" w:cs="Times New Roman"/>
                <w:bCs/>
                <w:sz w:val="20"/>
                <w:szCs w:val="20"/>
              </w:rPr>
              <w:t>3</w:t>
            </w:r>
          </w:p>
        </w:tc>
        <w:tc>
          <w:tcPr>
            <w:tcW w:w="850" w:type="dxa"/>
            <w:vMerge w:val="restart"/>
          </w:tcPr>
          <w:p w:rsidR="00F8311F" w:rsidRPr="004D134B" w:rsidRDefault="00F8311F" w:rsidP="00F8311F">
            <w:pPr>
              <w:jc w:val="center"/>
              <w:rPr>
                <w:rFonts w:ascii="Times New Roman" w:hAnsi="Times New Roman" w:cs="Times New Roman"/>
                <w:bCs/>
                <w:sz w:val="20"/>
                <w:szCs w:val="20"/>
              </w:rPr>
            </w:pPr>
            <w:r w:rsidRPr="004D134B">
              <w:rPr>
                <w:rFonts w:ascii="Times New Roman" w:hAnsi="Times New Roman" w:cs="Times New Roman"/>
                <w:bCs/>
                <w:sz w:val="20"/>
                <w:szCs w:val="20"/>
              </w:rPr>
              <w:t>4</w:t>
            </w:r>
          </w:p>
        </w:tc>
      </w:tr>
      <w:tr w:rsidR="00F8311F" w:rsidRPr="004D134B" w:rsidTr="00583743">
        <w:tc>
          <w:tcPr>
            <w:tcW w:w="0" w:type="auto"/>
          </w:tcPr>
          <w:p w:rsidR="00F8311F" w:rsidRPr="004D134B" w:rsidRDefault="00F8311F" w:rsidP="0081058D">
            <w:pPr>
              <w:jc w:val="center"/>
              <w:rPr>
                <w:rFonts w:ascii="Times New Roman" w:hAnsi="Times New Roman" w:cs="Times New Roman"/>
                <w:b/>
                <w:bCs/>
                <w:sz w:val="20"/>
                <w:szCs w:val="20"/>
              </w:rPr>
            </w:pPr>
            <w:r w:rsidRPr="004D134B">
              <w:rPr>
                <w:rFonts w:ascii="Times New Roman" w:hAnsi="Times New Roman" w:cs="Times New Roman"/>
                <w:b/>
                <w:bCs/>
                <w:sz w:val="20"/>
                <w:szCs w:val="20"/>
              </w:rPr>
              <w:t>6.</w:t>
            </w:r>
          </w:p>
        </w:tc>
        <w:tc>
          <w:tcPr>
            <w:tcW w:w="0" w:type="auto"/>
          </w:tcPr>
          <w:p w:rsidR="00F8311F" w:rsidRPr="004D134B" w:rsidRDefault="00F8311F" w:rsidP="00F8311F">
            <w:pPr>
              <w:jc w:val="both"/>
              <w:rPr>
                <w:rFonts w:ascii="Times New Roman" w:hAnsi="Times New Roman" w:cs="Times New Roman"/>
                <w:bCs/>
                <w:sz w:val="20"/>
                <w:szCs w:val="20"/>
              </w:rPr>
            </w:pPr>
            <w:r w:rsidRPr="004D134B">
              <w:rPr>
                <w:rFonts w:ascii="Times New Roman" w:hAnsi="Times New Roman" w:cs="Times New Roman"/>
                <w:sz w:val="20"/>
                <w:szCs w:val="20"/>
              </w:rPr>
              <w:t xml:space="preserve">Project report preparation, presentation and evaluation </w:t>
            </w:r>
          </w:p>
        </w:tc>
        <w:tc>
          <w:tcPr>
            <w:tcW w:w="1391" w:type="dxa"/>
            <w:vMerge/>
          </w:tcPr>
          <w:p w:rsidR="00F8311F" w:rsidRPr="004D134B" w:rsidRDefault="00F8311F" w:rsidP="0081058D">
            <w:pPr>
              <w:jc w:val="center"/>
              <w:rPr>
                <w:rFonts w:ascii="Times New Roman" w:eastAsia="Times New Roman" w:hAnsi="Times New Roman" w:cs="Times New Roman"/>
                <w:lang w:eastAsia="en-IN"/>
              </w:rPr>
            </w:pPr>
          </w:p>
        </w:tc>
        <w:tc>
          <w:tcPr>
            <w:tcW w:w="1315" w:type="dxa"/>
            <w:tcBorders>
              <w:top w:val="single" w:sz="4" w:space="0" w:color="auto"/>
            </w:tcBorders>
          </w:tcPr>
          <w:p w:rsidR="00F8311F" w:rsidRPr="004D134B" w:rsidRDefault="00F8311F" w:rsidP="00F8311F">
            <w:pPr>
              <w:jc w:val="center"/>
              <w:rPr>
                <w:rFonts w:ascii="Times New Roman" w:hAnsi="Times New Roman" w:cs="Times New Roman"/>
                <w:bCs/>
                <w:sz w:val="20"/>
                <w:szCs w:val="20"/>
              </w:rPr>
            </w:pPr>
            <w:r w:rsidRPr="004D134B">
              <w:rPr>
                <w:rFonts w:ascii="Times New Roman" w:hAnsi="Times New Roman" w:cs="Times New Roman"/>
                <w:bCs/>
                <w:sz w:val="20"/>
                <w:szCs w:val="20"/>
              </w:rPr>
              <w:t>1</w:t>
            </w:r>
          </w:p>
        </w:tc>
        <w:tc>
          <w:tcPr>
            <w:tcW w:w="850" w:type="dxa"/>
            <w:vMerge/>
          </w:tcPr>
          <w:p w:rsidR="00F8311F" w:rsidRPr="004D134B" w:rsidRDefault="00F8311F" w:rsidP="00F8311F">
            <w:pPr>
              <w:jc w:val="center"/>
              <w:rPr>
                <w:rFonts w:ascii="Times New Roman" w:hAnsi="Times New Roman" w:cs="Times New Roman"/>
                <w:bCs/>
                <w:sz w:val="20"/>
                <w:szCs w:val="20"/>
              </w:rPr>
            </w:pPr>
          </w:p>
        </w:tc>
      </w:tr>
      <w:tr w:rsidR="00F8311F" w:rsidRPr="004D134B" w:rsidTr="00F8311F">
        <w:tc>
          <w:tcPr>
            <w:tcW w:w="0" w:type="auto"/>
          </w:tcPr>
          <w:p w:rsidR="00F8311F" w:rsidRPr="004D134B" w:rsidRDefault="00F8311F" w:rsidP="0081058D">
            <w:pPr>
              <w:jc w:val="center"/>
              <w:rPr>
                <w:rFonts w:ascii="Times New Roman" w:hAnsi="Times New Roman" w:cs="Times New Roman"/>
                <w:b/>
                <w:bCs/>
                <w:sz w:val="20"/>
                <w:szCs w:val="20"/>
              </w:rPr>
            </w:pPr>
          </w:p>
        </w:tc>
        <w:tc>
          <w:tcPr>
            <w:tcW w:w="0" w:type="auto"/>
          </w:tcPr>
          <w:p w:rsidR="00F8311F" w:rsidRPr="004D134B" w:rsidRDefault="00F8311F" w:rsidP="00F8311F">
            <w:pPr>
              <w:jc w:val="both"/>
              <w:rPr>
                <w:rFonts w:ascii="Times New Roman" w:hAnsi="Times New Roman" w:cs="Times New Roman"/>
                <w:sz w:val="20"/>
                <w:szCs w:val="20"/>
              </w:rPr>
            </w:pPr>
          </w:p>
        </w:tc>
        <w:tc>
          <w:tcPr>
            <w:tcW w:w="1391" w:type="dxa"/>
          </w:tcPr>
          <w:p w:rsidR="00F8311F" w:rsidRPr="004D134B" w:rsidRDefault="00F8311F" w:rsidP="0081058D">
            <w:pPr>
              <w:jc w:val="center"/>
              <w:rPr>
                <w:rFonts w:ascii="Times New Roman" w:hAnsi="Times New Roman" w:cs="Times New Roman"/>
                <w:bCs/>
                <w:sz w:val="20"/>
                <w:szCs w:val="20"/>
              </w:rPr>
            </w:pPr>
          </w:p>
        </w:tc>
        <w:tc>
          <w:tcPr>
            <w:tcW w:w="1315" w:type="dxa"/>
          </w:tcPr>
          <w:p w:rsidR="00F8311F" w:rsidRPr="004D134B" w:rsidRDefault="00F8311F" w:rsidP="00F8311F">
            <w:pPr>
              <w:jc w:val="center"/>
              <w:rPr>
                <w:rFonts w:ascii="Times New Roman" w:hAnsi="Times New Roman" w:cs="Times New Roman"/>
                <w:bCs/>
                <w:sz w:val="20"/>
                <w:szCs w:val="20"/>
              </w:rPr>
            </w:pPr>
          </w:p>
        </w:tc>
        <w:tc>
          <w:tcPr>
            <w:tcW w:w="850" w:type="dxa"/>
          </w:tcPr>
          <w:p w:rsidR="00F8311F" w:rsidRPr="004D134B" w:rsidRDefault="00F8311F" w:rsidP="00F8311F">
            <w:pPr>
              <w:jc w:val="center"/>
              <w:rPr>
                <w:rFonts w:ascii="Times New Roman" w:hAnsi="Times New Roman" w:cs="Times New Roman"/>
                <w:bCs/>
                <w:sz w:val="20"/>
                <w:szCs w:val="20"/>
              </w:rPr>
            </w:pPr>
          </w:p>
        </w:tc>
      </w:tr>
      <w:tr w:rsidR="00F8311F" w:rsidRPr="004D134B" w:rsidTr="00F8311F">
        <w:tc>
          <w:tcPr>
            <w:tcW w:w="0" w:type="auto"/>
            <w:gridSpan w:val="2"/>
          </w:tcPr>
          <w:p w:rsidR="00F8311F" w:rsidRPr="004D134B" w:rsidRDefault="00F8311F" w:rsidP="0081058D">
            <w:pPr>
              <w:jc w:val="center"/>
              <w:rPr>
                <w:rFonts w:ascii="Times New Roman" w:hAnsi="Times New Roman" w:cs="Times New Roman"/>
                <w:b/>
                <w:sz w:val="20"/>
                <w:szCs w:val="20"/>
              </w:rPr>
            </w:pPr>
            <w:r w:rsidRPr="004D134B">
              <w:rPr>
                <w:rFonts w:ascii="Times New Roman" w:hAnsi="Times New Roman" w:cs="Times New Roman"/>
                <w:b/>
                <w:bCs/>
                <w:sz w:val="20"/>
                <w:szCs w:val="20"/>
              </w:rPr>
              <w:t>Total weeks for RAWE &amp; AIA</w:t>
            </w:r>
          </w:p>
        </w:tc>
        <w:tc>
          <w:tcPr>
            <w:tcW w:w="1391" w:type="dxa"/>
          </w:tcPr>
          <w:p w:rsidR="00F8311F" w:rsidRPr="004D134B" w:rsidRDefault="00F8311F" w:rsidP="00F8311F">
            <w:pPr>
              <w:jc w:val="center"/>
              <w:rPr>
                <w:rFonts w:ascii="Times New Roman" w:hAnsi="Times New Roman" w:cs="Times New Roman"/>
                <w:b/>
                <w:bCs/>
                <w:sz w:val="20"/>
                <w:szCs w:val="20"/>
              </w:rPr>
            </w:pPr>
          </w:p>
        </w:tc>
        <w:tc>
          <w:tcPr>
            <w:tcW w:w="1315" w:type="dxa"/>
          </w:tcPr>
          <w:p w:rsidR="00F8311F" w:rsidRPr="004D134B" w:rsidRDefault="00F8311F" w:rsidP="00F8311F">
            <w:pPr>
              <w:jc w:val="center"/>
              <w:rPr>
                <w:rFonts w:ascii="Times New Roman" w:hAnsi="Times New Roman" w:cs="Times New Roman"/>
                <w:b/>
                <w:bCs/>
                <w:sz w:val="20"/>
                <w:szCs w:val="20"/>
              </w:rPr>
            </w:pPr>
            <w:r w:rsidRPr="004D134B">
              <w:rPr>
                <w:rFonts w:ascii="Times New Roman" w:hAnsi="Times New Roman" w:cs="Times New Roman"/>
                <w:b/>
                <w:bCs/>
                <w:sz w:val="20"/>
                <w:szCs w:val="20"/>
              </w:rPr>
              <w:t>20</w:t>
            </w:r>
          </w:p>
        </w:tc>
        <w:tc>
          <w:tcPr>
            <w:tcW w:w="850" w:type="dxa"/>
          </w:tcPr>
          <w:p w:rsidR="00F8311F" w:rsidRPr="004D134B" w:rsidRDefault="00F8311F" w:rsidP="00F8311F">
            <w:pPr>
              <w:jc w:val="center"/>
              <w:rPr>
                <w:rFonts w:ascii="Times New Roman" w:hAnsi="Times New Roman" w:cs="Times New Roman"/>
                <w:b/>
                <w:bCs/>
                <w:sz w:val="20"/>
                <w:szCs w:val="20"/>
              </w:rPr>
            </w:pPr>
            <w:r w:rsidRPr="004D134B">
              <w:rPr>
                <w:rFonts w:ascii="Times New Roman" w:hAnsi="Times New Roman" w:cs="Times New Roman"/>
                <w:b/>
                <w:bCs/>
                <w:sz w:val="20"/>
                <w:szCs w:val="20"/>
              </w:rPr>
              <w:t>20</w:t>
            </w:r>
          </w:p>
        </w:tc>
      </w:tr>
    </w:tbl>
    <w:p w:rsidR="00277E27" w:rsidRPr="004D134B" w:rsidRDefault="00277E27" w:rsidP="00277E27">
      <w:pPr>
        <w:spacing w:after="0"/>
        <w:ind w:left="1080"/>
        <w:jc w:val="both"/>
        <w:rPr>
          <w:rFonts w:ascii="Times New Roman" w:hAnsi="Times New Roman" w:cs="Times New Roman"/>
          <w:b/>
          <w:sz w:val="20"/>
          <w:szCs w:val="20"/>
        </w:rPr>
      </w:pPr>
    </w:p>
    <w:p w:rsidR="00277E27" w:rsidRPr="004D134B" w:rsidRDefault="00277E27" w:rsidP="0081058D">
      <w:pPr>
        <w:numPr>
          <w:ilvl w:val="0"/>
          <w:numId w:val="55"/>
        </w:numPr>
        <w:spacing w:after="0" w:line="240" w:lineRule="auto"/>
        <w:jc w:val="both"/>
        <w:rPr>
          <w:rFonts w:ascii="Times New Roman" w:hAnsi="Times New Roman" w:cs="Times New Roman"/>
          <w:sz w:val="20"/>
          <w:szCs w:val="20"/>
        </w:rPr>
      </w:pPr>
      <w:r w:rsidRPr="004D134B">
        <w:rPr>
          <w:rFonts w:ascii="Times New Roman" w:hAnsi="Times New Roman" w:cs="Times New Roman"/>
          <w:bCs/>
          <w:sz w:val="20"/>
          <w:szCs w:val="20"/>
        </w:rPr>
        <w:t xml:space="preserve">Agro- Industrial Attachment: </w:t>
      </w:r>
      <w:r w:rsidRPr="004D134B">
        <w:rPr>
          <w:rFonts w:ascii="Times New Roman" w:hAnsi="Times New Roman" w:cs="Times New Roman"/>
          <w:sz w:val="20"/>
          <w:szCs w:val="20"/>
        </w:rPr>
        <w:t>The students would be attached with the agro-industries for a period of 3 weeks to get an experience of the industrial environment and working</w:t>
      </w:r>
      <w:r w:rsidRPr="004D134B">
        <w:rPr>
          <w:rFonts w:ascii="Times New Roman" w:hAnsi="Times New Roman" w:cs="Times New Roman"/>
          <w:bCs/>
          <w:sz w:val="20"/>
          <w:szCs w:val="20"/>
        </w:rPr>
        <w:t>.</w:t>
      </w:r>
    </w:p>
    <w:p w:rsidR="00277E27" w:rsidRPr="004D134B" w:rsidRDefault="00277E27" w:rsidP="00277E27">
      <w:pPr>
        <w:spacing w:after="0"/>
        <w:jc w:val="both"/>
        <w:rPr>
          <w:rFonts w:ascii="Times New Roman" w:hAnsi="Times New Roman" w:cs="Times New Roman"/>
          <w:b/>
          <w:bCs/>
          <w:sz w:val="20"/>
          <w:szCs w:val="20"/>
        </w:rPr>
      </w:pPr>
    </w:p>
    <w:p w:rsidR="00277E27" w:rsidRPr="0081058D" w:rsidRDefault="00A91478" w:rsidP="00277E27">
      <w:pPr>
        <w:spacing w:after="0"/>
        <w:jc w:val="both"/>
        <w:rPr>
          <w:rFonts w:ascii="Times New Roman" w:hAnsi="Times New Roman" w:cs="Times New Roman"/>
          <w:b/>
          <w:bCs/>
        </w:rPr>
      </w:pPr>
      <w:r w:rsidRPr="0081058D">
        <w:rPr>
          <w:rFonts w:ascii="Times New Roman" w:hAnsi="Times New Roman" w:cs="Times New Roman"/>
          <w:b/>
          <w:bCs/>
        </w:rPr>
        <w:t>RAWE &amp; AIA</w:t>
      </w:r>
      <w:r w:rsidR="00277E27" w:rsidRPr="0081058D">
        <w:rPr>
          <w:rFonts w:ascii="Times New Roman" w:hAnsi="Times New Roman" w:cs="Times New Roman"/>
          <w:b/>
          <w:bCs/>
        </w:rPr>
        <w:t xml:space="preserve"> Component-I</w:t>
      </w:r>
    </w:p>
    <w:p w:rsidR="00277E27" w:rsidRPr="004D134B" w:rsidRDefault="00277E27" w:rsidP="0081058D">
      <w:pPr>
        <w:spacing w:after="120"/>
        <w:jc w:val="both"/>
        <w:rPr>
          <w:rFonts w:ascii="Times New Roman" w:hAnsi="Times New Roman" w:cs="Times New Roman"/>
          <w:b/>
          <w:bCs/>
          <w:sz w:val="20"/>
          <w:szCs w:val="20"/>
        </w:rPr>
      </w:pPr>
      <w:r w:rsidRPr="004D134B">
        <w:rPr>
          <w:rFonts w:ascii="Times New Roman" w:hAnsi="Times New Roman" w:cs="Times New Roman"/>
          <w:b/>
          <w:bCs/>
          <w:sz w:val="20"/>
          <w:szCs w:val="20"/>
        </w:rPr>
        <w:t>Village Attachment Training Programme</w:t>
      </w:r>
    </w:p>
    <w:tbl>
      <w:tblPr>
        <w:tblStyle w:val="TableGrid"/>
        <w:tblW w:w="9889" w:type="dxa"/>
        <w:tblLook w:val="04A0"/>
      </w:tblPr>
      <w:tblGrid>
        <w:gridCol w:w="817"/>
        <w:gridCol w:w="5567"/>
        <w:gridCol w:w="3505"/>
      </w:tblGrid>
      <w:tr w:rsidR="007F3CE3" w:rsidRPr="004D134B" w:rsidTr="0081058D">
        <w:tc>
          <w:tcPr>
            <w:tcW w:w="817" w:type="dxa"/>
          </w:tcPr>
          <w:p w:rsidR="007F3CE3" w:rsidRPr="004D134B" w:rsidRDefault="007F3CE3" w:rsidP="0081058D">
            <w:pPr>
              <w:jc w:val="center"/>
              <w:rPr>
                <w:rFonts w:ascii="Times New Roman" w:hAnsi="Times New Roman" w:cs="Times New Roman"/>
                <w:b/>
                <w:bCs/>
                <w:sz w:val="20"/>
                <w:szCs w:val="20"/>
              </w:rPr>
            </w:pPr>
            <w:r w:rsidRPr="004D134B">
              <w:rPr>
                <w:rFonts w:ascii="Times New Roman" w:hAnsi="Times New Roman" w:cs="Times New Roman"/>
                <w:b/>
                <w:bCs/>
                <w:sz w:val="20"/>
                <w:szCs w:val="20"/>
              </w:rPr>
              <w:t>Sr. No.</w:t>
            </w:r>
          </w:p>
        </w:tc>
        <w:tc>
          <w:tcPr>
            <w:tcW w:w="5567" w:type="dxa"/>
          </w:tcPr>
          <w:p w:rsidR="007F3CE3" w:rsidRPr="004D134B" w:rsidRDefault="007F3CE3" w:rsidP="007F3CE3">
            <w:pPr>
              <w:jc w:val="center"/>
              <w:rPr>
                <w:rFonts w:ascii="Times New Roman" w:hAnsi="Times New Roman" w:cs="Times New Roman"/>
                <w:b/>
                <w:bCs/>
                <w:sz w:val="20"/>
                <w:szCs w:val="20"/>
              </w:rPr>
            </w:pPr>
            <w:r w:rsidRPr="004D134B">
              <w:rPr>
                <w:rFonts w:ascii="Times New Roman" w:hAnsi="Times New Roman" w:cs="Times New Roman"/>
                <w:b/>
                <w:bCs/>
                <w:sz w:val="20"/>
                <w:szCs w:val="20"/>
              </w:rPr>
              <w:t>Activity</w:t>
            </w:r>
          </w:p>
        </w:tc>
        <w:tc>
          <w:tcPr>
            <w:tcW w:w="3505" w:type="dxa"/>
          </w:tcPr>
          <w:p w:rsidR="007F3CE3" w:rsidRPr="004D134B" w:rsidRDefault="007F3CE3" w:rsidP="0081058D">
            <w:pPr>
              <w:jc w:val="center"/>
              <w:rPr>
                <w:rFonts w:ascii="Times New Roman" w:hAnsi="Times New Roman" w:cs="Times New Roman"/>
                <w:b/>
                <w:bCs/>
                <w:sz w:val="20"/>
                <w:szCs w:val="20"/>
              </w:rPr>
            </w:pPr>
            <w:r w:rsidRPr="004D134B">
              <w:rPr>
                <w:rFonts w:ascii="Times New Roman" w:hAnsi="Times New Roman" w:cs="Times New Roman"/>
                <w:b/>
                <w:bCs/>
                <w:sz w:val="20"/>
                <w:szCs w:val="20"/>
              </w:rPr>
              <w:t>Duration</w:t>
            </w:r>
          </w:p>
        </w:tc>
      </w:tr>
      <w:tr w:rsidR="007F3CE3" w:rsidRPr="004D134B" w:rsidTr="0081058D">
        <w:tc>
          <w:tcPr>
            <w:tcW w:w="817" w:type="dxa"/>
          </w:tcPr>
          <w:p w:rsidR="007F3CE3" w:rsidRPr="004D134B" w:rsidRDefault="007F3CE3" w:rsidP="0081058D">
            <w:pPr>
              <w:pStyle w:val="ListParagraph"/>
              <w:numPr>
                <w:ilvl w:val="0"/>
                <w:numId w:val="58"/>
              </w:numPr>
              <w:jc w:val="center"/>
              <w:rPr>
                <w:rFonts w:ascii="Times New Roman" w:hAnsi="Times New Roman"/>
                <w:b/>
                <w:bCs/>
                <w:sz w:val="20"/>
                <w:szCs w:val="20"/>
              </w:rPr>
            </w:pPr>
          </w:p>
        </w:tc>
        <w:tc>
          <w:tcPr>
            <w:tcW w:w="5567" w:type="dxa"/>
          </w:tcPr>
          <w:p w:rsidR="007F3CE3" w:rsidRPr="004D134B" w:rsidRDefault="007F3CE3" w:rsidP="00277E27">
            <w:pPr>
              <w:jc w:val="both"/>
              <w:rPr>
                <w:rFonts w:ascii="Times New Roman" w:hAnsi="Times New Roman" w:cs="Times New Roman"/>
                <w:b/>
                <w:bCs/>
                <w:sz w:val="20"/>
                <w:szCs w:val="20"/>
              </w:rPr>
            </w:pPr>
            <w:r w:rsidRPr="004D134B">
              <w:rPr>
                <w:rFonts w:ascii="Times New Roman" w:hAnsi="Times New Roman" w:cs="Times New Roman"/>
                <w:sz w:val="20"/>
                <w:szCs w:val="20"/>
              </w:rPr>
              <w:t>Orientation and Survey of Village</w:t>
            </w:r>
          </w:p>
        </w:tc>
        <w:tc>
          <w:tcPr>
            <w:tcW w:w="3505" w:type="dxa"/>
          </w:tcPr>
          <w:p w:rsidR="007F3CE3" w:rsidRPr="004D134B" w:rsidRDefault="007F3CE3" w:rsidP="0081058D">
            <w:pPr>
              <w:jc w:val="center"/>
              <w:rPr>
                <w:rFonts w:ascii="Times New Roman" w:hAnsi="Times New Roman" w:cs="Times New Roman"/>
                <w:b/>
                <w:bCs/>
                <w:sz w:val="20"/>
                <w:szCs w:val="20"/>
              </w:rPr>
            </w:pPr>
            <w:r w:rsidRPr="004D134B">
              <w:rPr>
                <w:rFonts w:ascii="Times New Roman" w:hAnsi="Times New Roman" w:cs="Times New Roman"/>
                <w:sz w:val="20"/>
                <w:szCs w:val="20"/>
              </w:rPr>
              <w:t>1 week</w:t>
            </w:r>
          </w:p>
        </w:tc>
      </w:tr>
      <w:tr w:rsidR="007F3CE3" w:rsidRPr="004D134B" w:rsidTr="0081058D">
        <w:tc>
          <w:tcPr>
            <w:tcW w:w="817" w:type="dxa"/>
          </w:tcPr>
          <w:p w:rsidR="007F3CE3" w:rsidRPr="004D134B" w:rsidRDefault="007F3CE3" w:rsidP="0081058D">
            <w:pPr>
              <w:pStyle w:val="ListParagraph"/>
              <w:numPr>
                <w:ilvl w:val="0"/>
                <w:numId w:val="58"/>
              </w:numPr>
              <w:jc w:val="center"/>
              <w:rPr>
                <w:rFonts w:ascii="Times New Roman" w:hAnsi="Times New Roman"/>
                <w:b/>
                <w:bCs/>
                <w:sz w:val="20"/>
                <w:szCs w:val="20"/>
              </w:rPr>
            </w:pPr>
          </w:p>
        </w:tc>
        <w:tc>
          <w:tcPr>
            <w:tcW w:w="5567" w:type="dxa"/>
          </w:tcPr>
          <w:p w:rsidR="007F3CE3" w:rsidRPr="004D134B" w:rsidRDefault="007F3CE3" w:rsidP="00277E27">
            <w:pPr>
              <w:jc w:val="both"/>
              <w:rPr>
                <w:rFonts w:ascii="Times New Roman" w:hAnsi="Times New Roman" w:cs="Times New Roman"/>
                <w:b/>
                <w:bCs/>
                <w:sz w:val="20"/>
                <w:szCs w:val="20"/>
              </w:rPr>
            </w:pPr>
            <w:r w:rsidRPr="004D134B">
              <w:rPr>
                <w:rFonts w:ascii="Times New Roman" w:hAnsi="Times New Roman" w:cs="Times New Roman"/>
                <w:sz w:val="20"/>
                <w:szCs w:val="20"/>
              </w:rPr>
              <w:t>Agronomical Interventions</w:t>
            </w:r>
          </w:p>
        </w:tc>
        <w:tc>
          <w:tcPr>
            <w:tcW w:w="3505" w:type="dxa"/>
          </w:tcPr>
          <w:p w:rsidR="007F3CE3" w:rsidRPr="004D134B" w:rsidRDefault="007F3CE3" w:rsidP="0081058D">
            <w:pPr>
              <w:jc w:val="center"/>
              <w:rPr>
                <w:rFonts w:ascii="Times New Roman" w:hAnsi="Times New Roman" w:cs="Times New Roman"/>
                <w:sz w:val="20"/>
                <w:szCs w:val="20"/>
              </w:rPr>
            </w:pPr>
            <w:r w:rsidRPr="004D134B">
              <w:rPr>
                <w:rFonts w:ascii="Times New Roman" w:hAnsi="Times New Roman" w:cs="Times New Roman"/>
                <w:sz w:val="20"/>
                <w:szCs w:val="20"/>
              </w:rPr>
              <w:t>1 week</w:t>
            </w:r>
          </w:p>
        </w:tc>
      </w:tr>
      <w:tr w:rsidR="007F3CE3" w:rsidRPr="004D134B" w:rsidTr="0081058D">
        <w:tc>
          <w:tcPr>
            <w:tcW w:w="817" w:type="dxa"/>
          </w:tcPr>
          <w:p w:rsidR="007F3CE3" w:rsidRPr="004D134B" w:rsidRDefault="007F3CE3" w:rsidP="0081058D">
            <w:pPr>
              <w:pStyle w:val="ListParagraph"/>
              <w:numPr>
                <w:ilvl w:val="0"/>
                <w:numId w:val="58"/>
              </w:numPr>
              <w:jc w:val="center"/>
              <w:rPr>
                <w:rFonts w:ascii="Times New Roman" w:hAnsi="Times New Roman"/>
                <w:b/>
                <w:bCs/>
                <w:sz w:val="20"/>
                <w:szCs w:val="20"/>
              </w:rPr>
            </w:pPr>
          </w:p>
        </w:tc>
        <w:tc>
          <w:tcPr>
            <w:tcW w:w="5567" w:type="dxa"/>
          </w:tcPr>
          <w:p w:rsidR="007F3CE3" w:rsidRPr="004D134B" w:rsidRDefault="007F3CE3" w:rsidP="00277E27">
            <w:pPr>
              <w:jc w:val="both"/>
              <w:rPr>
                <w:rFonts w:ascii="Times New Roman" w:hAnsi="Times New Roman" w:cs="Times New Roman"/>
                <w:b/>
                <w:bCs/>
                <w:sz w:val="20"/>
                <w:szCs w:val="20"/>
              </w:rPr>
            </w:pPr>
            <w:r w:rsidRPr="004D134B">
              <w:rPr>
                <w:rFonts w:ascii="Times New Roman" w:hAnsi="Times New Roman" w:cs="Times New Roman"/>
                <w:sz w:val="20"/>
                <w:szCs w:val="20"/>
              </w:rPr>
              <w:t>Plant Protection Interventions</w:t>
            </w:r>
          </w:p>
        </w:tc>
        <w:tc>
          <w:tcPr>
            <w:tcW w:w="3505" w:type="dxa"/>
          </w:tcPr>
          <w:p w:rsidR="007F3CE3" w:rsidRPr="004D134B" w:rsidRDefault="007F3CE3" w:rsidP="0081058D">
            <w:pPr>
              <w:jc w:val="center"/>
              <w:rPr>
                <w:rFonts w:ascii="Times New Roman" w:hAnsi="Times New Roman" w:cs="Times New Roman"/>
                <w:sz w:val="20"/>
                <w:szCs w:val="20"/>
              </w:rPr>
            </w:pPr>
            <w:r w:rsidRPr="004D134B">
              <w:rPr>
                <w:rFonts w:ascii="Times New Roman" w:hAnsi="Times New Roman" w:cs="Times New Roman"/>
                <w:sz w:val="20"/>
                <w:szCs w:val="20"/>
              </w:rPr>
              <w:t>1 week</w:t>
            </w:r>
          </w:p>
        </w:tc>
      </w:tr>
      <w:tr w:rsidR="007F3CE3" w:rsidRPr="004D134B" w:rsidTr="0081058D">
        <w:tc>
          <w:tcPr>
            <w:tcW w:w="817" w:type="dxa"/>
          </w:tcPr>
          <w:p w:rsidR="007F3CE3" w:rsidRPr="004D134B" w:rsidRDefault="007F3CE3" w:rsidP="0081058D">
            <w:pPr>
              <w:pStyle w:val="ListParagraph"/>
              <w:numPr>
                <w:ilvl w:val="0"/>
                <w:numId w:val="58"/>
              </w:numPr>
              <w:jc w:val="center"/>
              <w:rPr>
                <w:rFonts w:ascii="Times New Roman" w:hAnsi="Times New Roman"/>
                <w:b/>
                <w:bCs/>
                <w:sz w:val="20"/>
                <w:szCs w:val="20"/>
              </w:rPr>
            </w:pPr>
          </w:p>
        </w:tc>
        <w:tc>
          <w:tcPr>
            <w:tcW w:w="5567" w:type="dxa"/>
          </w:tcPr>
          <w:p w:rsidR="007F3CE3" w:rsidRPr="004D134B" w:rsidRDefault="007F3CE3" w:rsidP="00277E27">
            <w:pPr>
              <w:jc w:val="both"/>
              <w:rPr>
                <w:rFonts w:ascii="Times New Roman" w:hAnsi="Times New Roman" w:cs="Times New Roman"/>
                <w:b/>
                <w:bCs/>
                <w:sz w:val="20"/>
                <w:szCs w:val="20"/>
              </w:rPr>
            </w:pPr>
            <w:r w:rsidRPr="004D134B">
              <w:rPr>
                <w:rFonts w:ascii="Times New Roman" w:hAnsi="Times New Roman" w:cs="Times New Roman"/>
                <w:sz w:val="20"/>
                <w:szCs w:val="20"/>
              </w:rPr>
              <w:t>Soil Improvement Interventions (Soil sampling and testing)</w:t>
            </w:r>
          </w:p>
        </w:tc>
        <w:tc>
          <w:tcPr>
            <w:tcW w:w="3505" w:type="dxa"/>
          </w:tcPr>
          <w:p w:rsidR="007F3CE3" w:rsidRPr="004D134B" w:rsidRDefault="007F3CE3" w:rsidP="0081058D">
            <w:pPr>
              <w:jc w:val="center"/>
              <w:rPr>
                <w:rFonts w:ascii="Times New Roman" w:hAnsi="Times New Roman" w:cs="Times New Roman"/>
                <w:sz w:val="20"/>
                <w:szCs w:val="20"/>
              </w:rPr>
            </w:pPr>
            <w:r w:rsidRPr="004D134B">
              <w:rPr>
                <w:rFonts w:ascii="Times New Roman" w:hAnsi="Times New Roman" w:cs="Times New Roman"/>
                <w:sz w:val="20"/>
                <w:szCs w:val="20"/>
              </w:rPr>
              <w:t>1 week</w:t>
            </w:r>
          </w:p>
        </w:tc>
      </w:tr>
      <w:tr w:rsidR="007F3CE3" w:rsidRPr="004D134B" w:rsidTr="0081058D">
        <w:tc>
          <w:tcPr>
            <w:tcW w:w="817" w:type="dxa"/>
          </w:tcPr>
          <w:p w:rsidR="007F3CE3" w:rsidRPr="004D134B" w:rsidRDefault="007F3CE3" w:rsidP="0081058D">
            <w:pPr>
              <w:pStyle w:val="ListParagraph"/>
              <w:numPr>
                <w:ilvl w:val="0"/>
                <w:numId w:val="58"/>
              </w:numPr>
              <w:jc w:val="center"/>
              <w:rPr>
                <w:rFonts w:ascii="Times New Roman" w:hAnsi="Times New Roman"/>
                <w:b/>
                <w:bCs/>
                <w:sz w:val="20"/>
                <w:szCs w:val="20"/>
              </w:rPr>
            </w:pPr>
          </w:p>
        </w:tc>
        <w:tc>
          <w:tcPr>
            <w:tcW w:w="5567" w:type="dxa"/>
          </w:tcPr>
          <w:p w:rsidR="007F3CE3" w:rsidRPr="004D134B" w:rsidRDefault="00226CE1" w:rsidP="00277E27">
            <w:pPr>
              <w:jc w:val="both"/>
              <w:rPr>
                <w:rFonts w:ascii="Times New Roman" w:hAnsi="Times New Roman" w:cs="Times New Roman"/>
                <w:b/>
                <w:bCs/>
                <w:sz w:val="20"/>
                <w:szCs w:val="20"/>
              </w:rPr>
            </w:pPr>
            <w:r w:rsidRPr="004D134B">
              <w:rPr>
                <w:rFonts w:ascii="Times New Roman" w:hAnsi="Times New Roman" w:cs="Times New Roman"/>
                <w:sz w:val="20"/>
                <w:szCs w:val="20"/>
              </w:rPr>
              <w:t>Fruit and Vegetable Production I</w:t>
            </w:r>
            <w:r w:rsidR="007F3CE3" w:rsidRPr="004D134B">
              <w:rPr>
                <w:rFonts w:ascii="Times New Roman" w:hAnsi="Times New Roman" w:cs="Times New Roman"/>
                <w:sz w:val="20"/>
                <w:szCs w:val="20"/>
              </w:rPr>
              <w:t>nterventions</w:t>
            </w:r>
          </w:p>
        </w:tc>
        <w:tc>
          <w:tcPr>
            <w:tcW w:w="3505" w:type="dxa"/>
          </w:tcPr>
          <w:p w:rsidR="007F3CE3" w:rsidRPr="004D134B" w:rsidRDefault="007F3CE3" w:rsidP="0081058D">
            <w:pPr>
              <w:jc w:val="center"/>
              <w:rPr>
                <w:rFonts w:ascii="Times New Roman" w:hAnsi="Times New Roman" w:cs="Times New Roman"/>
                <w:sz w:val="20"/>
                <w:szCs w:val="20"/>
              </w:rPr>
            </w:pPr>
            <w:r w:rsidRPr="004D134B">
              <w:rPr>
                <w:rFonts w:ascii="Times New Roman" w:hAnsi="Times New Roman" w:cs="Times New Roman"/>
                <w:sz w:val="20"/>
                <w:szCs w:val="20"/>
              </w:rPr>
              <w:t>1 week</w:t>
            </w:r>
          </w:p>
        </w:tc>
      </w:tr>
      <w:tr w:rsidR="007F3CE3" w:rsidRPr="004D134B" w:rsidTr="0081058D">
        <w:tc>
          <w:tcPr>
            <w:tcW w:w="817" w:type="dxa"/>
          </w:tcPr>
          <w:p w:rsidR="007F3CE3" w:rsidRPr="004D134B" w:rsidRDefault="007F3CE3" w:rsidP="0081058D">
            <w:pPr>
              <w:pStyle w:val="ListParagraph"/>
              <w:numPr>
                <w:ilvl w:val="0"/>
                <w:numId w:val="58"/>
              </w:numPr>
              <w:jc w:val="center"/>
              <w:rPr>
                <w:rFonts w:ascii="Times New Roman" w:hAnsi="Times New Roman"/>
                <w:b/>
                <w:bCs/>
                <w:sz w:val="20"/>
                <w:szCs w:val="20"/>
              </w:rPr>
            </w:pPr>
          </w:p>
        </w:tc>
        <w:tc>
          <w:tcPr>
            <w:tcW w:w="5567" w:type="dxa"/>
          </w:tcPr>
          <w:p w:rsidR="007F3CE3" w:rsidRPr="004D134B" w:rsidRDefault="007F3CE3" w:rsidP="00277E27">
            <w:pPr>
              <w:jc w:val="both"/>
              <w:rPr>
                <w:rFonts w:ascii="Times New Roman" w:hAnsi="Times New Roman" w:cs="Times New Roman"/>
                <w:b/>
                <w:bCs/>
                <w:sz w:val="20"/>
                <w:szCs w:val="20"/>
              </w:rPr>
            </w:pPr>
            <w:r w:rsidRPr="004D134B">
              <w:rPr>
                <w:rFonts w:ascii="Times New Roman" w:hAnsi="Times New Roman" w:cs="Times New Roman"/>
                <w:sz w:val="20"/>
                <w:szCs w:val="20"/>
              </w:rPr>
              <w:t xml:space="preserve">Food Processing </w:t>
            </w:r>
            <w:r w:rsidR="00226CE1" w:rsidRPr="004D134B">
              <w:rPr>
                <w:rFonts w:ascii="Times New Roman" w:hAnsi="Times New Roman" w:cs="Times New Roman"/>
                <w:sz w:val="20"/>
                <w:szCs w:val="20"/>
              </w:rPr>
              <w:t>and Storage I</w:t>
            </w:r>
            <w:r w:rsidRPr="004D134B">
              <w:rPr>
                <w:rFonts w:ascii="Times New Roman" w:hAnsi="Times New Roman" w:cs="Times New Roman"/>
                <w:sz w:val="20"/>
                <w:szCs w:val="20"/>
              </w:rPr>
              <w:t>nterventions</w:t>
            </w:r>
          </w:p>
        </w:tc>
        <w:tc>
          <w:tcPr>
            <w:tcW w:w="3505" w:type="dxa"/>
          </w:tcPr>
          <w:p w:rsidR="007F3CE3" w:rsidRPr="004D134B" w:rsidRDefault="007F3CE3" w:rsidP="0081058D">
            <w:pPr>
              <w:jc w:val="center"/>
              <w:rPr>
                <w:rFonts w:ascii="Times New Roman" w:hAnsi="Times New Roman" w:cs="Times New Roman"/>
                <w:sz w:val="20"/>
                <w:szCs w:val="20"/>
              </w:rPr>
            </w:pPr>
            <w:r w:rsidRPr="004D134B">
              <w:rPr>
                <w:rFonts w:ascii="Times New Roman" w:hAnsi="Times New Roman" w:cs="Times New Roman"/>
                <w:sz w:val="20"/>
                <w:szCs w:val="20"/>
              </w:rPr>
              <w:t>1 week</w:t>
            </w:r>
          </w:p>
        </w:tc>
      </w:tr>
      <w:tr w:rsidR="007F3CE3" w:rsidRPr="004D134B" w:rsidTr="0081058D">
        <w:tc>
          <w:tcPr>
            <w:tcW w:w="817" w:type="dxa"/>
          </w:tcPr>
          <w:p w:rsidR="007F3CE3" w:rsidRPr="004D134B" w:rsidRDefault="007F3CE3" w:rsidP="0081058D">
            <w:pPr>
              <w:pStyle w:val="ListParagraph"/>
              <w:numPr>
                <w:ilvl w:val="0"/>
                <w:numId w:val="58"/>
              </w:numPr>
              <w:jc w:val="center"/>
              <w:rPr>
                <w:rFonts w:ascii="Times New Roman" w:hAnsi="Times New Roman"/>
                <w:b/>
                <w:bCs/>
                <w:sz w:val="20"/>
                <w:szCs w:val="20"/>
              </w:rPr>
            </w:pPr>
          </w:p>
        </w:tc>
        <w:tc>
          <w:tcPr>
            <w:tcW w:w="5567" w:type="dxa"/>
          </w:tcPr>
          <w:p w:rsidR="007F3CE3" w:rsidRPr="004D134B" w:rsidRDefault="007F3CE3" w:rsidP="00277E27">
            <w:pPr>
              <w:jc w:val="both"/>
              <w:rPr>
                <w:rFonts w:ascii="Times New Roman" w:hAnsi="Times New Roman" w:cs="Times New Roman"/>
                <w:b/>
                <w:bCs/>
                <w:sz w:val="20"/>
                <w:szCs w:val="20"/>
              </w:rPr>
            </w:pPr>
            <w:r w:rsidRPr="004D134B">
              <w:rPr>
                <w:rFonts w:ascii="Times New Roman" w:hAnsi="Times New Roman" w:cs="Times New Roman"/>
                <w:sz w:val="20"/>
                <w:szCs w:val="20"/>
              </w:rPr>
              <w:t>Animal Production Interventions</w:t>
            </w:r>
          </w:p>
        </w:tc>
        <w:tc>
          <w:tcPr>
            <w:tcW w:w="3505" w:type="dxa"/>
          </w:tcPr>
          <w:p w:rsidR="007F3CE3" w:rsidRPr="004D134B" w:rsidRDefault="007F3CE3" w:rsidP="0081058D">
            <w:pPr>
              <w:jc w:val="center"/>
              <w:rPr>
                <w:rFonts w:ascii="Times New Roman" w:hAnsi="Times New Roman" w:cs="Times New Roman"/>
                <w:sz w:val="20"/>
                <w:szCs w:val="20"/>
              </w:rPr>
            </w:pPr>
            <w:r w:rsidRPr="004D134B">
              <w:rPr>
                <w:rFonts w:ascii="Times New Roman" w:hAnsi="Times New Roman" w:cs="Times New Roman"/>
                <w:sz w:val="20"/>
                <w:szCs w:val="20"/>
              </w:rPr>
              <w:t>1 week</w:t>
            </w:r>
          </w:p>
        </w:tc>
      </w:tr>
      <w:tr w:rsidR="007F3CE3" w:rsidRPr="004D134B" w:rsidTr="0081058D">
        <w:tc>
          <w:tcPr>
            <w:tcW w:w="817" w:type="dxa"/>
          </w:tcPr>
          <w:p w:rsidR="007F3CE3" w:rsidRPr="004D134B" w:rsidRDefault="007F3CE3" w:rsidP="0081058D">
            <w:pPr>
              <w:pStyle w:val="ListParagraph"/>
              <w:numPr>
                <w:ilvl w:val="0"/>
                <w:numId w:val="58"/>
              </w:numPr>
              <w:jc w:val="center"/>
              <w:rPr>
                <w:rFonts w:ascii="Times New Roman" w:hAnsi="Times New Roman"/>
                <w:b/>
                <w:bCs/>
                <w:sz w:val="20"/>
                <w:szCs w:val="20"/>
              </w:rPr>
            </w:pPr>
          </w:p>
        </w:tc>
        <w:tc>
          <w:tcPr>
            <w:tcW w:w="5567" w:type="dxa"/>
          </w:tcPr>
          <w:p w:rsidR="007F3CE3" w:rsidRPr="004D134B" w:rsidRDefault="007F3CE3" w:rsidP="00277E27">
            <w:pPr>
              <w:jc w:val="both"/>
              <w:rPr>
                <w:rFonts w:ascii="Times New Roman" w:hAnsi="Times New Roman" w:cs="Times New Roman"/>
                <w:b/>
                <w:bCs/>
                <w:sz w:val="20"/>
                <w:szCs w:val="20"/>
              </w:rPr>
            </w:pPr>
            <w:r w:rsidRPr="004D134B">
              <w:rPr>
                <w:rFonts w:ascii="Times New Roman" w:hAnsi="Times New Roman" w:cs="Times New Roman"/>
                <w:sz w:val="20"/>
                <w:szCs w:val="20"/>
              </w:rPr>
              <w:t>Extension and Transfer of Technology activities</w:t>
            </w:r>
          </w:p>
        </w:tc>
        <w:tc>
          <w:tcPr>
            <w:tcW w:w="3505" w:type="dxa"/>
          </w:tcPr>
          <w:p w:rsidR="007F3CE3" w:rsidRPr="004D134B" w:rsidRDefault="007F3CE3" w:rsidP="0081058D">
            <w:pPr>
              <w:jc w:val="center"/>
              <w:rPr>
                <w:rFonts w:ascii="Times New Roman" w:hAnsi="Times New Roman" w:cs="Times New Roman"/>
                <w:sz w:val="20"/>
                <w:szCs w:val="20"/>
              </w:rPr>
            </w:pPr>
            <w:r w:rsidRPr="004D134B">
              <w:rPr>
                <w:rFonts w:ascii="Times New Roman" w:hAnsi="Times New Roman" w:cs="Times New Roman"/>
                <w:sz w:val="20"/>
                <w:szCs w:val="20"/>
              </w:rPr>
              <w:t>1 week</w:t>
            </w:r>
          </w:p>
        </w:tc>
      </w:tr>
    </w:tbl>
    <w:p w:rsidR="007F3CE3" w:rsidRPr="004D134B" w:rsidRDefault="007F3CE3" w:rsidP="00277E27">
      <w:pPr>
        <w:spacing w:after="0"/>
        <w:jc w:val="both"/>
        <w:rPr>
          <w:rFonts w:ascii="Times New Roman" w:hAnsi="Times New Roman" w:cs="Times New Roman"/>
          <w:b/>
          <w:bCs/>
          <w:sz w:val="20"/>
          <w:szCs w:val="20"/>
        </w:rPr>
      </w:pPr>
    </w:p>
    <w:p w:rsidR="00277E27" w:rsidRPr="0081058D" w:rsidRDefault="00A91478" w:rsidP="00277E27">
      <w:pPr>
        <w:spacing w:after="0"/>
        <w:jc w:val="both"/>
        <w:rPr>
          <w:rFonts w:ascii="Times New Roman" w:hAnsi="Times New Roman" w:cs="Times New Roman"/>
          <w:b/>
          <w:bCs/>
        </w:rPr>
      </w:pPr>
      <w:r w:rsidRPr="0081058D">
        <w:rPr>
          <w:rFonts w:ascii="Times New Roman" w:hAnsi="Times New Roman" w:cs="Times New Roman"/>
          <w:b/>
          <w:bCs/>
        </w:rPr>
        <w:t>RAWE &amp; AIA</w:t>
      </w:r>
      <w:r w:rsidR="00277E27" w:rsidRPr="0081058D">
        <w:rPr>
          <w:rFonts w:ascii="Times New Roman" w:hAnsi="Times New Roman" w:cs="Times New Roman"/>
          <w:b/>
          <w:bCs/>
        </w:rPr>
        <w:t xml:space="preserve"> Component –II</w:t>
      </w:r>
    </w:p>
    <w:p w:rsidR="00277E27" w:rsidRPr="004D134B" w:rsidRDefault="00277E27" w:rsidP="00277E27">
      <w:pPr>
        <w:spacing w:after="0"/>
        <w:jc w:val="both"/>
        <w:rPr>
          <w:rFonts w:ascii="Times New Roman" w:hAnsi="Times New Roman" w:cs="Times New Roman"/>
          <w:b/>
          <w:bCs/>
          <w:sz w:val="20"/>
          <w:szCs w:val="20"/>
        </w:rPr>
      </w:pPr>
      <w:r w:rsidRPr="004D134B">
        <w:rPr>
          <w:rFonts w:ascii="Times New Roman" w:hAnsi="Times New Roman" w:cs="Times New Roman"/>
          <w:b/>
          <w:bCs/>
          <w:sz w:val="20"/>
          <w:szCs w:val="20"/>
        </w:rPr>
        <w:t>Agro Industrial Attachment</w:t>
      </w:r>
    </w:p>
    <w:p w:rsidR="00277E27" w:rsidRPr="004D134B" w:rsidRDefault="00277E27" w:rsidP="00F20E98">
      <w:pPr>
        <w:numPr>
          <w:ilvl w:val="0"/>
          <w:numId w:val="54"/>
        </w:numPr>
        <w:spacing w:after="0"/>
        <w:jc w:val="both"/>
        <w:rPr>
          <w:rFonts w:ascii="Times New Roman" w:hAnsi="Times New Roman" w:cs="Times New Roman"/>
          <w:sz w:val="20"/>
          <w:szCs w:val="20"/>
        </w:rPr>
      </w:pPr>
      <w:r w:rsidRPr="004D134B">
        <w:rPr>
          <w:rFonts w:ascii="Times New Roman" w:hAnsi="Times New Roman" w:cs="Times New Roman"/>
          <w:sz w:val="20"/>
          <w:szCs w:val="20"/>
        </w:rPr>
        <w:t>Students shall be placed in Agro-and Cottage industries and Commodities Boards for 03 weeks.</w:t>
      </w:r>
    </w:p>
    <w:p w:rsidR="007F3CE3" w:rsidRPr="004D134B" w:rsidRDefault="00277E27" w:rsidP="00F20E98">
      <w:pPr>
        <w:numPr>
          <w:ilvl w:val="0"/>
          <w:numId w:val="54"/>
        </w:numPr>
        <w:spacing w:after="0"/>
        <w:jc w:val="both"/>
        <w:rPr>
          <w:rFonts w:ascii="Times New Roman" w:hAnsi="Times New Roman" w:cs="Times New Roman"/>
          <w:sz w:val="20"/>
          <w:szCs w:val="20"/>
        </w:rPr>
      </w:pPr>
      <w:r w:rsidRPr="004D134B">
        <w:rPr>
          <w:rFonts w:ascii="Times New Roman" w:hAnsi="Times New Roman" w:cs="Times New Roman"/>
          <w:sz w:val="20"/>
          <w:szCs w:val="20"/>
        </w:rPr>
        <w:t>Industries include Seed/Sapling production, Pesticides-insecticides, Post harvest-processing value addition, Agri-finance institutions, etc.</w:t>
      </w:r>
    </w:p>
    <w:p w:rsidR="00277E27" w:rsidRPr="004D134B" w:rsidRDefault="00277E27" w:rsidP="00277E27">
      <w:pPr>
        <w:spacing w:after="0"/>
        <w:jc w:val="both"/>
        <w:rPr>
          <w:rFonts w:ascii="Times New Roman" w:hAnsi="Times New Roman" w:cs="Times New Roman"/>
          <w:b/>
          <w:bCs/>
          <w:sz w:val="20"/>
          <w:szCs w:val="20"/>
        </w:rPr>
      </w:pPr>
      <w:r w:rsidRPr="004D134B">
        <w:rPr>
          <w:rFonts w:ascii="Times New Roman" w:hAnsi="Times New Roman" w:cs="Times New Roman"/>
          <w:b/>
          <w:bCs/>
          <w:sz w:val="20"/>
          <w:szCs w:val="20"/>
        </w:rPr>
        <w:t>Activities and Tasks during Agro-Industrial Attachment Programme</w:t>
      </w:r>
    </w:p>
    <w:p w:rsidR="00277E27" w:rsidRPr="004D134B" w:rsidRDefault="00277E27" w:rsidP="00F20E98">
      <w:pPr>
        <w:numPr>
          <w:ilvl w:val="0"/>
          <w:numId w:val="54"/>
        </w:numPr>
        <w:spacing w:after="0"/>
        <w:jc w:val="both"/>
        <w:rPr>
          <w:rFonts w:ascii="Times New Roman" w:hAnsi="Times New Roman" w:cs="Times New Roman"/>
          <w:sz w:val="20"/>
          <w:szCs w:val="20"/>
        </w:rPr>
      </w:pPr>
      <w:r w:rsidRPr="004D134B">
        <w:rPr>
          <w:rFonts w:ascii="Times New Roman" w:hAnsi="Times New Roman" w:cs="Times New Roman"/>
          <w:sz w:val="20"/>
          <w:szCs w:val="20"/>
        </w:rPr>
        <w:t>Acquaintance with industry and staff</w:t>
      </w:r>
    </w:p>
    <w:p w:rsidR="00277E27" w:rsidRPr="004D134B" w:rsidRDefault="00277E27" w:rsidP="00F20E98">
      <w:pPr>
        <w:numPr>
          <w:ilvl w:val="0"/>
          <w:numId w:val="54"/>
        </w:numPr>
        <w:spacing w:after="0"/>
        <w:jc w:val="both"/>
        <w:rPr>
          <w:rFonts w:ascii="Times New Roman" w:hAnsi="Times New Roman" w:cs="Times New Roman"/>
          <w:sz w:val="20"/>
          <w:szCs w:val="20"/>
        </w:rPr>
      </w:pPr>
      <w:r w:rsidRPr="004D134B">
        <w:rPr>
          <w:rFonts w:ascii="Times New Roman" w:hAnsi="Times New Roman" w:cs="Times New Roman"/>
          <w:sz w:val="20"/>
          <w:szCs w:val="20"/>
        </w:rPr>
        <w:t>Study of structure, functioning, objective and mandates of the industry</w:t>
      </w:r>
    </w:p>
    <w:p w:rsidR="00277E27" w:rsidRPr="004D134B" w:rsidRDefault="00277E27" w:rsidP="00F20E98">
      <w:pPr>
        <w:numPr>
          <w:ilvl w:val="0"/>
          <w:numId w:val="54"/>
        </w:numPr>
        <w:spacing w:after="0"/>
        <w:jc w:val="both"/>
        <w:rPr>
          <w:rFonts w:ascii="Times New Roman" w:hAnsi="Times New Roman" w:cs="Times New Roman"/>
          <w:sz w:val="20"/>
          <w:szCs w:val="20"/>
        </w:rPr>
      </w:pPr>
      <w:r w:rsidRPr="004D134B">
        <w:rPr>
          <w:rFonts w:ascii="Times New Roman" w:hAnsi="Times New Roman" w:cs="Times New Roman"/>
          <w:sz w:val="20"/>
          <w:szCs w:val="20"/>
        </w:rPr>
        <w:t>Study of various processing units and hands-on trainings under supervision of industry staff</w:t>
      </w:r>
    </w:p>
    <w:p w:rsidR="00277E27" w:rsidRPr="004D134B" w:rsidRDefault="00277E27" w:rsidP="00F20E98">
      <w:pPr>
        <w:numPr>
          <w:ilvl w:val="0"/>
          <w:numId w:val="54"/>
        </w:numPr>
        <w:spacing w:after="0"/>
        <w:jc w:val="both"/>
        <w:rPr>
          <w:rFonts w:ascii="Times New Roman" w:hAnsi="Times New Roman" w:cs="Times New Roman"/>
          <w:sz w:val="20"/>
          <w:szCs w:val="20"/>
        </w:rPr>
      </w:pPr>
      <w:r w:rsidRPr="004D134B">
        <w:rPr>
          <w:rFonts w:ascii="Times New Roman" w:hAnsi="Times New Roman" w:cs="Times New Roman"/>
          <w:sz w:val="20"/>
          <w:szCs w:val="20"/>
        </w:rPr>
        <w:t>Ethics of industry</w:t>
      </w:r>
    </w:p>
    <w:p w:rsidR="00277E27" w:rsidRPr="004D134B" w:rsidRDefault="00277E27" w:rsidP="00F20E98">
      <w:pPr>
        <w:numPr>
          <w:ilvl w:val="0"/>
          <w:numId w:val="54"/>
        </w:numPr>
        <w:spacing w:after="0"/>
        <w:jc w:val="both"/>
        <w:rPr>
          <w:rFonts w:ascii="Times New Roman" w:hAnsi="Times New Roman" w:cs="Times New Roman"/>
          <w:sz w:val="20"/>
          <w:szCs w:val="20"/>
        </w:rPr>
      </w:pPr>
      <w:r w:rsidRPr="004D134B">
        <w:rPr>
          <w:rFonts w:ascii="Times New Roman" w:hAnsi="Times New Roman" w:cs="Times New Roman"/>
          <w:sz w:val="20"/>
          <w:szCs w:val="20"/>
        </w:rPr>
        <w:t>Employment generated by the industry</w:t>
      </w:r>
    </w:p>
    <w:p w:rsidR="00277E27" w:rsidRPr="004D134B" w:rsidRDefault="00277E27" w:rsidP="00F20E98">
      <w:pPr>
        <w:numPr>
          <w:ilvl w:val="0"/>
          <w:numId w:val="54"/>
        </w:numPr>
        <w:spacing w:after="0"/>
        <w:jc w:val="both"/>
        <w:rPr>
          <w:rFonts w:ascii="Times New Roman" w:hAnsi="Times New Roman" w:cs="Times New Roman"/>
          <w:sz w:val="20"/>
          <w:szCs w:val="20"/>
        </w:rPr>
      </w:pPr>
      <w:r w:rsidRPr="004D134B">
        <w:rPr>
          <w:rFonts w:ascii="Times New Roman" w:hAnsi="Times New Roman" w:cs="Times New Roman"/>
          <w:sz w:val="20"/>
          <w:szCs w:val="20"/>
        </w:rPr>
        <w:t>Contribution of the industry promoting environment</w:t>
      </w:r>
    </w:p>
    <w:p w:rsidR="00277E27" w:rsidRPr="004D134B" w:rsidRDefault="00277E27" w:rsidP="00F20E98">
      <w:pPr>
        <w:numPr>
          <w:ilvl w:val="0"/>
          <w:numId w:val="54"/>
        </w:numPr>
        <w:spacing w:after="0"/>
        <w:jc w:val="both"/>
        <w:rPr>
          <w:rFonts w:ascii="Times New Roman" w:hAnsi="Times New Roman" w:cs="Times New Roman"/>
          <w:sz w:val="20"/>
          <w:szCs w:val="20"/>
        </w:rPr>
      </w:pPr>
      <w:r w:rsidRPr="004D134B">
        <w:rPr>
          <w:rFonts w:ascii="Times New Roman" w:hAnsi="Times New Roman" w:cs="Times New Roman"/>
          <w:sz w:val="20"/>
          <w:szCs w:val="20"/>
        </w:rPr>
        <w:t>Learning business network including outlets of the industry</w:t>
      </w:r>
    </w:p>
    <w:p w:rsidR="00277E27" w:rsidRPr="004D134B" w:rsidRDefault="00277E27" w:rsidP="00F20E98">
      <w:pPr>
        <w:numPr>
          <w:ilvl w:val="0"/>
          <w:numId w:val="54"/>
        </w:numPr>
        <w:spacing w:after="0"/>
        <w:jc w:val="both"/>
        <w:rPr>
          <w:rFonts w:ascii="Times New Roman" w:hAnsi="Times New Roman" w:cs="Times New Roman"/>
          <w:sz w:val="20"/>
          <w:szCs w:val="20"/>
        </w:rPr>
      </w:pPr>
      <w:r w:rsidRPr="004D134B">
        <w:rPr>
          <w:rFonts w:ascii="Times New Roman" w:hAnsi="Times New Roman" w:cs="Times New Roman"/>
          <w:sz w:val="20"/>
          <w:szCs w:val="20"/>
        </w:rPr>
        <w:t>Skill development in all crucial tasks of the industry</w:t>
      </w:r>
    </w:p>
    <w:p w:rsidR="00277E27" w:rsidRPr="004D134B" w:rsidRDefault="00277E27" w:rsidP="00F20E98">
      <w:pPr>
        <w:numPr>
          <w:ilvl w:val="0"/>
          <w:numId w:val="54"/>
        </w:numPr>
        <w:spacing w:after="0"/>
        <w:jc w:val="both"/>
        <w:rPr>
          <w:rFonts w:ascii="Times New Roman" w:hAnsi="Times New Roman" w:cs="Times New Roman"/>
          <w:sz w:val="20"/>
          <w:szCs w:val="20"/>
        </w:rPr>
      </w:pPr>
      <w:r w:rsidRPr="004D134B">
        <w:rPr>
          <w:rFonts w:ascii="Times New Roman" w:hAnsi="Times New Roman" w:cs="Times New Roman"/>
          <w:sz w:val="20"/>
          <w:szCs w:val="20"/>
        </w:rPr>
        <w:t>Documentation of the activities and task performed by the students</w:t>
      </w:r>
    </w:p>
    <w:p w:rsidR="007F3CE3" w:rsidRPr="004D134B" w:rsidRDefault="00277E27" w:rsidP="00F20E98">
      <w:pPr>
        <w:numPr>
          <w:ilvl w:val="0"/>
          <w:numId w:val="54"/>
        </w:numPr>
        <w:spacing w:after="0"/>
        <w:jc w:val="both"/>
        <w:rPr>
          <w:rFonts w:ascii="Times New Roman" w:hAnsi="Times New Roman" w:cs="Times New Roman"/>
          <w:sz w:val="20"/>
          <w:szCs w:val="20"/>
        </w:rPr>
      </w:pPr>
      <w:r w:rsidRPr="004D134B">
        <w:rPr>
          <w:rFonts w:ascii="Times New Roman" w:hAnsi="Times New Roman" w:cs="Times New Roman"/>
          <w:sz w:val="20"/>
          <w:szCs w:val="20"/>
        </w:rPr>
        <w:t>Performance evaluation, appraisal and ranking of students</w:t>
      </w:r>
    </w:p>
    <w:p w:rsidR="007F3CE3" w:rsidRPr="004D134B" w:rsidRDefault="007F3CE3" w:rsidP="007F3CE3">
      <w:pPr>
        <w:spacing w:after="0"/>
        <w:jc w:val="both"/>
        <w:rPr>
          <w:rFonts w:ascii="Times New Roman" w:hAnsi="Times New Roman" w:cs="Times New Roman"/>
        </w:rPr>
        <w:sectPr w:rsidR="007F3CE3" w:rsidRPr="004D134B" w:rsidSect="00592367">
          <w:pgSz w:w="12240" w:h="15840"/>
          <w:pgMar w:top="1440" w:right="1440" w:bottom="1440" w:left="1440" w:header="720" w:footer="720" w:gutter="0"/>
          <w:cols w:space="720"/>
          <w:docGrid w:linePitch="360"/>
        </w:sectPr>
      </w:pPr>
    </w:p>
    <w:p w:rsidR="007F3CE3" w:rsidRPr="004D134B" w:rsidRDefault="007F3CE3" w:rsidP="007F3CE3">
      <w:pPr>
        <w:spacing w:after="0"/>
        <w:jc w:val="center"/>
        <w:rPr>
          <w:rFonts w:ascii="Times New Roman" w:hAnsi="Times New Roman" w:cs="Times New Roman"/>
          <w:b/>
          <w:bCs/>
        </w:rPr>
      </w:pPr>
      <w:r w:rsidRPr="004D134B">
        <w:rPr>
          <w:rFonts w:ascii="Times New Roman" w:hAnsi="Times New Roman" w:cs="Times New Roman"/>
          <w:b/>
          <w:bCs/>
        </w:rPr>
        <w:lastRenderedPageBreak/>
        <w:t>4</w:t>
      </w:r>
      <w:r w:rsidRPr="004D134B">
        <w:rPr>
          <w:rFonts w:ascii="Times New Roman" w:hAnsi="Times New Roman" w:cs="Times New Roman"/>
          <w:b/>
          <w:bCs/>
          <w:vertAlign w:val="superscript"/>
        </w:rPr>
        <w:t>th</w:t>
      </w:r>
      <w:r w:rsidRPr="004D134B">
        <w:rPr>
          <w:rFonts w:ascii="Times New Roman" w:hAnsi="Times New Roman" w:cs="Times New Roman"/>
          <w:b/>
          <w:bCs/>
        </w:rPr>
        <w:t xml:space="preserve"> Year/8</w:t>
      </w:r>
      <w:r w:rsidRPr="004D134B">
        <w:rPr>
          <w:rFonts w:ascii="Times New Roman" w:hAnsi="Times New Roman" w:cs="Times New Roman"/>
          <w:b/>
          <w:bCs/>
          <w:vertAlign w:val="superscript"/>
        </w:rPr>
        <w:t>th</w:t>
      </w:r>
      <w:r w:rsidRPr="004D134B">
        <w:rPr>
          <w:rFonts w:ascii="Times New Roman" w:hAnsi="Times New Roman" w:cs="Times New Roman"/>
          <w:b/>
          <w:bCs/>
        </w:rPr>
        <w:t xml:space="preserve"> Semester</w:t>
      </w:r>
    </w:p>
    <w:p w:rsidR="007F3CE3" w:rsidRPr="004D134B" w:rsidRDefault="007F3CE3" w:rsidP="007F3CE3">
      <w:pPr>
        <w:spacing w:after="0"/>
        <w:jc w:val="center"/>
        <w:rPr>
          <w:rFonts w:ascii="Times New Roman" w:hAnsi="Times New Roman" w:cs="Times New Roman"/>
          <w:b/>
          <w:bCs/>
        </w:rPr>
      </w:pPr>
      <w:r w:rsidRPr="004D134B">
        <w:rPr>
          <w:rFonts w:ascii="Times New Roman" w:hAnsi="Times New Roman" w:cs="Times New Roman"/>
          <w:b/>
          <w:bCs/>
        </w:rPr>
        <w:t>Modules for Skill Development and Entrepreneurship</w:t>
      </w:r>
    </w:p>
    <w:p w:rsidR="007F3CE3" w:rsidRPr="004D134B" w:rsidRDefault="007F3CE3" w:rsidP="007F3CE3">
      <w:pPr>
        <w:spacing w:after="0"/>
        <w:jc w:val="both"/>
        <w:rPr>
          <w:rFonts w:ascii="Times New Roman" w:hAnsi="Times New Roman" w:cs="Times New Roman"/>
        </w:rPr>
      </w:pPr>
    </w:p>
    <w:p w:rsidR="00DE70AC" w:rsidRDefault="00DE70AC" w:rsidP="0081058D">
      <w:pPr>
        <w:spacing w:after="120"/>
        <w:jc w:val="both"/>
        <w:rPr>
          <w:rFonts w:ascii="Times New Roman" w:hAnsi="Times New Roman" w:cs="Times New Roman"/>
        </w:rPr>
      </w:pPr>
    </w:p>
    <w:p w:rsidR="007F3CE3" w:rsidRPr="004D134B" w:rsidRDefault="007F3CE3" w:rsidP="0081058D">
      <w:pPr>
        <w:spacing w:after="120"/>
        <w:jc w:val="both"/>
        <w:rPr>
          <w:rFonts w:ascii="Times New Roman" w:hAnsi="Times New Roman" w:cs="Times New Roman"/>
          <w:bCs/>
        </w:rPr>
      </w:pPr>
      <w:r w:rsidRPr="004D134B">
        <w:rPr>
          <w:rFonts w:ascii="Times New Roman" w:hAnsi="Times New Roman" w:cs="Times New Roman"/>
        </w:rPr>
        <w:t>A student has to register 20 credits opting for two modules of (0+10) credits each (total 20 credi</w:t>
      </w:r>
      <w:r w:rsidR="0081058D">
        <w:rPr>
          <w:rFonts w:ascii="Times New Roman" w:hAnsi="Times New Roman" w:cs="Times New Roman"/>
        </w:rPr>
        <w:t>ts) from the package of modules.</w:t>
      </w:r>
    </w:p>
    <w:tbl>
      <w:tblPr>
        <w:tblStyle w:val="TableGrid"/>
        <w:tblW w:w="9889" w:type="dxa"/>
        <w:tblLook w:val="04A0"/>
      </w:tblPr>
      <w:tblGrid>
        <w:gridCol w:w="1242"/>
        <w:gridCol w:w="5670"/>
        <w:gridCol w:w="2977"/>
      </w:tblGrid>
      <w:tr w:rsidR="00F67C11" w:rsidRPr="004D134B" w:rsidTr="0081058D">
        <w:tc>
          <w:tcPr>
            <w:tcW w:w="1242" w:type="dxa"/>
          </w:tcPr>
          <w:p w:rsidR="00F67C11" w:rsidRPr="004D134B" w:rsidRDefault="00F67C11" w:rsidP="0081058D">
            <w:pPr>
              <w:jc w:val="center"/>
              <w:rPr>
                <w:rFonts w:ascii="Times New Roman" w:hAnsi="Times New Roman" w:cs="Times New Roman"/>
                <w:b/>
                <w:bCs/>
                <w:sz w:val="20"/>
                <w:szCs w:val="20"/>
              </w:rPr>
            </w:pPr>
            <w:r w:rsidRPr="004D134B">
              <w:rPr>
                <w:rFonts w:ascii="Times New Roman" w:hAnsi="Times New Roman" w:cs="Times New Roman"/>
                <w:b/>
                <w:bCs/>
                <w:sz w:val="20"/>
                <w:szCs w:val="20"/>
              </w:rPr>
              <w:t>Paper Code</w:t>
            </w:r>
          </w:p>
        </w:tc>
        <w:tc>
          <w:tcPr>
            <w:tcW w:w="5670" w:type="dxa"/>
          </w:tcPr>
          <w:p w:rsidR="00F67C11" w:rsidRPr="004D134B" w:rsidRDefault="00F67C11" w:rsidP="0081058D">
            <w:pPr>
              <w:jc w:val="center"/>
              <w:rPr>
                <w:rFonts w:ascii="Times New Roman" w:hAnsi="Times New Roman" w:cs="Times New Roman"/>
                <w:b/>
                <w:bCs/>
              </w:rPr>
            </w:pPr>
            <w:r w:rsidRPr="004D134B">
              <w:rPr>
                <w:rFonts w:ascii="Times New Roman" w:hAnsi="Times New Roman" w:cs="Times New Roman"/>
                <w:b/>
                <w:bCs/>
              </w:rPr>
              <w:t>Title of the module</w:t>
            </w:r>
          </w:p>
        </w:tc>
        <w:tc>
          <w:tcPr>
            <w:tcW w:w="2977" w:type="dxa"/>
          </w:tcPr>
          <w:p w:rsidR="00F67C11" w:rsidRPr="004D134B" w:rsidRDefault="00F67C11" w:rsidP="0081058D">
            <w:pPr>
              <w:jc w:val="center"/>
              <w:rPr>
                <w:rFonts w:ascii="Times New Roman" w:hAnsi="Times New Roman" w:cs="Times New Roman"/>
                <w:b/>
                <w:bCs/>
              </w:rPr>
            </w:pPr>
            <w:r w:rsidRPr="004D134B">
              <w:rPr>
                <w:rFonts w:ascii="Times New Roman" w:hAnsi="Times New Roman" w:cs="Times New Roman"/>
                <w:b/>
                <w:bCs/>
              </w:rPr>
              <w:t>Credits</w:t>
            </w:r>
          </w:p>
        </w:tc>
      </w:tr>
      <w:tr w:rsidR="00BD0EA1" w:rsidRPr="004D134B" w:rsidTr="0081058D">
        <w:tc>
          <w:tcPr>
            <w:tcW w:w="1242" w:type="dxa"/>
          </w:tcPr>
          <w:p w:rsidR="00BD0EA1" w:rsidRPr="00985175" w:rsidRDefault="00BD0EA1" w:rsidP="0081058D">
            <w:pPr>
              <w:jc w:val="center"/>
              <w:rPr>
                <w:rFonts w:ascii="Times New Roman" w:eastAsia="Times New Roman" w:hAnsi="Times New Roman" w:cs="Times New Roman"/>
                <w:sz w:val="20"/>
                <w:szCs w:val="20"/>
              </w:rPr>
            </w:pPr>
            <w:r w:rsidRPr="00985175">
              <w:rPr>
                <w:rFonts w:ascii="Times New Roman" w:eastAsia="Times New Roman" w:hAnsi="Times New Roman" w:cs="Times New Roman"/>
                <w:sz w:val="20"/>
                <w:szCs w:val="20"/>
              </w:rPr>
              <w:t>11010801</w:t>
            </w:r>
          </w:p>
        </w:tc>
        <w:tc>
          <w:tcPr>
            <w:tcW w:w="5670" w:type="dxa"/>
          </w:tcPr>
          <w:p w:rsidR="00BD0EA1" w:rsidRPr="004D134B" w:rsidRDefault="00BD0EA1" w:rsidP="00BD0EA1">
            <w:pPr>
              <w:jc w:val="both"/>
              <w:rPr>
                <w:rFonts w:ascii="Times New Roman" w:hAnsi="Times New Roman" w:cs="Times New Roman"/>
                <w:b/>
                <w:bCs/>
              </w:rPr>
            </w:pPr>
            <w:r w:rsidRPr="004D134B">
              <w:rPr>
                <w:rFonts w:ascii="Times New Roman" w:hAnsi="Times New Roman" w:cs="Times New Roman"/>
              </w:rPr>
              <w:t>Production Technology for Bioagents and Biofertilizers</w:t>
            </w:r>
          </w:p>
        </w:tc>
        <w:tc>
          <w:tcPr>
            <w:tcW w:w="2977" w:type="dxa"/>
          </w:tcPr>
          <w:p w:rsidR="00BD0EA1" w:rsidRPr="004D134B" w:rsidRDefault="00BD0EA1" w:rsidP="0081058D">
            <w:pPr>
              <w:jc w:val="center"/>
              <w:rPr>
                <w:rFonts w:ascii="Times New Roman" w:hAnsi="Times New Roman" w:cs="Times New Roman"/>
                <w:b/>
                <w:bCs/>
              </w:rPr>
            </w:pPr>
            <w:r w:rsidRPr="004D134B">
              <w:rPr>
                <w:rFonts w:ascii="Times New Roman" w:hAnsi="Times New Roman" w:cs="Times New Roman"/>
              </w:rPr>
              <w:t>0+10</w:t>
            </w:r>
          </w:p>
        </w:tc>
      </w:tr>
      <w:tr w:rsidR="00BD0EA1" w:rsidRPr="004D134B" w:rsidTr="0081058D">
        <w:tc>
          <w:tcPr>
            <w:tcW w:w="1242" w:type="dxa"/>
          </w:tcPr>
          <w:p w:rsidR="00BD0EA1" w:rsidRPr="00985175" w:rsidRDefault="00BD0EA1" w:rsidP="0081058D">
            <w:pPr>
              <w:jc w:val="center"/>
              <w:rPr>
                <w:rFonts w:ascii="Times New Roman" w:eastAsia="Times New Roman" w:hAnsi="Times New Roman" w:cs="Times New Roman"/>
                <w:sz w:val="20"/>
                <w:szCs w:val="20"/>
              </w:rPr>
            </w:pPr>
            <w:r w:rsidRPr="00985175">
              <w:rPr>
                <w:rFonts w:ascii="Times New Roman" w:eastAsia="Times New Roman" w:hAnsi="Times New Roman" w:cs="Times New Roman"/>
                <w:sz w:val="20"/>
                <w:szCs w:val="20"/>
              </w:rPr>
              <w:t>11010802</w:t>
            </w:r>
          </w:p>
        </w:tc>
        <w:tc>
          <w:tcPr>
            <w:tcW w:w="5670" w:type="dxa"/>
          </w:tcPr>
          <w:p w:rsidR="00BD0EA1" w:rsidRPr="004D134B" w:rsidRDefault="00BD0EA1" w:rsidP="00BD0EA1">
            <w:pPr>
              <w:jc w:val="both"/>
              <w:rPr>
                <w:rFonts w:ascii="Times New Roman" w:hAnsi="Times New Roman" w:cs="Times New Roman"/>
                <w:b/>
                <w:bCs/>
              </w:rPr>
            </w:pPr>
            <w:r w:rsidRPr="004D134B">
              <w:rPr>
                <w:rFonts w:ascii="Times New Roman" w:hAnsi="Times New Roman" w:cs="Times New Roman"/>
              </w:rPr>
              <w:t>Seed Production and Technology</w:t>
            </w:r>
          </w:p>
        </w:tc>
        <w:tc>
          <w:tcPr>
            <w:tcW w:w="2977" w:type="dxa"/>
          </w:tcPr>
          <w:p w:rsidR="00BD0EA1" w:rsidRPr="004D134B" w:rsidRDefault="00BD0EA1" w:rsidP="0081058D">
            <w:pPr>
              <w:jc w:val="center"/>
              <w:rPr>
                <w:rFonts w:ascii="Times New Roman" w:hAnsi="Times New Roman" w:cs="Times New Roman"/>
              </w:rPr>
            </w:pPr>
            <w:r w:rsidRPr="004D134B">
              <w:rPr>
                <w:rFonts w:ascii="Times New Roman" w:hAnsi="Times New Roman" w:cs="Times New Roman"/>
              </w:rPr>
              <w:t>0+10</w:t>
            </w:r>
          </w:p>
        </w:tc>
      </w:tr>
      <w:tr w:rsidR="00BD0EA1" w:rsidRPr="004D134B" w:rsidTr="0081058D">
        <w:tc>
          <w:tcPr>
            <w:tcW w:w="1242" w:type="dxa"/>
          </w:tcPr>
          <w:p w:rsidR="00BD0EA1" w:rsidRPr="00985175" w:rsidRDefault="00BD0EA1" w:rsidP="0081058D">
            <w:pPr>
              <w:jc w:val="center"/>
              <w:rPr>
                <w:rFonts w:ascii="Times New Roman" w:eastAsia="Times New Roman" w:hAnsi="Times New Roman" w:cs="Times New Roman"/>
                <w:sz w:val="20"/>
                <w:szCs w:val="20"/>
              </w:rPr>
            </w:pPr>
            <w:r w:rsidRPr="00985175">
              <w:rPr>
                <w:rFonts w:ascii="Times New Roman" w:eastAsia="Times New Roman" w:hAnsi="Times New Roman" w:cs="Times New Roman"/>
                <w:sz w:val="20"/>
                <w:szCs w:val="20"/>
              </w:rPr>
              <w:t>11010803</w:t>
            </w:r>
          </w:p>
        </w:tc>
        <w:tc>
          <w:tcPr>
            <w:tcW w:w="5670" w:type="dxa"/>
          </w:tcPr>
          <w:p w:rsidR="00BD0EA1" w:rsidRPr="004D134B" w:rsidRDefault="00BD0EA1" w:rsidP="00BD0EA1">
            <w:pPr>
              <w:jc w:val="both"/>
              <w:rPr>
                <w:rFonts w:ascii="Times New Roman" w:hAnsi="Times New Roman" w:cs="Times New Roman"/>
                <w:b/>
                <w:bCs/>
              </w:rPr>
            </w:pPr>
            <w:r w:rsidRPr="004D134B">
              <w:rPr>
                <w:rFonts w:ascii="Times New Roman" w:hAnsi="Times New Roman" w:cs="Times New Roman"/>
              </w:rPr>
              <w:t>Mushroom Cultivation Technology</w:t>
            </w:r>
          </w:p>
        </w:tc>
        <w:tc>
          <w:tcPr>
            <w:tcW w:w="2977" w:type="dxa"/>
          </w:tcPr>
          <w:p w:rsidR="00BD0EA1" w:rsidRPr="004D134B" w:rsidRDefault="00BD0EA1" w:rsidP="0081058D">
            <w:pPr>
              <w:jc w:val="center"/>
              <w:rPr>
                <w:rFonts w:ascii="Times New Roman" w:hAnsi="Times New Roman" w:cs="Times New Roman"/>
              </w:rPr>
            </w:pPr>
            <w:r w:rsidRPr="004D134B">
              <w:rPr>
                <w:rFonts w:ascii="Times New Roman" w:hAnsi="Times New Roman" w:cs="Times New Roman"/>
              </w:rPr>
              <w:t>0+10</w:t>
            </w:r>
          </w:p>
        </w:tc>
      </w:tr>
      <w:tr w:rsidR="00BD0EA1" w:rsidRPr="004D134B" w:rsidTr="0081058D">
        <w:tc>
          <w:tcPr>
            <w:tcW w:w="1242" w:type="dxa"/>
          </w:tcPr>
          <w:p w:rsidR="00BD0EA1" w:rsidRPr="00985175" w:rsidRDefault="00BD0EA1" w:rsidP="0081058D">
            <w:pPr>
              <w:jc w:val="center"/>
              <w:rPr>
                <w:rFonts w:ascii="Times New Roman" w:eastAsia="Times New Roman" w:hAnsi="Times New Roman" w:cs="Times New Roman"/>
                <w:sz w:val="20"/>
                <w:szCs w:val="20"/>
              </w:rPr>
            </w:pPr>
            <w:r w:rsidRPr="00985175">
              <w:rPr>
                <w:rFonts w:ascii="Times New Roman" w:eastAsia="Times New Roman" w:hAnsi="Times New Roman" w:cs="Times New Roman"/>
                <w:sz w:val="20"/>
                <w:szCs w:val="20"/>
              </w:rPr>
              <w:t>11010804</w:t>
            </w:r>
          </w:p>
        </w:tc>
        <w:tc>
          <w:tcPr>
            <w:tcW w:w="5670" w:type="dxa"/>
          </w:tcPr>
          <w:p w:rsidR="00BD0EA1" w:rsidRPr="004D134B" w:rsidRDefault="00BD0EA1" w:rsidP="00BD0EA1">
            <w:pPr>
              <w:jc w:val="both"/>
              <w:rPr>
                <w:rFonts w:ascii="Times New Roman" w:hAnsi="Times New Roman" w:cs="Times New Roman"/>
                <w:b/>
                <w:bCs/>
              </w:rPr>
            </w:pPr>
            <w:r w:rsidRPr="004D134B">
              <w:rPr>
                <w:rFonts w:ascii="Times New Roman" w:hAnsi="Times New Roman" w:cs="Times New Roman"/>
              </w:rPr>
              <w:t>Soil, Plant, Water and Seed Testing</w:t>
            </w:r>
          </w:p>
        </w:tc>
        <w:tc>
          <w:tcPr>
            <w:tcW w:w="2977" w:type="dxa"/>
          </w:tcPr>
          <w:p w:rsidR="00BD0EA1" w:rsidRPr="004D134B" w:rsidRDefault="00BD0EA1" w:rsidP="0081058D">
            <w:pPr>
              <w:jc w:val="center"/>
              <w:rPr>
                <w:rFonts w:ascii="Times New Roman" w:hAnsi="Times New Roman" w:cs="Times New Roman"/>
              </w:rPr>
            </w:pPr>
            <w:r w:rsidRPr="004D134B">
              <w:rPr>
                <w:rFonts w:ascii="Times New Roman" w:hAnsi="Times New Roman" w:cs="Times New Roman"/>
              </w:rPr>
              <w:t>0+10</w:t>
            </w:r>
          </w:p>
        </w:tc>
      </w:tr>
      <w:tr w:rsidR="00BD0EA1" w:rsidRPr="004D134B" w:rsidTr="0081058D">
        <w:tc>
          <w:tcPr>
            <w:tcW w:w="1242" w:type="dxa"/>
          </w:tcPr>
          <w:p w:rsidR="00BD0EA1" w:rsidRPr="00985175" w:rsidRDefault="00BD0EA1" w:rsidP="0081058D">
            <w:pPr>
              <w:jc w:val="center"/>
              <w:rPr>
                <w:rFonts w:ascii="Times New Roman" w:eastAsia="Times New Roman" w:hAnsi="Times New Roman" w:cs="Times New Roman"/>
                <w:sz w:val="20"/>
                <w:szCs w:val="20"/>
              </w:rPr>
            </w:pPr>
            <w:r w:rsidRPr="00985175">
              <w:rPr>
                <w:rFonts w:ascii="Times New Roman" w:eastAsia="Times New Roman" w:hAnsi="Times New Roman" w:cs="Times New Roman"/>
                <w:sz w:val="20"/>
                <w:szCs w:val="20"/>
              </w:rPr>
              <w:t>11010805</w:t>
            </w:r>
          </w:p>
        </w:tc>
        <w:tc>
          <w:tcPr>
            <w:tcW w:w="5670" w:type="dxa"/>
          </w:tcPr>
          <w:p w:rsidR="00BD0EA1" w:rsidRPr="004D134B" w:rsidRDefault="00BD0EA1" w:rsidP="00BD0EA1">
            <w:pPr>
              <w:jc w:val="both"/>
              <w:rPr>
                <w:rFonts w:ascii="Times New Roman" w:hAnsi="Times New Roman" w:cs="Times New Roman"/>
                <w:b/>
                <w:bCs/>
              </w:rPr>
            </w:pPr>
            <w:r w:rsidRPr="004D134B">
              <w:rPr>
                <w:rFonts w:ascii="Times New Roman" w:hAnsi="Times New Roman" w:cs="Times New Roman"/>
              </w:rPr>
              <w:t>Commercial Beekeeping</w:t>
            </w:r>
          </w:p>
        </w:tc>
        <w:tc>
          <w:tcPr>
            <w:tcW w:w="2977" w:type="dxa"/>
          </w:tcPr>
          <w:p w:rsidR="00BD0EA1" w:rsidRPr="004D134B" w:rsidRDefault="00BD0EA1" w:rsidP="0081058D">
            <w:pPr>
              <w:jc w:val="center"/>
              <w:rPr>
                <w:rFonts w:ascii="Times New Roman" w:hAnsi="Times New Roman" w:cs="Times New Roman"/>
              </w:rPr>
            </w:pPr>
            <w:r w:rsidRPr="004D134B">
              <w:rPr>
                <w:rFonts w:ascii="Times New Roman" w:hAnsi="Times New Roman" w:cs="Times New Roman"/>
              </w:rPr>
              <w:t>0+10</w:t>
            </w:r>
          </w:p>
        </w:tc>
      </w:tr>
      <w:tr w:rsidR="00BD0EA1" w:rsidRPr="004D134B" w:rsidTr="0081058D">
        <w:tc>
          <w:tcPr>
            <w:tcW w:w="1242" w:type="dxa"/>
          </w:tcPr>
          <w:p w:rsidR="00BD0EA1" w:rsidRPr="00985175" w:rsidRDefault="00BD0EA1" w:rsidP="0081058D">
            <w:pPr>
              <w:jc w:val="center"/>
              <w:rPr>
                <w:rFonts w:ascii="Times New Roman" w:eastAsia="Times New Roman" w:hAnsi="Times New Roman" w:cs="Times New Roman"/>
                <w:sz w:val="20"/>
                <w:szCs w:val="20"/>
              </w:rPr>
            </w:pPr>
            <w:r w:rsidRPr="00985175">
              <w:rPr>
                <w:rFonts w:ascii="Times New Roman" w:eastAsia="Times New Roman" w:hAnsi="Times New Roman" w:cs="Times New Roman"/>
                <w:sz w:val="20"/>
                <w:szCs w:val="20"/>
              </w:rPr>
              <w:t>11010806</w:t>
            </w:r>
          </w:p>
        </w:tc>
        <w:tc>
          <w:tcPr>
            <w:tcW w:w="5670" w:type="dxa"/>
          </w:tcPr>
          <w:p w:rsidR="00BD0EA1" w:rsidRPr="004D134B" w:rsidRDefault="00BD0EA1" w:rsidP="00BD0EA1">
            <w:pPr>
              <w:jc w:val="both"/>
              <w:rPr>
                <w:rFonts w:ascii="Times New Roman" w:hAnsi="Times New Roman" w:cs="Times New Roman"/>
                <w:b/>
                <w:bCs/>
              </w:rPr>
            </w:pPr>
            <w:r w:rsidRPr="004D134B">
              <w:rPr>
                <w:rFonts w:ascii="Times New Roman" w:hAnsi="Times New Roman" w:cs="Times New Roman"/>
              </w:rPr>
              <w:t>Poultry Production Technology</w:t>
            </w:r>
          </w:p>
        </w:tc>
        <w:tc>
          <w:tcPr>
            <w:tcW w:w="2977" w:type="dxa"/>
          </w:tcPr>
          <w:p w:rsidR="00BD0EA1" w:rsidRPr="004D134B" w:rsidRDefault="00BD0EA1" w:rsidP="0081058D">
            <w:pPr>
              <w:jc w:val="center"/>
              <w:rPr>
                <w:rFonts w:ascii="Times New Roman" w:hAnsi="Times New Roman" w:cs="Times New Roman"/>
              </w:rPr>
            </w:pPr>
            <w:r w:rsidRPr="004D134B">
              <w:rPr>
                <w:rFonts w:ascii="Times New Roman" w:hAnsi="Times New Roman" w:cs="Times New Roman"/>
              </w:rPr>
              <w:t>0+10</w:t>
            </w:r>
          </w:p>
        </w:tc>
      </w:tr>
      <w:tr w:rsidR="00BD0EA1" w:rsidRPr="004D134B" w:rsidTr="0081058D">
        <w:tc>
          <w:tcPr>
            <w:tcW w:w="1242" w:type="dxa"/>
          </w:tcPr>
          <w:p w:rsidR="00BD0EA1" w:rsidRPr="00985175" w:rsidRDefault="00BD0EA1" w:rsidP="0081058D">
            <w:pPr>
              <w:jc w:val="center"/>
              <w:rPr>
                <w:rFonts w:ascii="Times New Roman" w:eastAsia="Times New Roman" w:hAnsi="Times New Roman" w:cs="Times New Roman"/>
                <w:sz w:val="20"/>
                <w:szCs w:val="20"/>
              </w:rPr>
            </w:pPr>
            <w:r w:rsidRPr="00985175">
              <w:rPr>
                <w:rFonts w:ascii="Times New Roman" w:eastAsia="Times New Roman" w:hAnsi="Times New Roman" w:cs="Times New Roman"/>
                <w:sz w:val="20"/>
                <w:szCs w:val="20"/>
              </w:rPr>
              <w:t>11010807</w:t>
            </w:r>
          </w:p>
        </w:tc>
        <w:tc>
          <w:tcPr>
            <w:tcW w:w="5670" w:type="dxa"/>
          </w:tcPr>
          <w:p w:rsidR="00BD0EA1" w:rsidRPr="004D134B" w:rsidRDefault="00BD0EA1" w:rsidP="00BD0EA1">
            <w:pPr>
              <w:jc w:val="both"/>
              <w:rPr>
                <w:rFonts w:ascii="Times New Roman" w:hAnsi="Times New Roman" w:cs="Times New Roman"/>
                <w:b/>
                <w:bCs/>
              </w:rPr>
            </w:pPr>
            <w:r w:rsidRPr="004D134B">
              <w:rPr>
                <w:rFonts w:ascii="Times New Roman" w:hAnsi="Times New Roman" w:cs="Times New Roman"/>
              </w:rPr>
              <w:t>Commercial Horticulture</w:t>
            </w:r>
          </w:p>
        </w:tc>
        <w:tc>
          <w:tcPr>
            <w:tcW w:w="2977" w:type="dxa"/>
          </w:tcPr>
          <w:p w:rsidR="00BD0EA1" w:rsidRPr="004D134B" w:rsidRDefault="00BD0EA1" w:rsidP="0081058D">
            <w:pPr>
              <w:jc w:val="center"/>
              <w:rPr>
                <w:rFonts w:ascii="Times New Roman" w:hAnsi="Times New Roman" w:cs="Times New Roman"/>
              </w:rPr>
            </w:pPr>
            <w:r w:rsidRPr="004D134B">
              <w:rPr>
                <w:rFonts w:ascii="Times New Roman" w:hAnsi="Times New Roman" w:cs="Times New Roman"/>
              </w:rPr>
              <w:t>0+10</w:t>
            </w:r>
          </w:p>
        </w:tc>
      </w:tr>
      <w:tr w:rsidR="00BD0EA1" w:rsidRPr="004D134B" w:rsidTr="0081058D">
        <w:tc>
          <w:tcPr>
            <w:tcW w:w="1242" w:type="dxa"/>
          </w:tcPr>
          <w:p w:rsidR="00BD0EA1" w:rsidRPr="00985175" w:rsidRDefault="00BD0EA1" w:rsidP="0081058D">
            <w:pPr>
              <w:jc w:val="center"/>
              <w:rPr>
                <w:rFonts w:ascii="Times New Roman" w:eastAsia="Times New Roman" w:hAnsi="Times New Roman" w:cs="Times New Roman"/>
                <w:sz w:val="20"/>
                <w:szCs w:val="20"/>
              </w:rPr>
            </w:pPr>
            <w:r w:rsidRPr="00985175">
              <w:rPr>
                <w:rFonts w:ascii="Times New Roman" w:eastAsia="Times New Roman" w:hAnsi="Times New Roman" w:cs="Times New Roman"/>
                <w:sz w:val="20"/>
                <w:szCs w:val="20"/>
              </w:rPr>
              <w:t>11010808</w:t>
            </w:r>
          </w:p>
        </w:tc>
        <w:tc>
          <w:tcPr>
            <w:tcW w:w="5670" w:type="dxa"/>
          </w:tcPr>
          <w:p w:rsidR="00BD0EA1" w:rsidRPr="004D134B" w:rsidRDefault="00BD0EA1" w:rsidP="00BD0EA1">
            <w:pPr>
              <w:jc w:val="both"/>
              <w:rPr>
                <w:rFonts w:ascii="Times New Roman" w:hAnsi="Times New Roman" w:cs="Times New Roman"/>
                <w:b/>
                <w:bCs/>
              </w:rPr>
            </w:pPr>
            <w:r w:rsidRPr="004D134B">
              <w:rPr>
                <w:rFonts w:ascii="Times New Roman" w:hAnsi="Times New Roman" w:cs="Times New Roman"/>
              </w:rPr>
              <w:t>Floriculture and Landscaping</w:t>
            </w:r>
          </w:p>
        </w:tc>
        <w:tc>
          <w:tcPr>
            <w:tcW w:w="2977" w:type="dxa"/>
          </w:tcPr>
          <w:p w:rsidR="00BD0EA1" w:rsidRPr="004D134B" w:rsidRDefault="00BD0EA1" w:rsidP="0081058D">
            <w:pPr>
              <w:jc w:val="center"/>
              <w:rPr>
                <w:rFonts w:ascii="Times New Roman" w:hAnsi="Times New Roman" w:cs="Times New Roman"/>
              </w:rPr>
            </w:pPr>
            <w:r w:rsidRPr="004D134B">
              <w:rPr>
                <w:rFonts w:ascii="Times New Roman" w:hAnsi="Times New Roman" w:cs="Times New Roman"/>
              </w:rPr>
              <w:t>0+10</w:t>
            </w:r>
          </w:p>
        </w:tc>
      </w:tr>
      <w:tr w:rsidR="00BD0EA1" w:rsidRPr="004D134B" w:rsidTr="0081058D">
        <w:tc>
          <w:tcPr>
            <w:tcW w:w="1242" w:type="dxa"/>
          </w:tcPr>
          <w:p w:rsidR="00BD0EA1" w:rsidRPr="00985175" w:rsidRDefault="00BD0EA1" w:rsidP="0081058D">
            <w:pPr>
              <w:jc w:val="center"/>
              <w:rPr>
                <w:rFonts w:ascii="Times New Roman" w:eastAsia="Times New Roman" w:hAnsi="Times New Roman" w:cs="Times New Roman"/>
                <w:sz w:val="20"/>
                <w:szCs w:val="20"/>
              </w:rPr>
            </w:pPr>
            <w:r w:rsidRPr="00985175">
              <w:rPr>
                <w:rFonts w:ascii="Times New Roman" w:eastAsia="Times New Roman" w:hAnsi="Times New Roman" w:cs="Times New Roman"/>
                <w:sz w:val="20"/>
                <w:szCs w:val="20"/>
              </w:rPr>
              <w:t>11010809</w:t>
            </w:r>
          </w:p>
        </w:tc>
        <w:tc>
          <w:tcPr>
            <w:tcW w:w="5670" w:type="dxa"/>
          </w:tcPr>
          <w:p w:rsidR="00BD0EA1" w:rsidRPr="004D134B" w:rsidRDefault="00BD0EA1" w:rsidP="00BD0EA1">
            <w:pPr>
              <w:jc w:val="both"/>
              <w:rPr>
                <w:rFonts w:ascii="Times New Roman" w:hAnsi="Times New Roman" w:cs="Times New Roman"/>
                <w:b/>
                <w:bCs/>
              </w:rPr>
            </w:pPr>
            <w:r w:rsidRPr="004D134B">
              <w:rPr>
                <w:rFonts w:ascii="Times New Roman" w:hAnsi="Times New Roman" w:cs="Times New Roman"/>
              </w:rPr>
              <w:t>Food Processing</w:t>
            </w:r>
          </w:p>
        </w:tc>
        <w:tc>
          <w:tcPr>
            <w:tcW w:w="2977" w:type="dxa"/>
          </w:tcPr>
          <w:p w:rsidR="00BD0EA1" w:rsidRPr="004D134B" w:rsidRDefault="00BD0EA1" w:rsidP="0081058D">
            <w:pPr>
              <w:jc w:val="center"/>
              <w:rPr>
                <w:rFonts w:ascii="Times New Roman" w:hAnsi="Times New Roman" w:cs="Times New Roman"/>
              </w:rPr>
            </w:pPr>
            <w:r w:rsidRPr="004D134B">
              <w:rPr>
                <w:rFonts w:ascii="Times New Roman" w:hAnsi="Times New Roman" w:cs="Times New Roman"/>
              </w:rPr>
              <w:t>0+10</w:t>
            </w:r>
          </w:p>
        </w:tc>
      </w:tr>
      <w:tr w:rsidR="00BD0EA1" w:rsidRPr="004D134B" w:rsidTr="0081058D">
        <w:tc>
          <w:tcPr>
            <w:tcW w:w="1242" w:type="dxa"/>
          </w:tcPr>
          <w:p w:rsidR="00BD0EA1" w:rsidRPr="00985175" w:rsidRDefault="00BD0EA1" w:rsidP="0081058D">
            <w:pPr>
              <w:jc w:val="center"/>
              <w:rPr>
                <w:rFonts w:ascii="Times New Roman" w:eastAsia="Times New Roman" w:hAnsi="Times New Roman" w:cs="Times New Roman"/>
                <w:sz w:val="20"/>
                <w:szCs w:val="20"/>
              </w:rPr>
            </w:pPr>
            <w:r w:rsidRPr="00985175">
              <w:rPr>
                <w:rFonts w:ascii="Times New Roman" w:eastAsia="Times New Roman" w:hAnsi="Times New Roman" w:cs="Times New Roman"/>
                <w:sz w:val="20"/>
                <w:szCs w:val="20"/>
              </w:rPr>
              <w:t>11010810</w:t>
            </w:r>
          </w:p>
        </w:tc>
        <w:tc>
          <w:tcPr>
            <w:tcW w:w="5670" w:type="dxa"/>
          </w:tcPr>
          <w:p w:rsidR="00BD0EA1" w:rsidRPr="004D134B" w:rsidRDefault="00BD0EA1" w:rsidP="00BD0EA1">
            <w:pPr>
              <w:jc w:val="both"/>
              <w:rPr>
                <w:rFonts w:ascii="Times New Roman" w:hAnsi="Times New Roman" w:cs="Times New Roman"/>
                <w:b/>
                <w:bCs/>
              </w:rPr>
            </w:pPr>
            <w:r w:rsidRPr="004D134B">
              <w:rPr>
                <w:rFonts w:ascii="Times New Roman" w:hAnsi="Times New Roman" w:cs="Times New Roman"/>
              </w:rPr>
              <w:t xml:space="preserve">Agriculture Waste Management </w:t>
            </w:r>
            <w:r w:rsidRPr="004D134B">
              <w:rPr>
                <w:rFonts w:ascii="Times New Roman" w:hAnsi="Times New Roman" w:cs="Times New Roman"/>
              </w:rPr>
              <w:tab/>
            </w:r>
            <w:r w:rsidRPr="004D134B">
              <w:rPr>
                <w:rFonts w:ascii="Times New Roman" w:hAnsi="Times New Roman" w:cs="Times New Roman"/>
              </w:rPr>
              <w:tab/>
            </w:r>
          </w:p>
        </w:tc>
        <w:tc>
          <w:tcPr>
            <w:tcW w:w="2977" w:type="dxa"/>
          </w:tcPr>
          <w:p w:rsidR="00BD0EA1" w:rsidRPr="004D134B" w:rsidRDefault="00BD0EA1" w:rsidP="0081058D">
            <w:pPr>
              <w:jc w:val="center"/>
              <w:rPr>
                <w:rFonts w:ascii="Times New Roman" w:hAnsi="Times New Roman" w:cs="Times New Roman"/>
              </w:rPr>
            </w:pPr>
            <w:r w:rsidRPr="004D134B">
              <w:rPr>
                <w:rFonts w:ascii="Times New Roman" w:hAnsi="Times New Roman" w:cs="Times New Roman"/>
              </w:rPr>
              <w:t>0+10</w:t>
            </w:r>
          </w:p>
        </w:tc>
      </w:tr>
      <w:tr w:rsidR="00BD0EA1" w:rsidRPr="004D134B" w:rsidTr="0081058D">
        <w:tc>
          <w:tcPr>
            <w:tcW w:w="1242" w:type="dxa"/>
          </w:tcPr>
          <w:p w:rsidR="00BD0EA1" w:rsidRPr="00985175" w:rsidRDefault="00BD0EA1" w:rsidP="0081058D">
            <w:pPr>
              <w:jc w:val="center"/>
              <w:rPr>
                <w:rFonts w:ascii="Times New Roman" w:eastAsia="Times New Roman" w:hAnsi="Times New Roman" w:cs="Times New Roman"/>
                <w:sz w:val="20"/>
                <w:szCs w:val="20"/>
              </w:rPr>
            </w:pPr>
            <w:r w:rsidRPr="00985175">
              <w:rPr>
                <w:rFonts w:ascii="Times New Roman" w:eastAsia="Times New Roman" w:hAnsi="Times New Roman" w:cs="Times New Roman"/>
                <w:sz w:val="20"/>
                <w:szCs w:val="20"/>
              </w:rPr>
              <w:t>11010811</w:t>
            </w:r>
          </w:p>
        </w:tc>
        <w:tc>
          <w:tcPr>
            <w:tcW w:w="5670" w:type="dxa"/>
          </w:tcPr>
          <w:p w:rsidR="00BD0EA1" w:rsidRPr="004D134B" w:rsidRDefault="00BD0EA1" w:rsidP="00BD0EA1">
            <w:pPr>
              <w:jc w:val="both"/>
              <w:rPr>
                <w:rFonts w:ascii="Times New Roman" w:hAnsi="Times New Roman" w:cs="Times New Roman"/>
                <w:b/>
                <w:bCs/>
              </w:rPr>
            </w:pPr>
            <w:r w:rsidRPr="004D134B">
              <w:rPr>
                <w:rFonts w:ascii="Times New Roman" w:hAnsi="Times New Roman" w:cs="Times New Roman"/>
              </w:rPr>
              <w:t>Organic Production Technology</w:t>
            </w:r>
          </w:p>
        </w:tc>
        <w:tc>
          <w:tcPr>
            <w:tcW w:w="2977" w:type="dxa"/>
          </w:tcPr>
          <w:p w:rsidR="00BD0EA1" w:rsidRPr="004D134B" w:rsidRDefault="00BD0EA1" w:rsidP="0081058D">
            <w:pPr>
              <w:jc w:val="center"/>
              <w:rPr>
                <w:rFonts w:ascii="Times New Roman" w:hAnsi="Times New Roman" w:cs="Times New Roman"/>
              </w:rPr>
            </w:pPr>
            <w:r w:rsidRPr="004D134B">
              <w:rPr>
                <w:rFonts w:ascii="Times New Roman" w:hAnsi="Times New Roman" w:cs="Times New Roman"/>
              </w:rPr>
              <w:t>0+10</w:t>
            </w:r>
          </w:p>
        </w:tc>
      </w:tr>
      <w:tr w:rsidR="00BD0EA1" w:rsidRPr="004D134B" w:rsidTr="0081058D">
        <w:tc>
          <w:tcPr>
            <w:tcW w:w="1242" w:type="dxa"/>
          </w:tcPr>
          <w:p w:rsidR="00BD0EA1" w:rsidRPr="00985175" w:rsidRDefault="00BD0EA1" w:rsidP="0081058D">
            <w:pPr>
              <w:jc w:val="center"/>
              <w:rPr>
                <w:rFonts w:ascii="Times New Roman" w:eastAsia="Times New Roman" w:hAnsi="Times New Roman" w:cs="Times New Roman"/>
                <w:sz w:val="20"/>
                <w:szCs w:val="20"/>
              </w:rPr>
            </w:pPr>
            <w:r w:rsidRPr="00985175">
              <w:rPr>
                <w:rFonts w:ascii="Times New Roman" w:eastAsia="Times New Roman" w:hAnsi="Times New Roman" w:cs="Times New Roman"/>
                <w:sz w:val="20"/>
                <w:szCs w:val="20"/>
              </w:rPr>
              <w:t>11010812</w:t>
            </w:r>
          </w:p>
        </w:tc>
        <w:tc>
          <w:tcPr>
            <w:tcW w:w="5670" w:type="dxa"/>
          </w:tcPr>
          <w:p w:rsidR="00BD0EA1" w:rsidRPr="004D134B" w:rsidRDefault="00BD0EA1" w:rsidP="00BD0EA1">
            <w:pPr>
              <w:jc w:val="both"/>
              <w:rPr>
                <w:rFonts w:ascii="Times New Roman" w:hAnsi="Times New Roman" w:cs="Times New Roman"/>
                <w:b/>
                <w:bCs/>
              </w:rPr>
            </w:pPr>
            <w:r w:rsidRPr="004D134B">
              <w:rPr>
                <w:rFonts w:ascii="Times New Roman" w:hAnsi="Times New Roman" w:cs="Times New Roman"/>
              </w:rPr>
              <w:t>Commercial Sericulture</w:t>
            </w:r>
          </w:p>
        </w:tc>
        <w:tc>
          <w:tcPr>
            <w:tcW w:w="2977" w:type="dxa"/>
          </w:tcPr>
          <w:p w:rsidR="00BD0EA1" w:rsidRPr="004D134B" w:rsidRDefault="00BD0EA1" w:rsidP="0081058D">
            <w:pPr>
              <w:jc w:val="center"/>
              <w:rPr>
                <w:rFonts w:ascii="Times New Roman" w:hAnsi="Times New Roman" w:cs="Times New Roman"/>
              </w:rPr>
            </w:pPr>
            <w:r w:rsidRPr="004D134B">
              <w:rPr>
                <w:rFonts w:ascii="Times New Roman" w:hAnsi="Times New Roman" w:cs="Times New Roman"/>
              </w:rPr>
              <w:t>0+10</w:t>
            </w:r>
          </w:p>
        </w:tc>
      </w:tr>
    </w:tbl>
    <w:p w:rsidR="007F3CE3" w:rsidRPr="0081058D" w:rsidRDefault="007F3CE3" w:rsidP="0081058D">
      <w:pPr>
        <w:spacing w:before="120" w:after="0"/>
        <w:jc w:val="both"/>
        <w:rPr>
          <w:rFonts w:ascii="Times New Roman" w:hAnsi="Times New Roman" w:cs="Times New Roman"/>
          <w:sz w:val="20"/>
          <w:szCs w:val="20"/>
        </w:rPr>
      </w:pPr>
      <w:r w:rsidRPr="0081058D">
        <w:rPr>
          <w:rFonts w:ascii="Times New Roman" w:hAnsi="Times New Roman" w:cs="Times New Roman"/>
          <w:b/>
          <w:bCs/>
          <w:sz w:val="20"/>
          <w:szCs w:val="20"/>
        </w:rPr>
        <w:t>NOTE:</w:t>
      </w:r>
      <w:r w:rsidR="0081058D" w:rsidRPr="0081058D">
        <w:rPr>
          <w:rFonts w:ascii="Times New Roman" w:hAnsi="Times New Roman" w:cs="Times New Roman"/>
          <w:b/>
          <w:bCs/>
          <w:sz w:val="20"/>
          <w:szCs w:val="20"/>
        </w:rPr>
        <w:t xml:space="preserve"> </w:t>
      </w:r>
      <w:r w:rsidRPr="0081058D">
        <w:rPr>
          <w:rFonts w:ascii="Times New Roman" w:hAnsi="Times New Roman" w:cs="Times New Roman"/>
          <w:sz w:val="20"/>
          <w:szCs w:val="20"/>
        </w:rPr>
        <w:t>In addition to above ELP modules other important modules may be given to the students by SAUs.</w:t>
      </w:r>
    </w:p>
    <w:p w:rsidR="007F3CE3" w:rsidRPr="004D134B" w:rsidRDefault="007F3CE3" w:rsidP="007F3CE3">
      <w:pPr>
        <w:spacing w:after="0"/>
        <w:jc w:val="both"/>
        <w:rPr>
          <w:rFonts w:ascii="Times New Roman" w:hAnsi="Times New Roman" w:cs="Times New Roman"/>
          <w:b/>
          <w:bCs/>
        </w:rPr>
      </w:pPr>
    </w:p>
    <w:p w:rsidR="00DE70AC" w:rsidRDefault="00DE70AC" w:rsidP="007F3CE3">
      <w:pPr>
        <w:spacing w:after="0"/>
        <w:jc w:val="both"/>
        <w:rPr>
          <w:rFonts w:ascii="Times New Roman" w:hAnsi="Times New Roman" w:cs="Times New Roman"/>
          <w:b/>
          <w:bCs/>
        </w:rPr>
      </w:pPr>
    </w:p>
    <w:p w:rsidR="007F3CE3" w:rsidRDefault="007F3CE3" w:rsidP="007F3CE3">
      <w:pPr>
        <w:spacing w:after="0"/>
        <w:jc w:val="both"/>
        <w:rPr>
          <w:rFonts w:ascii="Times New Roman" w:hAnsi="Times New Roman" w:cs="Times New Roman"/>
          <w:b/>
          <w:bCs/>
        </w:rPr>
      </w:pPr>
      <w:r w:rsidRPr="004D134B">
        <w:rPr>
          <w:rFonts w:ascii="Times New Roman" w:hAnsi="Times New Roman" w:cs="Times New Roman"/>
          <w:b/>
          <w:bCs/>
        </w:rPr>
        <w:t>Evaluation of Experienti</w:t>
      </w:r>
      <w:r w:rsidR="00226CE1" w:rsidRPr="004D134B">
        <w:rPr>
          <w:rFonts w:ascii="Times New Roman" w:hAnsi="Times New Roman" w:cs="Times New Roman"/>
          <w:b/>
          <w:bCs/>
        </w:rPr>
        <w:t>al Learning Programme (ELP)</w:t>
      </w:r>
      <w:r w:rsidR="00DE70AC">
        <w:rPr>
          <w:rFonts w:ascii="Times New Roman" w:hAnsi="Times New Roman" w:cs="Times New Roman"/>
          <w:b/>
          <w:bCs/>
        </w:rPr>
        <w:t>:</w:t>
      </w:r>
    </w:p>
    <w:p w:rsidR="006A3D34" w:rsidRDefault="006A3D34" w:rsidP="007F3CE3">
      <w:pPr>
        <w:spacing w:after="0"/>
        <w:jc w:val="both"/>
        <w:rPr>
          <w:rFonts w:ascii="Times New Roman" w:hAnsi="Times New Roman" w:cs="Times New Roman"/>
          <w:b/>
          <w:bCs/>
        </w:rPr>
      </w:pPr>
    </w:p>
    <w:tbl>
      <w:tblPr>
        <w:tblStyle w:val="TableGrid"/>
        <w:tblW w:w="9889" w:type="dxa"/>
        <w:tblLook w:val="04A0"/>
      </w:tblPr>
      <w:tblGrid>
        <w:gridCol w:w="1242"/>
        <w:gridCol w:w="5670"/>
        <w:gridCol w:w="2977"/>
      </w:tblGrid>
      <w:tr w:rsidR="0081058D" w:rsidTr="006A3D34">
        <w:tc>
          <w:tcPr>
            <w:tcW w:w="1242" w:type="dxa"/>
          </w:tcPr>
          <w:p w:rsidR="0081058D" w:rsidRPr="006A3D34" w:rsidRDefault="006A3D34" w:rsidP="006A3D34">
            <w:pPr>
              <w:jc w:val="center"/>
              <w:rPr>
                <w:rFonts w:ascii="Times New Roman" w:hAnsi="Times New Roman" w:cs="Times New Roman"/>
                <w:b/>
                <w:bCs/>
              </w:rPr>
            </w:pPr>
            <w:r w:rsidRPr="006A3D34">
              <w:rPr>
                <w:rFonts w:ascii="Times New Roman" w:hAnsi="Times New Roman" w:cs="Times New Roman"/>
                <w:b/>
                <w:bCs/>
              </w:rPr>
              <w:t>Sr. No.</w:t>
            </w:r>
          </w:p>
        </w:tc>
        <w:tc>
          <w:tcPr>
            <w:tcW w:w="5670" w:type="dxa"/>
          </w:tcPr>
          <w:p w:rsidR="0081058D" w:rsidRDefault="006A3D34" w:rsidP="007F3CE3">
            <w:pPr>
              <w:jc w:val="both"/>
              <w:rPr>
                <w:rFonts w:ascii="Times New Roman" w:hAnsi="Times New Roman" w:cs="Times New Roman"/>
                <w:b/>
                <w:bCs/>
              </w:rPr>
            </w:pPr>
            <w:r w:rsidRPr="004D134B">
              <w:rPr>
                <w:rFonts w:ascii="Times New Roman" w:hAnsi="Times New Roman" w:cs="Times New Roman"/>
                <w:b/>
                <w:bCs/>
              </w:rPr>
              <w:t>Parameters</w:t>
            </w:r>
          </w:p>
        </w:tc>
        <w:tc>
          <w:tcPr>
            <w:tcW w:w="2977" w:type="dxa"/>
          </w:tcPr>
          <w:p w:rsidR="0081058D" w:rsidRPr="006A3D34" w:rsidRDefault="006A3D34" w:rsidP="006A3D34">
            <w:pPr>
              <w:jc w:val="center"/>
              <w:rPr>
                <w:rFonts w:ascii="Times New Roman" w:hAnsi="Times New Roman" w:cs="Times New Roman"/>
                <w:b/>
                <w:bCs/>
              </w:rPr>
            </w:pPr>
            <w:r w:rsidRPr="006A3D34">
              <w:rPr>
                <w:rFonts w:ascii="Times New Roman" w:hAnsi="Times New Roman" w:cs="Times New Roman"/>
                <w:b/>
                <w:bCs/>
              </w:rPr>
              <w:t>Max. Marks</w:t>
            </w:r>
          </w:p>
        </w:tc>
      </w:tr>
      <w:tr w:rsidR="0081058D" w:rsidTr="006A3D34">
        <w:tc>
          <w:tcPr>
            <w:tcW w:w="1242" w:type="dxa"/>
          </w:tcPr>
          <w:p w:rsidR="0081058D" w:rsidRPr="006A3D34" w:rsidRDefault="006A3D34" w:rsidP="006A3D34">
            <w:pPr>
              <w:jc w:val="center"/>
              <w:rPr>
                <w:rFonts w:ascii="Times New Roman" w:hAnsi="Times New Roman" w:cs="Times New Roman"/>
                <w:bCs/>
              </w:rPr>
            </w:pPr>
            <w:r w:rsidRPr="006A3D34">
              <w:rPr>
                <w:rFonts w:ascii="Times New Roman" w:hAnsi="Times New Roman" w:cs="Times New Roman"/>
                <w:bCs/>
              </w:rPr>
              <w:t>1.</w:t>
            </w:r>
          </w:p>
        </w:tc>
        <w:tc>
          <w:tcPr>
            <w:tcW w:w="5670" w:type="dxa"/>
          </w:tcPr>
          <w:p w:rsidR="0081058D" w:rsidRDefault="006A3D34" w:rsidP="007F3CE3">
            <w:pPr>
              <w:jc w:val="both"/>
              <w:rPr>
                <w:rFonts w:ascii="Times New Roman" w:hAnsi="Times New Roman" w:cs="Times New Roman"/>
                <w:b/>
                <w:bCs/>
              </w:rPr>
            </w:pPr>
            <w:r w:rsidRPr="004D134B">
              <w:rPr>
                <w:rFonts w:ascii="Times New Roman" w:hAnsi="Times New Roman" w:cs="Times New Roman"/>
              </w:rPr>
              <w:t>Project Planning and Writing</w:t>
            </w:r>
          </w:p>
        </w:tc>
        <w:tc>
          <w:tcPr>
            <w:tcW w:w="2977" w:type="dxa"/>
          </w:tcPr>
          <w:p w:rsidR="0081058D" w:rsidRPr="006A3D34" w:rsidRDefault="006A3D34" w:rsidP="006A3D34">
            <w:pPr>
              <w:jc w:val="center"/>
              <w:rPr>
                <w:rFonts w:ascii="Times New Roman" w:hAnsi="Times New Roman" w:cs="Times New Roman"/>
                <w:bCs/>
              </w:rPr>
            </w:pPr>
            <w:r w:rsidRPr="006A3D34">
              <w:rPr>
                <w:rFonts w:ascii="Times New Roman" w:hAnsi="Times New Roman" w:cs="Times New Roman"/>
                <w:bCs/>
              </w:rPr>
              <w:t>10</w:t>
            </w:r>
          </w:p>
        </w:tc>
      </w:tr>
      <w:tr w:rsidR="006A3D34" w:rsidTr="006A3D34">
        <w:tc>
          <w:tcPr>
            <w:tcW w:w="1242" w:type="dxa"/>
          </w:tcPr>
          <w:p w:rsidR="006A3D34" w:rsidRPr="006A3D34" w:rsidRDefault="006A3D34" w:rsidP="006A3D34">
            <w:pPr>
              <w:jc w:val="center"/>
              <w:rPr>
                <w:rFonts w:ascii="Times New Roman" w:hAnsi="Times New Roman" w:cs="Times New Roman"/>
                <w:bCs/>
              </w:rPr>
            </w:pPr>
            <w:r w:rsidRPr="006A3D34">
              <w:rPr>
                <w:rFonts w:ascii="Times New Roman" w:hAnsi="Times New Roman" w:cs="Times New Roman"/>
                <w:bCs/>
              </w:rPr>
              <w:t>2.</w:t>
            </w:r>
          </w:p>
        </w:tc>
        <w:tc>
          <w:tcPr>
            <w:tcW w:w="5670" w:type="dxa"/>
          </w:tcPr>
          <w:p w:rsidR="006A3D34" w:rsidRPr="004D134B" w:rsidRDefault="006A3D34" w:rsidP="007F3CE3">
            <w:pPr>
              <w:jc w:val="both"/>
              <w:rPr>
                <w:rFonts w:ascii="Times New Roman" w:hAnsi="Times New Roman" w:cs="Times New Roman"/>
              </w:rPr>
            </w:pPr>
            <w:r w:rsidRPr="004D134B">
              <w:rPr>
                <w:rFonts w:ascii="Times New Roman" w:hAnsi="Times New Roman" w:cs="Times New Roman"/>
              </w:rPr>
              <w:t>Presentation</w:t>
            </w:r>
          </w:p>
        </w:tc>
        <w:tc>
          <w:tcPr>
            <w:tcW w:w="2977" w:type="dxa"/>
          </w:tcPr>
          <w:p w:rsidR="006A3D34" w:rsidRPr="006A3D34" w:rsidRDefault="006A3D34" w:rsidP="006A3D34">
            <w:pPr>
              <w:jc w:val="center"/>
              <w:rPr>
                <w:rFonts w:ascii="Times New Roman" w:hAnsi="Times New Roman" w:cs="Times New Roman"/>
                <w:bCs/>
              </w:rPr>
            </w:pPr>
            <w:r w:rsidRPr="006A3D34">
              <w:rPr>
                <w:rFonts w:ascii="Times New Roman" w:hAnsi="Times New Roman" w:cs="Times New Roman"/>
                <w:bCs/>
              </w:rPr>
              <w:t>10</w:t>
            </w:r>
          </w:p>
        </w:tc>
      </w:tr>
      <w:tr w:rsidR="006A3D34" w:rsidTr="006A3D34">
        <w:tc>
          <w:tcPr>
            <w:tcW w:w="1242" w:type="dxa"/>
          </w:tcPr>
          <w:p w:rsidR="006A3D34" w:rsidRPr="006A3D34" w:rsidRDefault="006A3D34" w:rsidP="006A3D34">
            <w:pPr>
              <w:jc w:val="center"/>
              <w:rPr>
                <w:rFonts w:ascii="Times New Roman" w:hAnsi="Times New Roman" w:cs="Times New Roman"/>
                <w:bCs/>
              </w:rPr>
            </w:pPr>
            <w:r w:rsidRPr="006A3D34">
              <w:rPr>
                <w:rFonts w:ascii="Times New Roman" w:hAnsi="Times New Roman" w:cs="Times New Roman"/>
                <w:bCs/>
              </w:rPr>
              <w:t>3.</w:t>
            </w:r>
          </w:p>
        </w:tc>
        <w:tc>
          <w:tcPr>
            <w:tcW w:w="5670" w:type="dxa"/>
          </w:tcPr>
          <w:p w:rsidR="006A3D34" w:rsidRPr="004D134B" w:rsidRDefault="006A3D34" w:rsidP="007F3CE3">
            <w:pPr>
              <w:jc w:val="both"/>
              <w:rPr>
                <w:rFonts w:ascii="Times New Roman" w:hAnsi="Times New Roman" w:cs="Times New Roman"/>
              </w:rPr>
            </w:pPr>
            <w:r w:rsidRPr="004D134B">
              <w:rPr>
                <w:rFonts w:ascii="Times New Roman" w:hAnsi="Times New Roman" w:cs="Times New Roman"/>
              </w:rPr>
              <w:t>Regularity</w:t>
            </w:r>
          </w:p>
        </w:tc>
        <w:tc>
          <w:tcPr>
            <w:tcW w:w="2977" w:type="dxa"/>
          </w:tcPr>
          <w:p w:rsidR="006A3D34" w:rsidRPr="006A3D34" w:rsidRDefault="006A3D34" w:rsidP="006A3D34">
            <w:pPr>
              <w:jc w:val="center"/>
              <w:rPr>
                <w:rFonts w:ascii="Times New Roman" w:hAnsi="Times New Roman" w:cs="Times New Roman"/>
                <w:bCs/>
              </w:rPr>
            </w:pPr>
            <w:r w:rsidRPr="006A3D34">
              <w:rPr>
                <w:rFonts w:ascii="Times New Roman" w:hAnsi="Times New Roman" w:cs="Times New Roman"/>
                <w:bCs/>
              </w:rPr>
              <w:t>10</w:t>
            </w:r>
          </w:p>
        </w:tc>
      </w:tr>
      <w:tr w:rsidR="006A3D34" w:rsidTr="006A3D34">
        <w:tc>
          <w:tcPr>
            <w:tcW w:w="1242" w:type="dxa"/>
          </w:tcPr>
          <w:p w:rsidR="006A3D34" w:rsidRPr="006A3D34" w:rsidRDefault="006A3D34" w:rsidP="006A3D34">
            <w:pPr>
              <w:jc w:val="center"/>
              <w:rPr>
                <w:rFonts w:ascii="Times New Roman" w:hAnsi="Times New Roman" w:cs="Times New Roman"/>
                <w:bCs/>
              </w:rPr>
            </w:pPr>
            <w:r w:rsidRPr="006A3D34">
              <w:rPr>
                <w:rFonts w:ascii="Times New Roman" w:hAnsi="Times New Roman" w:cs="Times New Roman"/>
                <w:bCs/>
              </w:rPr>
              <w:t>4.</w:t>
            </w:r>
          </w:p>
        </w:tc>
        <w:tc>
          <w:tcPr>
            <w:tcW w:w="5670" w:type="dxa"/>
          </w:tcPr>
          <w:p w:rsidR="006A3D34" w:rsidRPr="004D134B" w:rsidRDefault="006A3D34" w:rsidP="007F3CE3">
            <w:pPr>
              <w:jc w:val="both"/>
              <w:rPr>
                <w:rFonts w:ascii="Times New Roman" w:hAnsi="Times New Roman" w:cs="Times New Roman"/>
              </w:rPr>
            </w:pPr>
            <w:r w:rsidRPr="004D134B">
              <w:rPr>
                <w:rFonts w:ascii="Times New Roman" w:hAnsi="Times New Roman" w:cs="Times New Roman"/>
              </w:rPr>
              <w:t>Monthly Assessment</w:t>
            </w:r>
          </w:p>
        </w:tc>
        <w:tc>
          <w:tcPr>
            <w:tcW w:w="2977" w:type="dxa"/>
          </w:tcPr>
          <w:p w:rsidR="006A3D34" w:rsidRPr="006A3D34" w:rsidRDefault="006A3D34" w:rsidP="006A3D34">
            <w:pPr>
              <w:jc w:val="center"/>
              <w:rPr>
                <w:rFonts w:ascii="Times New Roman" w:hAnsi="Times New Roman" w:cs="Times New Roman"/>
                <w:bCs/>
              </w:rPr>
            </w:pPr>
            <w:r w:rsidRPr="006A3D34">
              <w:rPr>
                <w:rFonts w:ascii="Times New Roman" w:hAnsi="Times New Roman" w:cs="Times New Roman"/>
                <w:bCs/>
              </w:rPr>
              <w:t>10</w:t>
            </w:r>
          </w:p>
        </w:tc>
      </w:tr>
      <w:tr w:rsidR="006A3D34" w:rsidTr="006A3D34">
        <w:tc>
          <w:tcPr>
            <w:tcW w:w="1242" w:type="dxa"/>
          </w:tcPr>
          <w:p w:rsidR="006A3D34" w:rsidRPr="006A3D34" w:rsidRDefault="006A3D34" w:rsidP="006A3D34">
            <w:pPr>
              <w:jc w:val="center"/>
              <w:rPr>
                <w:rFonts w:ascii="Times New Roman" w:hAnsi="Times New Roman" w:cs="Times New Roman"/>
                <w:bCs/>
              </w:rPr>
            </w:pPr>
            <w:r w:rsidRPr="006A3D34">
              <w:rPr>
                <w:rFonts w:ascii="Times New Roman" w:hAnsi="Times New Roman" w:cs="Times New Roman"/>
                <w:bCs/>
              </w:rPr>
              <w:t>5.</w:t>
            </w:r>
          </w:p>
        </w:tc>
        <w:tc>
          <w:tcPr>
            <w:tcW w:w="5670" w:type="dxa"/>
          </w:tcPr>
          <w:p w:rsidR="006A3D34" w:rsidRPr="004D134B" w:rsidRDefault="006A3D34" w:rsidP="007F3CE3">
            <w:pPr>
              <w:jc w:val="both"/>
              <w:rPr>
                <w:rFonts w:ascii="Times New Roman" w:hAnsi="Times New Roman" w:cs="Times New Roman"/>
              </w:rPr>
            </w:pPr>
            <w:r w:rsidRPr="004D134B">
              <w:rPr>
                <w:rFonts w:ascii="Times New Roman" w:hAnsi="Times New Roman" w:cs="Times New Roman"/>
              </w:rPr>
              <w:t>Output Delivery</w:t>
            </w:r>
          </w:p>
        </w:tc>
        <w:tc>
          <w:tcPr>
            <w:tcW w:w="2977" w:type="dxa"/>
          </w:tcPr>
          <w:p w:rsidR="006A3D34" w:rsidRPr="006A3D34" w:rsidRDefault="006A3D34" w:rsidP="006A3D34">
            <w:pPr>
              <w:jc w:val="center"/>
              <w:rPr>
                <w:rFonts w:ascii="Times New Roman" w:hAnsi="Times New Roman" w:cs="Times New Roman"/>
                <w:bCs/>
              </w:rPr>
            </w:pPr>
            <w:r w:rsidRPr="006A3D34">
              <w:rPr>
                <w:rFonts w:ascii="Times New Roman" w:hAnsi="Times New Roman" w:cs="Times New Roman"/>
                <w:bCs/>
              </w:rPr>
              <w:t>10</w:t>
            </w:r>
          </w:p>
        </w:tc>
      </w:tr>
      <w:tr w:rsidR="006A3D34" w:rsidTr="006A3D34">
        <w:tc>
          <w:tcPr>
            <w:tcW w:w="1242" w:type="dxa"/>
          </w:tcPr>
          <w:p w:rsidR="006A3D34" w:rsidRPr="006A3D34" w:rsidRDefault="006A3D34" w:rsidP="006A3D34">
            <w:pPr>
              <w:jc w:val="center"/>
              <w:rPr>
                <w:rFonts w:ascii="Times New Roman" w:hAnsi="Times New Roman" w:cs="Times New Roman"/>
                <w:bCs/>
              </w:rPr>
            </w:pPr>
            <w:r w:rsidRPr="006A3D34">
              <w:rPr>
                <w:rFonts w:ascii="Times New Roman" w:hAnsi="Times New Roman" w:cs="Times New Roman"/>
                <w:bCs/>
              </w:rPr>
              <w:t>6.</w:t>
            </w:r>
          </w:p>
        </w:tc>
        <w:tc>
          <w:tcPr>
            <w:tcW w:w="5670" w:type="dxa"/>
          </w:tcPr>
          <w:p w:rsidR="006A3D34" w:rsidRPr="004D134B" w:rsidRDefault="006A3D34" w:rsidP="007F3CE3">
            <w:pPr>
              <w:jc w:val="both"/>
              <w:rPr>
                <w:rFonts w:ascii="Times New Roman" w:hAnsi="Times New Roman" w:cs="Times New Roman"/>
              </w:rPr>
            </w:pPr>
            <w:r w:rsidRPr="004D134B">
              <w:rPr>
                <w:rFonts w:ascii="Times New Roman" w:hAnsi="Times New Roman" w:cs="Times New Roman"/>
              </w:rPr>
              <w:t>Technical Skill Development</w:t>
            </w:r>
          </w:p>
        </w:tc>
        <w:tc>
          <w:tcPr>
            <w:tcW w:w="2977" w:type="dxa"/>
          </w:tcPr>
          <w:p w:rsidR="006A3D34" w:rsidRPr="006A3D34" w:rsidRDefault="006A3D34" w:rsidP="006A3D34">
            <w:pPr>
              <w:jc w:val="center"/>
              <w:rPr>
                <w:rFonts w:ascii="Times New Roman" w:hAnsi="Times New Roman" w:cs="Times New Roman"/>
                <w:bCs/>
              </w:rPr>
            </w:pPr>
            <w:r w:rsidRPr="006A3D34">
              <w:rPr>
                <w:rFonts w:ascii="Times New Roman" w:hAnsi="Times New Roman" w:cs="Times New Roman"/>
                <w:bCs/>
              </w:rPr>
              <w:t>10</w:t>
            </w:r>
          </w:p>
        </w:tc>
      </w:tr>
      <w:tr w:rsidR="006A3D34" w:rsidTr="006A3D34">
        <w:tc>
          <w:tcPr>
            <w:tcW w:w="1242" w:type="dxa"/>
          </w:tcPr>
          <w:p w:rsidR="006A3D34" w:rsidRPr="006A3D34" w:rsidRDefault="006A3D34" w:rsidP="006A3D34">
            <w:pPr>
              <w:jc w:val="center"/>
              <w:rPr>
                <w:rFonts w:ascii="Times New Roman" w:hAnsi="Times New Roman" w:cs="Times New Roman"/>
                <w:bCs/>
              </w:rPr>
            </w:pPr>
            <w:r w:rsidRPr="006A3D34">
              <w:rPr>
                <w:rFonts w:ascii="Times New Roman" w:hAnsi="Times New Roman" w:cs="Times New Roman"/>
                <w:bCs/>
              </w:rPr>
              <w:t>7.</w:t>
            </w:r>
          </w:p>
        </w:tc>
        <w:tc>
          <w:tcPr>
            <w:tcW w:w="5670" w:type="dxa"/>
          </w:tcPr>
          <w:p w:rsidR="006A3D34" w:rsidRPr="004D134B" w:rsidRDefault="006A3D34" w:rsidP="007F3CE3">
            <w:pPr>
              <w:jc w:val="both"/>
              <w:rPr>
                <w:rFonts w:ascii="Times New Roman" w:hAnsi="Times New Roman" w:cs="Times New Roman"/>
              </w:rPr>
            </w:pPr>
            <w:r w:rsidRPr="004D134B">
              <w:rPr>
                <w:rFonts w:ascii="Times New Roman" w:hAnsi="Times New Roman" w:cs="Times New Roman"/>
              </w:rPr>
              <w:t xml:space="preserve">Entrepreneurship Skills </w:t>
            </w:r>
            <w:r w:rsidRPr="004D134B">
              <w:rPr>
                <w:rFonts w:ascii="Times New Roman" w:hAnsi="Times New Roman" w:cs="Times New Roman"/>
              </w:rPr>
              <w:tab/>
            </w:r>
          </w:p>
        </w:tc>
        <w:tc>
          <w:tcPr>
            <w:tcW w:w="2977" w:type="dxa"/>
          </w:tcPr>
          <w:p w:rsidR="006A3D34" w:rsidRPr="006A3D34" w:rsidRDefault="006A3D34" w:rsidP="006A3D34">
            <w:pPr>
              <w:jc w:val="center"/>
              <w:rPr>
                <w:rFonts w:ascii="Times New Roman" w:hAnsi="Times New Roman" w:cs="Times New Roman"/>
                <w:bCs/>
              </w:rPr>
            </w:pPr>
            <w:r w:rsidRPr="006A3D34">
              <w:rPr>
                <w:rFonts w:ascii="Times New Roman" w:hAnsi="Times New Roman" w:cs="Times New Roman"/>
                <w:bCs/>
              </w:rPr>
              <w:t>10</w:t>
            </w:r>
          </w:p>
        </w:tc>
      </w:tr>
      <w:tr w:rsidR="006A3D34" w:rsidTr="006A3D34">
        <w:tc>
          <w:tcPr>
            <w:tcW w:w="1242" w:type="dxa"/>
          </w:tcPr>
          <w:p w:rsidR="006A3D34" w:rsidRPr="006A3D34" w:rsidRDefault="006A3D34" w:rsidP="006A3D34">
            <w:pPr>
              <w:jc w:val="center"/>
              <w:rPr>
                <w:rFonts w:ascii="Times New Roman" w:hAnsi="Times New Roman" w:cs="Times New Roman"/>
                <w:bCs/>
              </w:rPr>
            </w:pPr>
            <w:r w:rsidRPr="006A3D34">
              <w:rPr>
                <w:rFonts w:ascii="Times New Roman" w:hAnsi="Times New Roman" w:cs="Times New Roman"/>
                <w:bCs/>
              </w:rPr>
              <w:t>8.</w:t>
            </w:r>
          </w:p>
        </w:tc>
        <w:tc>
          <w:tcPr>
            <w:tcW w:w="5670" w:type="dxa"/>
          </w:tcPr>
          <w:p w:rsidR="006A3D34" w:rsidRPr="004D134B" w:rsidRDefault="006A3D34" w:rsidP="007F3CE3">
            <w:pPr>
              <w:jc w:val="both"/>
              <w:rPr>
                <w:rFonts w:ascii="Times New Roman" w:hAnsi="Times New Roman" w:cs="Times New Roman"/>
              </w:rPr>
            </w:pPr>
            <w:r w:rsidRPr="004D134B">
              <w:rPr>
                <w:rFonts w:ascii="Times New Roman" w:hAnsi="Times New Roman" w:cs="Times New Roman"/>
              </w:rPr>
              <w:t>Business Networking Skills</w:t>
            </w:r>
          </w:p>
        </w:tc>
        <w:tc>
          <w:tcPr>
            <w:tcW w:w="2977" w:type="dxa"/>
          </w:tcPr>
          <w:p w:rsidR="006A3D34" w:rsidRPr="006A3D34" w:rsidRDefault="006A3D34" w:rsidP="006A3D34">
            <w:pPr>
              <w:jc w:val="center"/>
              <w:rPr>
                <w:rFonts w:ascii="Times New Roman" w:hAnsi="Times New Roman" w:cs="Times New Roman"/>
                <w:bCs/>
              </w:rPr>
            </w:pPr>
            <w:r w:rsidRPr="006A3D34">
              <w:rPr>
                <w:rFonts w:ascii="Times New Roman" w:hAnsi="Times New Roman" w:cs="Times New Roman"/>
                <w:bCs/>
              </w:rPr>
              <w:t>10</w:t>
            </w:r>
          </w:p>
        </w:tc>
      </w:tr>
      <w:tr w:rsidR="006A3D34" w:rsidTr="006A3D34">
        <w:tc>
          <w:tcPr>
            <w:tcW w:w="1242" w:type="dxa"/>
          </w:tcPr>
          <w:p w:rsidR="006A3D34" w:rsidRPr="006A3D34" w:rsidRDefault="006A3D34" w:rsidP="006A3D34">
            <w:pPr>
              <w:jc w:val="center"/>
              <w:rPr>
                <w:rFonts w:ascii="Times New Roman" w:hAnsi="Times New Roman" w:cs="Times New Roman"/>
                <w:bCs/>
              </w:rPr>
            </w:pPr>
            <w:r w:rsidRPr="006A3D34">
              <w:rPr>
                <w:rFonts w:ascii="Times New Roman" w:hAnsi="Times New Roman" w:cs="Times New Roman"/>
                <w:bCs/>
              </w:rPr>
              <w:t>9.</w:t>
            </w:r>
          </w:p>
        </w:tc>
        <w:tc>
          <w:tcPr>
            <w:tcW w:w="5670" w:type="dxa"/>
          </w:tcPr>
          <w:p w:rsidR="006A3D34" w:rsidRPr="004D134B" w:rsidRDefault="006A3D34" w:rsidP="007F3CE3">
            <w:pPr>
              <w:jc w:val="both"/>
              <w:rPr>
                <w:rFonts w:ascii="Times New Roman" w:hAnsi="Times New Roman" w:cs="Times New Roman"/>
              </w:rPr>
            </w:pPr>
            <w:r w:rsidRPr="004D134B">
              <w:rPr>
                <w:rFonts w:ascii="Times New Roman" w:hAnsi="Times New Roman" w:cs="Times New Roman"/>
              </w:rPr>
              <w:t>Report Writing Skills</w:t>
            </w:r>
          </w:p>
        </w:tc>
        <w:tc>
          <w:tcPr>
            <w:tcW w:w="2977" w:type="dxa"/>
          </w:tcPr>
          <w:p w:rsidR="006A3D34" w:rsidRPr="006A3D34" w:rsidRDefault="006A3D34" w:rsidP="006A3D34">
            <w:pPr>
              <w:jc w:val="center"/>
              <w:rPr>
                <w:rFonts w:ascii="Times New Roman" w:hAnsi="Times New Roman" w:cs="Times New Roman"/>
                <w:bCs/>
              </w:rPr>
            </w:pPr>
            <w:r w:rsidRPr="006A3D34">
              <w:rPr>
                <w:rFonts w:ascii="Times New Roman" w:hAnsi="Times New Roman" w:cs="Times New Roman"/>
                <w:bCs/>
              </w:rPr>
              <w:t>10</w:t>
            </w:r>
          </w:p>
        </w:tc>
      </w:tr>
      <w:tr w:rsidR="006A3D34" w:rsidTr="006A3D34">
        <w:tc>
          <w:tcPr>
            <w:tcW w:w="1242" w:type="dxa"/>
          </w:tcPr>
          <w:p w:rsidR="006A3D34" w:rsidRPr="006A3D34" w:rsidRDefault="006A3D34" w:rsidP="006A3D34">
            <w:pPr>
              <w:jc w:val="center"/>
              <w:rPr>
                <w:rFonts w:ascii="Times New Roman" w:hAnsi="Times New Roman" w:cs="Times New Roman"/>
                <w:bCs/>
              </w:rPr>
            </w:pPr>
            <w:r w:rsidRPr="006A3D34">
              <w:rPr>
                <w:rFonts w:ascii="Times New Roman" w:hAnsi="Times New Roman" w:cs="Times New Roman"/>
                <w:bCs/>
              </w:rPr>
              <w:t>10.</w:t>
            </w:r>
          </w:p>
        </w:tc>
        <w:tc>
          <w:tcPr>
            <w:tcW w:w="5670" w:type="dxa"/>
          </w:tcPr>
          <w:p w:rsidR="006A3D34" w:rsidRPr="004D134B" w:rsidRDefault="006A3D34" w:rsidP="007F3CE3">
            <w:pPr>
              <w:jc w:val="both"/>
              <w:rPr>
                <w:rFonts w:ascii="Times New Roman" w:hAnsi="Times New Roman" w:cs="Times New Roman"/>
              </w:rPr>
            </w:pPr>
            <w:r w:rsidRPr="004D134B">
              <w:rPr>
                <w:rFonts w:ascii="Times New Roman" w:hAnsi="Times New Roman" w:cs="Times New Roman"/>
              </w:rPr>
              <w:t>Final Presentation</w:t>
            </w:r>
          </w:p>
        </w:tc>
        <w:tc>
          <w:tcPr>
            <w:tcW w:w="2977" w:type="dxa"/>
          </w:tcPr>
          <w:p w:rsidR="006A3D34" w:rsidRPr="006A3D34" w:rsidRDefault="006A3D34" w:rsidP="006A3D34">
            <w:pPr>
              <w:jc w:val="center"/>
              <w:rPr>
                <w:rFonts w:ascii="Times New Roman" w:hAnsi="Times New Roman" w:cs="Times New Roman"/>
                <w:bCs/>
              </w:rPr>
            </w:pPr>
            <w:r w:rsidRPr="006A3D34">
              <w:rPr>
                <w:rFonts w:ascii="Times New Roman" w:hAnsi="Times New Roman" w:cs="Times New Roman"/>
                <w:bCs/>
              </w:rPr>
              <w:t>10</w:t>
            </w:r>
          </w:p>
        </w:tc>
      </w:tr>
      <w:tr w:rsidR="006A3D34" w:rsidTr="006A3D34">
        <w:tc>
          <w:tcPr>
            <w:tcW w:w="1242" w:type="dxa"/>
          </w:tcPr>
          <w:p w:rsidR="006A3D34" w:rsidRPr="006A3D34" w:rsidRDefault="006A3D34" w:rsidP="006A3D34">
            <w:pPr>
              <w:jc w:val="center"/>
              <w:rPr>
                <w:rFonts w:ascii="Times New Roman" w:hAnsi="Times New Roman" w:cs="Times New Roman"/>
                <w:bCs/>
              </w:rPr>
            </w:pPr>
          </w:p>
        </w:tc>
        <w:tc>
          <w:tcPr>
            <w:tcW w:w="5670" w:type="dxa"/>
          </w:tcPr>
          <w:p w:rsidR="006A3D34" w:rsidRPr="004D134B" w:rsidRDefault="006A3D34" w:rsidP="007F3CE3">
            <w:pPr>
              <w:jc w:val="both"/>
              <w:rPr>
                <w:rFonts w:ascii="Times New Roman" w:hAnsi="Times New Roman" w:cs="Times New Roman"/>
              </w:rPr>
            </w:pPr>
            <w:r>
              <w:rPr>
                <w:rFonts w:ascii="Times New Roman" w:hAnsi="Times New Roman" w:cs="Times New Roman"/>
              </w:rPr>
              <w:t>Total</w:t>
            </w:r>
          </w:p>
        </w:tc>
        <w:tc>
          <w:tcPr>
            <w:tcW w:w="2977" w:type="dxa"/>
          </w:tcPr>
          <w:p w:rsidR="006A3D34" w:rsidRPr="006A3D34" w:rsidRDefault="006A3D34" w:rsidP="006A3D34">
            <w:pPr>
              <w:jc w:val="center"/>
              <w:rPr>
                <w:rFonts w:ascii="Times New Roman" w:hAnsi="Times New Roman" w:cs="Times New Roman"/>
                <w:bCs/>
              </w:rPr>
            </w:pPr>
            <w:r w:rsidRPr="006A3D34">
              <w:rPr>
                <w:rFonts w:ascii="Times New Roman" w:hAnsi="Times New Roman" w:cs="Times New Roman"/>
                <w:bCs/>
              </w:rPr>
              <w:t>100</w:t>
            </w:r>
          </w:p>
        </w:tc>
      </w:tr>
    </w:tbl>
    <w:p w:rsidR="0081058D" w:rsidRDefault="0081058D" w:rsidP="007F3CE3">
      <w:pPr>
        <w:spacing w:after="0"/>
        <w:jc w:val="both"/>
        <w:rPr>
          <w:rFonts w:ascii="Times New Roman" w:hAnsi="Times New Roman" w:cs="Times New Roman"/>
          <w:b/>
          <w:bCs/>
        </w:rPr>
      </w:pPr>
    </w:p>
    <w:p w:rsidR="0081058D" w:rsidRDefault="0081058D" w:rsidP="007F3CE3">
      <w:pPr>
        <w:spacing w:after="0"/>
        <w:jc w:val="both"/>
        <w:rPr>
          <w:rFonts w:ascii="Times New Roman" w:hAnsi="Times New Roman" w:cs="Times New Roman"/>
          <w:b/>
          <w:bCs/>
        </w:rPr>
      </w:pPr>
    </w:p>
    <w:p w:rsidR="00375B28" w:rsidRPr="004D134B" w:rsidRDefault="00375B28" w:rsidP="007F3CE3">
      <w:pPr>
        <w:spacing w:after="0"/>
        <w:jc w:val="both"/>
        <w:rPr>
          <w:rFonts w:ascii="Times New Roman" w:hAnsi="Times New Roman" w:cs="Times New Roman"/>
        </w:rPr>
        <w:sectPr w:rsidR="00375B28" w:rsidRPr="004D134B" w:rsidSect="00592367">
          <w:pgSz w:w="12240" w:h="15840"/>
          <w:pgMar w:top="1440" w:right="1440" w:bottom="1440" w:left="1440" w:header="720" w:footer="720" w:gutter="0"/>
          <w:cols w:space="720"/>
          <w:docGrid w:linePitch="360"/>
        </w:sectPr>
      </w:pPr>
    </w:p>
    <w:p w:rsidR="007F3CE3" w:rsidRPr="004D134B" w:rsidRDefault="00375B28" w:rsidP="00375B28">
      <w:pPr>
        <w:spacing w:after="0"/>
        <w:jc w:val="center"/>
        <w:rPr>
          <w:rFonts w:ascii="Times New Roman" w:hAnsi="Times New Roman" w:cs="Times New Roman"/>
          <w:b/>
          <w:u w:val="single"/>
        </w:rPr>
      </w:pPr>
      <w:r w:rsidRPr="004D134B">
        <w:rPr>
          <w:rFonts w:ascii="Times New Roman" w:hAnsi="Times New Roman" w:cs="Times New Roman"/>
          <w:b/>
          <w:u w:val="single"/>
        </w:rPr>
        <w:lastRenderedPageBreak/>
        <w:t>ANNEXURE- I</w:t>
      </w:r>
    </w:p>
    <w:p w:rsidR="00375B28" w:rsidRPr="004D134B" w:rsidRDefault="00375B28" w:rsidP="00DA55AE">
      <w:pPr>
        <w:spacing w:before="240" w:after="0"/>
        <w:jc w:val="center"/>
        <w:rPr>
          <w:rFonts w:ascii="Times New Roman" w:hAnsi="Times New Roman" w:cs="Times New Roman"/>
          <w:b/>
          <w:bCs/>
        </w:rPr>
      </w:pPr>
      <w:r w:rsidRPr="004D134B">
        <w:rPr>
          <w:rFonts w:ascii="Times New Roman" w:hAnsi="Times New Roman" w:cs="Times New Roman"/>
          <w:b/>
          <w:bCs/>
        </w:rPr>
        <w:t>ELECTIVE COURSES</w:t>
      </w:r>
    </w:p>
    <w:p w:rsidR="00375B28" w:rsidRPr="004D134B" w:rsidRDefault="00375B28" w:rsidP="00375B28">
      <w:pPr>
        <w:spacing w:after="0"/>
        <w:jc w:val="center"/>
        <w:rPr>
          <w:rFonts w:ascii="Times New Roman" w:hAnsi="Times New Roman" w:cs="Times New Roman"/>
          <w:b/>
          <w:bCs/>
        </w:rPr>
      </w:pPr>
      <w:r w:rsidRPr="004D134B">
        <w:rPr>
          <w:rFonts w:ascii="Times New Roman" w:hAnsi="Times New Roman" w:cs="Times New Roman"/>
          <w:b/>
          <w:bCs/>
        </w:rPr>
        <w:t>Agri-business Management</w:t>
      </w:r>
    </w:p>
    <w:p w:rsidR="00A9636A" w:rsidRPr="004D134B" w:rsidRDefault="00A9636A" w:rsidP="0057104B">
      <w:pPr>
        <w:jc w:val="center"/>
        <w:rPr>
          <w:rFonts w:ascii="Times New Roman" w:eastAsia="Times New Roman" w:hAnsi="Times New Roman" w:cs="Times New Roman"/>
          <w:color w:val="000000"/>
        </w:rPr>
      </w:pPr>
      <w:r w:rsidRPr="004D134B">
        <w:rPr>
          <w:rFonts w:ascii="Times New Roman" w:hAnsi="Times New Roman" w:cs="Times New Roman"/>
          <w:b/>
        </w:rPr>
        <w:t xml:space="preserve">Paper code </w:t>
      </w:r>
      <w:r w:rsidR="00BD0EA1">
        <w:rPr>
          <w:rFonts w:ascii="Times New Roman" w:eastAsia="Times New Roman" w:hAnsi="Times New Roman" w:cs="Times New Roman"/>
          <w:color w:val="000000"/>
        </w:rPr>
        <w:t xml:space="preserve"> 11010001</w:t>
      </w:r>
    </w:p>
    <w:p w:rsidR="00375B28" w:rsidRPr="004D134B" w:rsidRDefault="00A3457F" w:rsidP="00375B28">
      <w:pPr>
        <w:spacing w:after="0"/>
        <w:jc w:val="center"/>
        <w:rPr>
          <w:rFonts w:ascii="Times New Roman" w:hAnsi="Times New Roman" w:cs="Times New Roman"/>
          <w:b/>
          <w:bCs/>
        </w:rPr>
      </w:pPr>
      <w:r w:rsidRPr="004D134B">
        <w:rPr>
          <w:rFonts w:ascii="Times New Roman" w:hAnsi="Times New Roman" w:cs="Times New Roman"/>
          <w:b/>
          <w:sz w:val="20"/>
          <w:szCs w:val="20"/>
        </w:rPr>
        <w:t>C</w:t>
      </w:r>
      <w:r w:rsidR="00D433CB" w:rsidRPr="004D134B">
        <w:rPr>
          <w:rFonts w:ascii="Times New Roman" w:hAnsi="Times New Roman" w:cs="Times New Roman"/>
          <w:b/>
          <w:sz w:val="20"/>
          <w:szCs w:val="20"/>
        </w:rPr>
        <w:t xml:space="preserve">redits: </w:t>
      </w:r>
      <w:r w:rsidR="00375B28" w:rsidRPr="004D134B">
        <w:rPr>
          <w:rFonts w:ascii="Times New Roman" w:hAnsi="Times New Roman" w:cs="Times New Roman"/>
          <w:b/>
          <w:bCs/>
        </w:rPr>
        <w:t>3 (2+1)</w:t>
      </w:r>
    </w:p>
    <w:p w:rsidR="00375B28" w:rsidRPr="004D134B" w:rsidRDefault="00375B28" w:rsidP="00375B28">
      <w:pPr>
        <w:spacing w:after="0"/>
        <w:jc w:val="both"/>
        <w:rPr>
          <w:rFonts w:ascii="Times New Roman" w:hAnsi="Times New Roman" w:cs="Times New Roman"/>
          <w:b/>
          <w:bCs/>
        </w:rPr>
      </w:pPr>
      <w:r w:rsidRPr="004D134B">
        <w:rPr>
          <w:rFonts w:ascii="Times New Roman" w:hAnsi="Times New Roman" w:cs="Times New Roman"/>
          <w:b/>
          <w:bCs/>
        </w:rPr>
        <w:t>Theory</w:t>
      </w:r>
    </w:p>
    <w:p w:rsidR="00375B28" w:rsidRPr="004D134B" w:rsidRDefault="00375B28" w:rsidP="00375B28">
      <w:pPr>
        <w:spacing w:after="0"/>
        <w:jc w:val="center"/>
        <w:rPr>
          <w:rFonts w:ascii="Times New Roman" w:hAnsi="Times New Roman" w:cs="Times New Roman"/>
          <w:b/>
          <w:bCs/>
          <w:sz w:val="21"/>
          <w:szCs w:val="21"/>
        </w:rPr>
      </w:pPr>
      <w:r w:rsidRPr="004D134B">
        <w:rPr>
          <w:rFonts w:ascii="Times New Roman" w:hAnsi="Times New Roman" w:cs="Times New Roman"/>
          <w:b/>
          <w:bCs/>
          <w:sz w:val="21"/>
          <w:szCs w:val="21"/>
        </w:rPr>
        <w:t>Unit-1</w:t>
      </w:r>
    </w:p>
    <w:p w:rsidR="00375B28" w:rsidRPr="004D134B" w:rsidRDefault="00375B28" w:rsidP="00375B28">
      <w:pPr>
        <w:spacing w:after="0"/>
        <w:jc w:val="both"/>
        <w:rPr>
          <w:rFonts w:ascii="Times New Roman" w:hAnsi="Times New Roman" w:cs="Times New Roman"/>
          <w:sz w:val="21"/>
          <w:szCs w:val="21"/>
        </w:rPr>
      </w:pPr>
      <w:r w:rsidRPr="004D134B">
        <w:rPr>
          <w:rFonts w:ascii="Times New Roman" w:hAnsi="Times New Roman" w:cs="Times New Roman"/>
          <w:sz w:val="21"/>
          <w:szCs w:val="21"/>
        </w:rPr>
        <w:t>Transformation of agriculture into agribusiness, various stakeholders and components of agribusiness systems. Importance of agribusiness in the Indian economy and New Agricultural Policy. Distinctive features of Agribusiness Management: Importance and needs of agro-based industries, Classification of industries and types of agro based industries. Institutional arrangement, procedures to set up agro based industries. Constraints in establishing agro-based industries.</w:t>
      </w:r>
    </w:p>
    <w:p w:rsidR="00375B28" w:rsidRPr="004D134B" w:rsidRDefault="00375B28" w:rsidP="00375B28">
      <w:pPr>
        <w:spacing w:after="0"/>
        <w:jc w:val="both"/>
        <w:rPr>
          <w:rFonts w:ascii="Times New Roman" w:hAnsi="Times New Roman" w:cs="Times New Roman"/>
          <w:sz w:val="21"/>
          <w:szCs w:val="21"/>
        </w:rPr>
      </w:pPr>
    </w:p>
    <w:p w:rsidR="00375B28" w:rsidRPr="004D134B" w:rsidRDefault="00375B28" w:rsidP="00375B28">
      <w:pPr>
        <w:spacing w:after="0"/>
        <w:jc w:val="center"/>
        <w:rPr>
          <w:rFonts w:ascii="Times New Roman" w:hAnsi="Times New Roman" w:cs="Times New Roman"/>
          <w:b/>
          <w:sz w:val="21"/>
          <w:szCs w:val="21"/>
        </w:rPr>
      </w:pPr>
      <w:r w:rsidRPr="004D134B">
        <w:rPr>
          <w:rFonts w:ascii="Times New Roman" w:hAnsi="Times New Roman" w:cs="Times New Roman"/>
          <w:b/>
          <w:sz w:val="21"/>
          <w:szCs w:val="21"/>
        </w:rPr>
        <w:t>Unit-2</w:t>
      </w:r>
    </w:p>
    <w:p w:rsidR="00375B28" w:rsidRPr="004D134B" w:rsidRDefault="00375B28" w:rsidP="00375B28">
      <w:pPr>
        <w:spacing w:after="0"/>
        <w:jc w:val="both"/>
        <w:rPr>
          <w:rFonts w:ascii="Times New Roman" w:hAnsi="Times New Roman" w:cs="Times New Roman"/>
          <w:sz w:val="21"/>
          <w:szCs w:val="21"/>
        </w:rPr>
      </w:pPr>
      <w:r w:rsidRPr="004D134B">
        <w:rPr>
          <w:rFonts w:ascii="Times New Roman" w:hAnsi="Times New Roman" w:cs="Times New Roman"/>
          <w:sz w:val="21"/>
          <w:szCs w:val="21"/>
        </w:rPr>
        <w:t xml:space="preserve">Agri-value chain: Understanding primary and support activities and their linkages. Business environment: PEST &amp; SWOT analysis. Management functions: Roles &amp; activities, Organization culture. Planning, meaning, definition, types of plans. Purpose or mission, goals or objectives, Strategies, polices procedures, rules, programs and budget. </w:t>
      </w:r>
    </w:p>
    <w:p w:rsidR="00375B28" w:rsidRPr="004D134B" w:rsidRDefault="00375B28" w:rsidP="00375B28">
      <w:pPr>
        <w:spacing w:after="0"/>
        <w:jc w:val="center"/>
        <w:rPr>
          <w:rFonts w:ascii="Times New Roman" w:hAnsi="Times New Roman" w:cs="Times New Roman"/>
          <w:b/>
          <w:sz w:val="21"/>
          <w:szCs w:val="21"/>
        </w:rPr>
      </w:pPr>
      <w:r w:rsidRPr="004D134B">
        <w:rPr>
          <w:rFonts w:ascii="Times New Roman" w:hAnsi="Times New Roman" w:cs="Times New Roman"/>
          <w:b/>
          <w:sz w:val="21"/>
          <w:szCs w:val="21"/>
        </w:rPr>
        <w:t>Unit-3</w:t>
      </w:r>
    </w:p>
    <w:p w:rsidR="00375B28" w:rsidRPr="004D134B" w:rsidRDefault="00375B28" w:rsidP="00375B28">
      <w:pPr>
        <w:spacing w:after="0"/>
        <w:jc w:val="both"/>
        <w:rPr>
          <w:rFonts w:ascii="Times New Roman" w:hAnsi="Times New Roman" w:cs="Times New Roman"/>
          <w:sz w:val="21"/>
          <w:szCs w:val="21"/>
        </w:rPr>
      </w:pPr>
      <w:r w:rsidRPr="004D134B">
        <w:rPr>
          <w:rFonts w:ascii="Times New Roman" w:hAnsi="Times New Roman" w:cs="Times New Roman"/>
          <w:sz w:val="21"/>
          <w:szCs w:val="21"/>
        </w:rPr>
        <w:t xml:space="preserve">Components of a business plan, Steps in planning and implementation. Organization staffing, directing and motivation. Ordering, leading, supervision, communications, control. Capital Management and Financial management of Agribusiness. Financial statements and their importance. Marketing Management: Segmentation, targeting &amp; positioning. </w:t>
      </w:r>
    </w:p>
    <w:p w:rsidR="00375B28" w:rsidRPr="004D134B" w:rsidRDefault="00375B28" w:rsidP="00375B28">
      <w:pPr>
        <w:spacing w:after="0"/>
        <w:jc w:val="center"/>
        <w:rPr>
          <w:rFonts w:ascii="Times New Roman" w:hAnsi="Times New Roman" w:cs="Times New Roman"/>
          <w:b/>
          <w:sz w:val="21"/>
          <w:szCs w:val="21"/>
        </w:rPr>
      </w:pPr>
      <w:r w:rsidRPr="004D134B">
        <w:rPr>
          <w:rFonts w:ascii="Times New Roman" w:hAnsi="Times New Roman" w:cs="Times New Roman"/>
          <w:b/>
          <w:sz w:val="21"/>
          <w:szCs w:val="21"/>
        </w:rPr>
        <w:t>Unit-4</w:t>
      </w:r>
    </w:p>
    <w:p w:rsidR="00375B28" w:rsidRPr="004D134B" w:rsidRDefault="00375B28" w:rsidP="00375B28">
      <w:pPr>
        <w:spacing w:after="0"/>
        <w:jc w:val="both"/>
        <w:rPr>
          <w:rFonts w:ascii="Times New Roman" w:hAnsi="Times New Roman" w:cs="Times New Roman"/>
          <w:sz w:val="21"/>
          <w:szCs w:val="21"/>
        </w:rPr>
      </w:pPr>
      <w:r w:rsidRPr="004D134B">
        <w:rPr>
          <w:rFonts w:ascii="Times New Roman" w:hAnsi="Times New Roman" w:cs="Times New Roman"/>
          <w:sz w:val="21"/>
          <w:szCs w:val="21"/>
        </w:rPr>
        <w:t>Marketing mix and marketing strategies. Consumer behaviour analysis, Product Life Cycle (PLC). Sales &amp; Distribution Management. Pricing policy, various pricing methods. Project Management definition, project cycle, identification, formulation, appraisal, implementation, monitoring and evaluation. Project Appraisal and evaluation techniques.</w:t>
      </w:r>
    </w:p>
    <w:p w:rsidR="00375B28" w:rsidRPr="004D134B" w:rsidRDefault="00375B28" w:rsidP="00375B28">
      <w:pPr>
        <w:spacing w:after="0"/>
        <w:jc w:val="both"/>
        <w:rPr>
          <w:rFonts w:ascii="Times New Roman" w:hAnsi="Times New Roman" w:cs="Times New Roman"/>
          <w:sz w:val="21"/>
          <w:szCs w:val="21"/>
        </w:rPr>
      </w:pPr>
    </w:p>
    <w:p w:rsidR="00375B28" w:rsidRPr="004D134B" w:rsidRDefault="00375B28" w:rsidP="00375B28">
      <w:pPr>
        <w:spacing w:after="0"/>
        <w:jc w:val="both"/>
        <w:rPr>
          <w:rFonts w:ascii="Times New Roman" w:hAnsi="Times New Roman" w:cs="Times New Roman"/>
          <w:b/>
          <w:bCs/>
          <w:sz w:val="21"/>
          <w:szCs w:val="21"/>
        </w:rPr>
      </w:pPr>
      <w:r w:rsidRPr="004D134B">
        <w:rPr>
          <w:rFonts w:ascii="Times New Roman" w:hAnsi="Times New Roman" w:cs="Times New Roman"/>
          <w:b/>
          <w:bCs/>
          <w:sz w:val="21"/>
          <w:szCs w:val="21"/>
        </w:rPr>
        <w:t>Practical</w:t>
      </w:r>
    </w:p>
    <w:p w:rsidR="00447004" w:rsidRPr="004D134B" w:rsidRDefault="00375B28" w:rsidP="00447004">
      <w:pPr>
        <w:spacing w:after="0"/>
        <w:jc w:val="both"/>
        <w:rPr>
          <w:rFonts w:ascii="Times New Roman" w:hAnsi="Times New Roman" w:cs="Times New Roman"/>
          <w:b/>
        </w:rPr>
      </w:pPr>
      <w:r w:rsidRPr="004D134B">
        <w:rPr>
          <w:rFonts w:ascii="Times New Roman" w:hAnsi="Times New Roman" w:cs="Times New Roman"/>
          <w:sz w:val="21"/>
          <w:szCs w:val="21"/>
        </w:rPr>
        <w:t>Study of agri-input markets: Seed, fertilizers, pesticides. Study of output markets: grains, fruits, vegetables, flowers. Study of product markets, retails trade commodity trading, and value addedproducts. Study of financing institutions- Cooperative, Commercial banks, RRBs, AgribusinessFinance Limited, NABARD. Preparations of projects and Feasibility reports for agribusinessentrepreneur. Appraisal/evaluation techniques of identifying viable project- Non-discountingtechniques. Case study of agro-based industries. Trend and growth rate of prices of agriculturalcommodities. Net present worth technique for selection of viable project. Internal rate of return.</w:t>
      </w:r>
    </w:p>
    <w:p w:rsidR="00232B88" w:rsidRDefault="00232B88" w:rsidP="00447004">
      <w:pPr>
        <w:pStyle w:val="Heading1"/>
        <w:spacing w:before="0"/>
        <w:ind w:left="0" w:right="969"/>
        <w:jc w:val="both"/>
        <w:rPr>
          <w:sz w:val="22"/>
          <w:szCs w:val="22"/>
        </w:rPr>
      </w:pPr>
    </w:p>
    <w:p w:rsidR="00447004" w:rsidRPr="004D134B" w:rsidRDefault="00447004" w:rsidP="00DE70AC">
      <w:pPr>
        <w:pStyle w:val="Heading1"/>
        <w:spacing w:before="0" w:after="120"/>
        <w:ind w:left="0" w:right="970"/>
        <w:jc w:val="both"/>
        <w:rPr>
          <w:sz w:val="22"/>
          <w:szCs w:val="22"/>
        </w:rPr>
      </w:pPr>
      <w:r w:rsidRPr="004D134B">
        <w:rPr>
          <w:sz w:val="22"/>
          <w:szCs w:val="22"/>
        </w:rPr>
        <w:t>Suggested Readings:</w:t>
      </w:r>
    </w:p>
    <w:tbl>
      <w:tblPr>
        <w:tblStyle w:val="TableGrid"/>
        <w:tblW w:w="0" w:type="auto"/>
        <w:tblLook w:val="04A0"/>
      </w:tblPr>
      <w:tblGrid>
        <w:gridCol w:w="828"/>
        <w:gridCol w:w="8748"/>
      </w:tblGrid>
      <w:tr w:rsidR="00447004" w:rsidRPr="004D134B" w:rsidTr="00525C55">
        <w:tc>
          <w:tcPr>
            <w:tcW w:w="828" w:type="dxa"/>
          </w:tcPr>
          <w:p w:rsidR="00447004" w:rsidRPr="004D134B" w:rsidRDefault="00447004" w:rsidP="00525C55">
            <w:pPr>
              <w:jc w:val="both"/>
              <w:rPr>
                <w:rFonts w:ascii="Times New Roman" w:hAnsi="Times New Roman" w:cs="Times New Roman"/>
                <w:b/>
                <w:sz w:val="20"/>
                <w:szCs w:val="20"/>
              </w:rPr>
            </w:pPr>
            <w:r w:rsidRPr="004D134B">
              <w:rPr>
                <w:rFonts w:ascii="Times New Roman" w:hAnsi="Times New Roman" w:cs="Times New Roman"/>
                <w:b/>
                <w:sz w:val="20"/>
                <w:szCs w:val="20"/>
              </w:rPr>
              <w:t>Sr. No.</w:t>
            </w:r>
          </w:p>
        </w:tc>
        <w:tc>
          <w:tcPr>
            <w:tcW w:w="8748" w:type="dxa"/>
          </w:tcPr>
          <w:p w:rsidR="00447004" w:rsidRPr="004D134B" w:rsidRDefault="00447004" w:rsidP="00525C55">
            <w:pPr>
              <w:jc w:val="both"/>
              <w:rPr>
                <w:rFonts w:ascii="Times New Roman" w:hAnsi="Times New Roman" w:cs="Times New Roman"/>
                <w:b/>
                <w:sz w:val="20"/>
                <w:szCs w:val="20"/>
              </w:rPr>
            </w:pPr>
            <w:r w:rsidRPr="004D134B">
              <w:rPr>
                <w:rFonts w:ascii="Times New Roman" w:hAnsi="Times New Roman" w:cs="Times New Roman"/>
                <w:b/>
                <w:sz w:val="20"/>
                <w:szCs w:val="20"/>
              </w:rPr>
              <w:t>Books</w:t>
            </w:r>
          </w:p>
        </w:tc>
      </w:tr>
      <w:tr w:rsidR="00447004" w:rsidRPr="004D134B" w:rsidTr="00525C55">
        <w:tc>
          <w:tcPr>
            <w:tcW w:w="828" w:type="dxa"/>
          </w:tcPr>
          <w:p w:rsidR="00447004" w:rsidRPr="004D134B" w:rsidRDefault="00447004" w:rsidP="00F20E98">
            <w:pPr>
              <w:pStyle w:val="ListParagraph"/>
              <w:numPr>
                <w:ilvl w:val="0"/>
                <w:numId w:val="59"/>
              </w:numPr>
              <w:jc w:val="both"/>
              <w:rPr>
                <w:rFonts w:ascii="Times New Roman" w:hAnsi="Times New Roman"/>
                <w:b/>
                <w:sz w:val="20"/>
                <w:szCs w:val="20"/>
              </w:rPr>
            </w:pPr>
          </w:p>
        </w:tc>
        <w:tc>
          <w:tcPr>
            <w:tcW w:w="8748" w:type="dxa"/>
          </w:tcPr>
          <w:p w:rsidR="00447004" w:rsidRPr="004D134B" w:rsidRDefault="00447004" w:rsidP="00525C55">
            <w:pPr>
              <w:rPr>
                <w:rFonts w:ascii="Times New Roman" w:hAnsi="Times New Roman" w:cs="Times New Roman"/>
                <w:sz w:val="20"/>
                <w:szCs w:val="20"/>
              </w:rPr>
            </w:pPr>
            <w:r w:rsidRPr="004D134B">
              <w:rPr>
                <w:rFonts w:ascii="Times New Roman" w:hAnsi="Times New Roman" w:cs="Times New Roman"/>
                <w:sz w:val="20"/>
                <w:szCs w:val="20"/>
              </w:rPr>
              <w:t>Subba rao reddy, S. and P. Raghav Rao. Agriculture finance and management. Oxford and IBH Publication company Ltd. New Delhi</w:t>
            </w:r>
          </w:p>
        </w:tc>
      </w:tr>
      <w:tr w:rsidR="00447004" w:rsidRPr="004D134B" w:rsidTr="00525C55">
        <w:tc>
          <w:tcPr>
            <w:tcW w:w="828" w:type="dxa"/>
          </w:tcPr>
          <w:p w:rsidR="00447004" w:rsidRPr="004D134B" w:rsidRDefault="00447004" w:rsidP="00F20E98">
            <w:pPr>
              <w:pStyle w:val="ListParagraph"/>
              <w:numPr>
                <w:ilvl w:val="0"/>
                <w:numId w:val="59"/>
              </w:numPr>
              <w:jc w:val="both"/>
              <w:rPr>
                <w:rFonts w:ascii="Times New Roman" w:hAnsi="Times New Roman"/>
                <w:b/>
                <w:sz w:val="20"/>
                <w:szCs w:val="20"/>
              </w:rPr>
            </w:pPr>
          </w:p>
        </w:tc>
        <w:tc>
          <w:tcPr>
            <w:tcW w:w="8748" w:type="dxa"/>
          </w:tcPr>
          <w:p w:rsidR="00447004" w:rsidRPr="004D134B" w:rsidRDefault="00447004" w:rsidP="00447004">
            <w:pPr>
              <w:rPr>
                <w:rFonts w:ascii="Times New Roman" w:hAnsi="Times New Roman" w:cs="Times New Roman"/>
                <w:sz w:val="20"/>
                <w:szCs w:val="20"/>
              </w:rPr>
            </w:pPr>
            <w:r w:rsidRPr="004D134B">
              <w:rPr>
                <w:rFonts w:ascii="Times New Roman" w:hAnsi="Times New Roman" w:cs="Times New Roman"/>
                <w:sz w:val="20"/>
                <w:szCs w:val="20"/>
              </w:rPr>
              <w:t>Dwivedi, D.N. Managerial Economics. Vikas Publishing House. New Delhi</w:t>
            </w:r>
          </w:p>
        </w:tc>
      </w:tr>
      <w:tr w:rsidR="00447004" w:rsidRPr="004D134B" w:rsidTr="00525C55">
        <w:tc>
          <w:tcPr>
            <w:tcW w:w="828" w:type="dxa"/>
          </w:tcPr>
          <w:p w:rsidR="00447004" w:rsidRPr="004D134B" w:rsidRDefault="00447004" w:rsidP="00F20E98">
            <w:pPr>
              <w:pStyle w:val="ListParagraph"/>
              <w:numPr>
                <w:ilvl w:val="0"/>
                <w:numId w:val="59"/>
              </w:numPr>
              <w:jc w:val="both"/>
              <w:rPr>
                <w:rFonts w:ascii="Times New Roman" w:hAnsi="Times New Roman"/>
                <w:b/>
                <w:sz w:val="20"/>
                <w:szCs w:val="20"/>
              </w:rPr>
            </w:pPr>
          </w:p>
        </w:tc>
        <w:tc>
          <w:tcPr>
            <w:tcW w:w="8748" w:type="dxa"/>
          </w:tcPr>
          <w:p w:rsidR="00447004" w:rsidRPr="004D134B" w:rsidRDefault="00447004" w:rsidP="00525C55">
            <w:pPr>
              <w:rPr>
                <w:rFonts w:ascii="Times New Roman" w:hAnsi="Times New Roman" w:cs="Times New Roman"/>
                <w:sz w:val="20"/>
                <w:szCs w:val="20"/>
              </w:rPr>
            </w:pPr>
            <w:r w:rsidRPr="004D134B">
              <w:rPr>
                <w:rFonts w:ascii="Times New Roman" w:hAnsi="Times New Roman" w:cs="Times New Roman"/>
                <w:sz w:val="20"/>
                <w:szCs w:val="20"/>
              </w:rPr>
              <w:t>Dhingra, I.C, Indian economic problems. Sultan chand and sons, New Delhi</w:t>
            </w:r>
          </w:p>
        </w:tc>
      </w:tr>
    </w:tbl>
    <w:p w:rsidR="00447004" w:rsidRPr="004D134B" w:rsidRDefault="00447004" w:rsidP="00447004">
      <w:pPr>
        <w:spacing w:after="0"/>
        <w:jc w:val="both"/>
        <w:rPr>
          <w:rFonts w:ascii="Times New Roman" w:hAnsi="Times New Roman" w:cs="Times New Roman"/>
          <w:b/>
        </w:rPr>
      </w:pPr>
    </w:p>
    <w:p w:rsidR="00447004" w:rsidRPr="004D134B" w:rsidRDefault="00447004" w:rsidP="00447004">
      <w:pPr>
        <w:spacing w:after="0" w:line="240" w:lineRule="auto"/>
        <w:jc w:val="center"/>
        <w:rPr>
          <w:rFonts w:ascii="Times New Roman" w:hAnsi="Times New Roman" w:cs="Times New Roman"/>
          <w:b/>
        </w:rPr>
        <w:sectPr w:rsidR="00447004" w:rsidRPr="004D134B">
          <w:pgSz w:w="12240" w:h="15840"/>
          <w:pgMar w:top="1440" w:right="1440" w:bottom="1440" w:left="1440" w:header="720" w:footer="720" w:gutter="0"/>
          <w:cols w:space="720"/>
          <w:docGrid w:linePitch="360"/>
        </w:sectPr>
      </w:pPr>
    </w:p>
    <w:p w:rsidR="00D433CB" w:rsidRPr="004D134B" w:rsidRDefault="00375B28" w:rsidP="00D433CB">
      <w:pPr>
        <w:spacing w:after="0"/>
        <w:jc w:val="center"/>
        <w:rPr>
          <w:rFonts w:ascii="Times New Roman" w:hAnsi="Times New Roman" w:cs="Times New Roman"/>
          <w:b/>
          <w:bCs/>
        </w:rPr>
      </w:pPr>
      <w:r w:rsidRPr="004D134B">
        <w:rPr>
          <w:rFonts w:ascii="Times New Roman" w:hAnsi="Times New Roman" w:cs="Times New Roman"/>
          <w:b/>
          <w:bCs/>
        </w:rPr>
        <w:lastRenderedPageBreak/>
        <w:t>Agrochemicals</w:t>
      </w:r>
    </w:p>
    <w:p w:rsidR="004E0E86" w:rsidRPr="004D134B" w:rsidRDefault="004E0E86" w:rsidP="004E0E86">
      <w:pPr>
        <w:spacing w:after="0"/>
        <w:jc w:val="center"/>
        <w:rPr>
          <w:rFonts w:ascii="Times New Roman" w:hAnsi="Times New Roman" w:cs="Times New Roman"/>
          <w:b/>
        </w:rPr>
      </w:pPr>
      <w:r w:rsidRPr="004D134B">
        <w:rPr>
          <w:rFonts w:ascii="Times New Roman" w:hAnsi="Times New Roman" w:cs="Times New Roman"/>
          <w:b/>
        </w:rPr>
        <w:t xml:space="preserve">Paper code </w:t>
      </w:r>
      <w:r w:rsidR="00BD0EA1">
        <w:rPr>
          <w:rFonts w:ascii="Times New Roman" w:eastAsia="Times New Roman" w:hAnsi="Times New Roman" w:cs="Times New Roman"/>
          <w:color w:val="000000"/>
        </w:rPr>
        <w:t>11010002</w:t>
      </w:r>
    </w:p>
    <w:p w:rsidR="00375B28" w:rsidRPr="004D134B" w:rsidRDefault="00A3457F" w:rsidP="00D433CB">
      <w:pPr>
        <w:spacing w:after="0"/>
        <w:jc w:val="center"/>
        <w:rPr>
          <w:rFonts w:ascii="Times New Roman" w:hAnsi="Times New Roman" w:cs="Times New Roman"/>
          <w:b/>
          <w:bCs/>
        </w:rPr>
      </w:pPr>
      <w:r w:rsidRPr="004D134B">
        <w:rPr>
          <w:rFonts w:ascii="Times New Roman" w:hAnsi="Times New Roman" w:cs="Times New Roman"/>
          <w:b/>
          <w:sz w:val="20"/>
          <w:szCs w:val="20"/>
        </w:rPr>
        <w:t>C</w:t>
      </w:r>
      <w:r w:rsidR="00D433CB" w:rsidRPr="004D134B">
        <w:rPr>
          <w:rFonts w:ascii="Times New Roman" w:hAnsi="Times New Roman" w:cs="Times New Roman"/>
          <w:b/>
          <w:sz w:val="20"/>
          <w:szCs w:val="20"/>
        </w:rPr>
        <w:t xml:space="preserve">redits: </w:t>
      </w:r>
      <w:r w:rsidR="00375B28" w:rsidRPr="004D134B">
        <w:rPr>
          <w:rFonts w:ascii="Times New Roman" w:hAnsi="Times New Roman" w:cs="Times New Roman"/>
          <w:b/>
          <w:bCs/>
        </w:rPr>
        <w:t>3 (2+1)</w:t>
      </w:r>
    </w:p>
    <w:p w:rsidR="00375B28" w:rsidRPr="004D134B" w:rsidRDefault="00375B28" w:rsidP="00375B28">
      <w:pPr>
        <w:spacing w:after="0"/>
        <w:jc w:val="both"/>
        <w:rPr>
          <w:rFonts w:ascii="Times New Roman" w:hAnsi="Times New Roman" w:cs="Times New Roman"/>
          <w:b/>
          <w:bCs/>
        </w:rPr>
      </w:pPr>
      <w:r w:rsidRPr="004D134B">
        <w:rPr>
          <w:rFonts w:ascii="Times New Roman" w:hAnsi="Times New Roman" w:cs="Times New Roman"/>
          <w:b/>
          <w:bCs/>
        </w:rPr>
        <w:t>Theory</w:t>
      </w:r>
    </w:p>
    <w:p w:rsidR="00D433CB" w:rsidRPr="004D134B" w:rsidRDefault="00D433CB" w:rsidP="00D433CB">
      <w:pPr>
        <w:spacing w:after="0"/>
        <w:jc w:val="center"/>
        <w:rPr>
          <w:rFonts w:ascii="Times New Roman" w:hAnsi="Times New Roman" w:cs="Times New Roman"/>
          <w:b/>
          <w:bCs/>
          <w:sz w:val="21"/>
          <w:szCs w:val="21"/>
        </w:rPr>
      </w:pPr>
      <w:r w:rsidRPr="004D134B">
        <w:rPr>
          <w:rFonts w:ascii="Times New Roman" w:hAnsi="Times New Roman" w:cs="Times New Roman"/>
          <w:b/>
          <w:bCs/>
          <w:sz w:val="21"/>
          <w:szCs w:val="21"/>
        </w:rPr>
        <w:t>Unit-1</w:t>
      </w:r>
    </w:p>
    <w:p w:rsidR="00D433CB" w:rsidRPr="004D134B" w:rsidRDefault="00375B28" w:rsidP="00375B28">
      <w:pPr>
        <w:spacing w:after="0"/>
        <w:jc w:val="both"/>
        <w:rPr>
          <w:rFonts w:ascii="Times New Roman" w:hAnsi="Times New Roman" w:cs="Times New Roman"/>
          <w:sz w:val="21"/>
          <w:szCs w:val="21"/>
        </w:rPr>
      </w:pPr>
      <w:r w:rsidRPr="004D134B">
        <w:rPr>
          <w:rFonts w:ascii="Times New Roman" w:hAnsi="Times New Roman" w:cs="Times New Roman"/>
          <w:sz w:val="21"/>
          <w:szCs w:val="21"/>
        </w:rPr>
        <w:t>An introduction to agrochemicals, their type and role in agriculture, effect on environment,soil, human and animal health, merits and demerits of their uses in agriculture, management ofagrochemicals for sustainable agriculture.</w:t>
      </w:r>
    </w:p>
    <w:p w:rsidR="00D433CB" w:rsidRPr="004D134B" w:rsidRDefault="00D433CB" w:rsidP="00D433CB">
      <w:pPr>
        <w:spacing w:after="0"/>
        <w:jc w:val="center"/>
        <w:rPr>
          <w:rFonts w:ascii="Times New Roman" w:hAnsi="Times New Roman" w:cs="Times New Roman"/>
          <w:sz w:val="21"/>
          <w:szCs w:val="21"/>
        </w:rPr>
      </w:pPr>
      <w:r w:rsidRPr="004D134B">
        <w:rPr>
          <w:rFonts w:ascii="Times New Roman" w:hAnsi="Times New Roman" w:cs="Times New Roman"/>
          <w:b/>
          <w:bCs/>
          <w:sz w:val="21"/>
          <w:szCs w:val="21"/>
        </w:rPr>
        <w:t>Unit-2</w:t>
      </w:r>
    </w:p>
    <w:p w:rsidR="00D433CB" w:rsidRPr="004D134B" w:rsidRDefault="00375B28" w:rsidP="00375B28">
      <w:pPr>
        <w:spacing w:after="0"/>
        <w:jc w:val="both"/>
        <w:rPr>
          <w:rFonts w:ascii="Times New Roman" w:hAnsi="Times New Roman" w:cs="Times New Roman"/>
          <w:sz w:val="21"/>
          <w:szCs w:val="21"/>
        </w:rPr>
      </w:pPr>
      <w:r w:rsidRPr="004D134B">
        <w:rPr>
          <w:rFonts w:ascii="Times New Roman" w:hAnsi="Times New Roman" w:cs="Times New Roman"/>
          <w:sz w:val="21"/>
          <w:szCs w:val="21"/>
        </w:rPr>
        <w:t>Herbicides-Major classes, properties and important herbicides. Fate of herbicides.Fungicides - Classification – Inorganic fungicides - characteristics, preparation and use ofsulfur and copper, Mode of action-Bordeaux mixture and copper oxychloride.Organic fungicides- Mode of action- Dithiocarbamates-characteristics, preparation and useof Zineb and maneb.</w:t>
      </w:r>
    </w:p>
    <w:p w:rsidR="00D433CB" w:rsidRPr="004D134B" w:rsidRDefault="00D433CB" w:rsidP="00D433CB">
      <w:pPr>
        <w:spacing w:after="0"/>
        <w:jc w:val="center"/>
        <w:rPr>
          <w:rFonts w:ascii="Times New Roman" w:hAnsi="Times New Roman" w:cs="Times New Roman"/>
          <w:sz w:val="21"/>
          <w:szCs w:val="21"/>
        </w:rPr>
      </w:pPr>
      <w:r w:rsidRPr="004D134B">
        <w:rPr>
          <w:rFonts w:ascii="Times New Roman" w:hAnsi="Times New Roman" w:cs="Times New Roman"/>
          <w:b/>
          <w:bCs/>
          <w:sz w:val="21"/>
          <w:szCs w:val="21"/>
        </w:rPr>
        <w:t>Unit-3</w:t>
      </w:r>
    </w:p>
    <w:p w:rsidR="00D433CB" w:rsidRPr="004D134B" w:rsidRDefault="00375B28" w:rsidP="00375B28">
      <w:pPr>
        <w:spacing w:after="0"/>
        <w:jc w:val="both"/>
        <w:rPr>
          <w:rFonts w:ascii="Times New Roman" w:hAnsi="Times New Roman" w:cs="Times New Roman"/>
          <w:sz w:val="21"/>
          <w:szCs w:val="21"/>
        </w:rPr>
      </w:pPr>
      <w:r w:rsidRPr="004D134B">
        <w:rPr>
          <w:rFonts w:ascii="Times New Roman" w:hAnsi="Times New Roman" w:cs="Times New Roman"/>
          <w:sz w:val="21"/>
          <w:szCs w:val="21"/>
        </w:rPr>
        <w:t>Systemic fungicides- Benomyl, carboxin, oxycarboxin, Metalaxyl, Carbendazim,characteristics and use. Introduction and classification of insecticides: inorganic andorganic insecticides Organochlorine, Organophosphates, Carbamates, Synthetic pyrethroidsNeonicotinoids, Biorationals, Insecticide Act and rules, Insecticides banned, withdrawn andrestricted use, Fate of insecticides in soil &amp; plant. IGRs Biopesticides, Reduced risk insecticides,Botanicals, plant and animal systemic insecticides their characteristics and uses.</w:t>
      </w:r>
    </w:p>
    <w:p w:rsidR="00D433CB" w:rsidRPr="004D134B" w:rsidRDefault="00D433CB" w:rsidP="00D433CB">
      <w:pPr>
        <w:spacing w:after="0"/>
        <w:jc w:val="center"/>
        <w:rPr>
          <w:rFonts w:ascii="Times New Roman" w:hAnsi="Times New Roman" w:cs="Times New Roman"/>
          <w:sz w:val="21"/>
          <w:szCs w:val="21"/>
        </w:rPr>
      </w:pPr>
      <w:r w:rsidRPr="004D134B">
        <w:rPr>
          <w:rFonts w:ascii="Times New Roman" w:hAnsi="Times New Roman" w:cs="Times New Roman"/>
          <w:b/>
          <w:bCs/>
          <w:sz w:val="21"/>
          <w:szCs w:val="21"/>
        </w:rPr>
        <w:t>Unit-4</w:t>
      </w:r>
    </w:p>
    <w:p w:rsidR="00375B28" w:rsidRPr="004D134B" w:rsidRDefault="00375B28" w:rsidP="00375B28">
      <w:pPr>
        <w:spacing w:after="0"/>
        <w:jc w:val="both"/>
        <w:rPr>
          <w:rFonts w:ascii="Times New Roman" w:hAnsi="Times New Roman" w:cs="Times New Roman"/>
          <w:sz w:val="21"/>
          <w:szCs w:val="21"/>
        </w:rPr>
      </w:pPr>
      <w:r w:rsidRPr="004D134B">
        <w:rPr>
          <w:rFonts w:ascii="Times New Roman" w:hAnsi="Times New Roman" w:cs="Times New Roman"/>
          <w:sz w:val="21"/>
          <w:szCs w:val="21"/>
        </w:rPr>
        <w:t>Fertilizers and their importance. Nitrogenous fertilizers: Feedstocks and Manufacturing ofammonium sulphate, ammonium nitrate, ammonium chloride, urea. Slow release N-fertilizers.Phosphatic fertilizers: feedstock and manufacturing of single superphosphate. Preparationof bone meal and basic slag. Potassic fertilizers: Natural sources of potash, manufacturing ofpotassiumchloride, potassium sulphate and potassium nitrate.Mixed and complex fertilizers: Sources and compatibility–preparation of major, secondaryand micronutrient mixtures. Complex fertilizers: Manufacturing of ammonium phosphates,nitro</w:t>
      </w:r>
      <w:r w:rsidR="00AC7C32" w:rsidRPr="004D134B">
        <w:rPr>
          <w:rFonts w:ascii="Times New Roman" w:hAnsi="Times New Roman" w:cs="Times New Roman"/>
          <w:sz w:val="21"/>
          <w:szCs w:val="21"/>
        </w:rPr>
        <w:t>-</w:t>
      </w:r>
      <w:r w:rsidRPr="004D134B">
        <w:rPr>
          <w:rFonts w:ascii="Times New Roman" w:hAnsi="Times New Roman" w:cs="Times New Roman"/>
          <w:sz w:val="21"/>
          <w:szCs w:val="21"/>
        </w:rPr>
        <w:t>phosphates and NPK complexes. Fertilizer control order. Fertilizer logistics and marketing.</w:t>
      </w:r>
      <w:r w:rsidR="00D433CB" w:rsidRPr="004D134B">
        <w:rPr>
          <w:rFonts w:ascii="Times New Roman" w:hAnsi="Times New Roman" w:cs="Times New Roman"/>
          <w:sz w:val="21"/>
          <w:szCs w:val="21"/>
        </w:rPr>
        <w:t xml:space="preserve"> Plant </w:t>
      </w:r>
      <w:r w:rsidRPr="004D134B">
        <w:rPr>
          <w:rFonts w:ascii="Times New Roman" w:hAnsi="Times New Roman" w:cs="Times New Roman"/>
          <w:sz w:val="21"/>
          <w:szCs w:val="21"/>
        </w:rPr>
        <w:t>bio-pesticides for ecological agriculture, Bio-insect repellent.</w:t>
      </w:r>
    </w:p>
    <w:p w:rsidR="00D433CB" w:rsidRPr="004D134B" w:rsidRDefault="00D433CB" w:rsidP="00375B28">
      <w:pPr>
        <w:spacing w:after="0"/>
        <w:jc w:val="both"/>
        <w:rPr>
          <w:rFonts w:ascii="Times New Roman" w:hAnsi="Times New Roman" w:cs="Times New Roman"/>
          <w:b/>
          <w:bCs/>
          <w:sz w:val="21"/>
          <w:szCs w:val="21"/>
        </w:rPr>
      </w:pPr>
    </w:p>
    <w:p w:rsidR="00375B28" w:rsidRPr="004D134B" w:rsidRDefault="00375B28" w:rsidP="00375B28">
      <w:pPr>
        <w:spacing w:after="0"/>
        <w:jc w:val="both"/>
        <w:rPr>
          <w:rFonts w:ascii="Times New Roman" w:hAnsi="Times New Roman" w:cs="Times New Roman"/>
          <w:b/>
          <w:bCs/>
          <w:sz w:val="21"/>
          <w:szCs w:val="21"/>
        </w:rPr>
      </w:pPr>
      <w:r w:rsidRPr="004D134B">
        <w:rPr>
          <w:rFonts w:ascii="Times New Roman" w:hAnsi="Times New Roman" w:cs="Times New Roman"/>
          <w:b/>
          <w:bCs/>
          <w:sz w:val="21"/>
          <w:szCs w:val="21"/>
        </w:rPr>
        <w:t>Practical</w:t>
      </w:r>
    </w:p>
    <w:p w:rsidR="00D433CB" w:rsidRPr="004D134B" w:rsidRDefault="00375B28" w:rsidP="00375B28">
      <w:pPr>
        <w:spacing w:after="0"/>
        <w:jc w:val="both"/>
        <w:rPr>
          <w:rFonts w:ascii="Times New Roman" w:hAnsi="Times New Roman" w:cs="Times New Roman"/>
        </w:rPr>
      </w:pPr>
      <w:r w:rsidRPr="004D134B">
        <w:rPr>
          <w:rFonts w:ascii="Times New Roman" w:hAnsi="Times New Roman" w:cs="Times New Roman"/>
          <w:sz w:val="21"/>
          <w:szCs w:val="21"/>
        </w:rPr>
        <w:t>Sampling of fertilizers and pesticides. Pesticides application technology to study about variouspesticides appliances. Quick tests for identification of common fertilizers. Identification of anionand cation in fertilizer. Calculation of doses of insecticides to be used. To study and identify variousformulations of insecticide available kin market. Estimation of nitrogen in Urea. Estimation of120 Report of the ICAR Fifth Deans’ Committee water soluble P2O5 and citrate soluble P2O5 in single super phosphate. Estimation of potassium inMuraite of Potash/ Sulphate of Potash by flame photometer. Determination of copper content incopper oxychloride. Determination of sulphur content in sulphur fungicide. Determinationof thiram. Determination of ziram content.</w:t>
      </w:r>
    </w:p>
    <w:p w:rsidR="00D433CB" w:rsidRPr="004D134B" w:rsidRDefault="00D433CB" w:rsidP="00375B28">
      <w:pPr>
        <w:spacing w:after="0"/>
        <w:jc w:val="both"/>
        <w:rPr>
          <w:rFonts w:ascii="Times New Roman" w:hAnsi="Times New Roman" w:cs="Times New Roman"/>
        </w:rPr>
      </w:pPr>
    </w:p>
    <w:p w:rsidR="00D433CB" w:rsidRPr="004D134B" w:rsidRDefault="00D433CB" w:rsidP="00375B28">
      <w:pPr>
        <w:spacing w:after="0"/>
        <w:jc w:val="both"/>
        <w:rPr>
          <w:rFonts w:ascii="Times New Roman" w:hAnsi="Times New Roman" w:cs="Times New Roman"/>
          <w:b/>
          <w:bCs/>
        </w:rPr>
        <w:sectPr w:rsidR="00D433CB" w:rsidRPr="004D134B" w:rsidSect="00592367">
          <w:pgSz w:w="12240" w:h="15840"/>
          <w:pgMar w:top="1440" w:right="1440" w:bottom="1440" w:left="1440" w:header="720" w:footer="720" w:gutter="0"/>
          <w:cols w:space="720"/>
          <w:docGrid w:linePitch="360"/>
        </w:sectPr>
      </w:pPr>
    </w:p>
    <w:p w:rsidR="00D433CB" w:rsidRPr="004D134B" w:rsidRDefault="00375B28" w:rsidP="00D433CB">
      <w:pPr>
        <w:spacing w:after="0"/>
        <w:jc w:val="center"/>
        <w:rPr>
          <w:rFonts w:ascii="Times New Roman" w:hAnsi="Times New Roman" w:cs="Times New Roman"/>
          <w:b/>
          <w:bCs/>
        </w:rPr>
      </w:pPr>
      <w:r w:rsidRPr="004D134B">
        <w:rPr>
          <w:rFonts w:ascii="Times New Roman" w:hAnsi="Times New Roman" w:cs="Times New Roman"/>
          <w:b/>
          <w:bCs/>
        </w:rPr>
        <w:lastRenderedPageBreak/>
        <w:t>Commercial Plant Breeding</w:t>
      </w:r>
    </w:p>
    <w:p w:rsidR="004E0E86" w:rsidRPr="004D134B" w:rsidRDefault="004E0E86" w:rsidP="004E0E86">
      <w:pPr>
        <w:spacing w:after="0"/>
        <w:jc w:val="center"/>
        <w:rPr>
          <w:rFonts w:ascii="Times New Roman" w:hAnsi="Times New Roman" w:cs="Times New Roman"/>
          <w:b/>
        </w:rPr>
      </w:pPr>
      <w:r w:rsidRPr="004D134B">
        <w:rPr>
          <w:rFonts w:ascii="Times New Roman" w:hAnsi="Times New Roman" w:cs="Times New Roman"/>
          <w:b/>
        </w:rPr>
        <w:t xml:space="preserve">Paper code </w:t>
      </w:r>
      <w:r w:rsidR="00BD0EA1">
        <w:rPr>
          <w:rFonts w:ascii="Times New Roman" w:eastAsia="Times New Roman" w:hAnsi="Times New Roman" w:cs="Times New Roman"/>
          <w:color w:val="000000"/>
        </w:rPr>
        <w:t>11010003</w:t>
      </w:r>
    </w:p>
    <w:p w:rsidR="00375B28" w:rsidRPr="004D134B" w:rsidRDefault="00A3457F" w:rsidP="00D433CB">
      <w:pPr>
        <w:spacing w:after="0"/>
        <w:jc w:val="center"/>
        <w:rPr>
          <w:rFonts w:ascii="Times New Roman" w:hAnsi="Times New Roman" w:cs="Times New Roman"/>
          <w:b/>
          <w:bCs/>
        </w:rPr>
      </w:pPr>
      <w:r w:rsidRPr="004D134B">
        <w:rPr>
          <w:rFonts w:ascii="Times New Roman" w:hAnsi="Times New Roman" w:cs="Times New Roman"/>
          <w:b/>
          <w:sz w:val="20"/>
          <w:szCs w:val="20"/>
        </w:rPr>
        <w:t>C</w:t>
      </w:r>
      <w:r w:rsidR="00D433CB" w:rsidRPr="004D134B">
        <w:rPr>
          <w:rFonts w:ascii="Times New Roman" w:hAnsi="Times New Roman" w:cs="Times New Roman"/>
          <w:b/>
          <w:sz w:val="20"/>
          <w:szCs w:val="20"/>
        </w:rPr>
        <w:t xml:space="preserve">redits: </w:t>
      </w:r>
      <w:r w:rsidR="00375B28" w:rsidRPr="004D134B">
        <w:rPr>
          <w:rFonts w:ascii="Times New Roman" w:hAnsi="Times New Roman" w:cs="Times New Roman"/>
          <w:b/>
          <w:bCs/>
        </w:rPr>
        <w:t>3(1+2)</w:t>
      </w:r>
    </w:p>
    <w:p w:rsidR="00375B28" w:rsidRPr="004D134B" w:rsidRDefault="00375B28" w:rsidP="00375B28">
      <w:pPr>
        <w:spacing w:after="0"/>
        <w:jc w:val="both"/>
        <w:rPr>
          <w:rFonts w:ascii="Times New Roman" w:hAnsi="Times New Roman" w:cs="Times New Roman"/>
          <w:b/>
          <w:bCs/>
        </w:rPr>
      </w:pPr>
      <w:r w:rsidRPr="004D134B">
        <w:rPr>
          <w:rFonts w:ascii="Times New Roman" w:hAnsi="Times New Roman" w:cs="Times New Roman"/>
          <w:b/>
          <w:bCs/>
        </w:rPr>
        <w:t>Theory</w:t>
      </w:r>
    </w:p>
    <w:p w:rsidR="00D433CB" w:rsidRPr="004D134B" w:rsidRDefault="00D433CB" w:rsidP="00D433CB">
      <w:pPr>
        <w:spacing w:after="0"/>
        <w:jc w:val="center"/>
        <w:rPr>
          <w:rFonts w:ascii="Times New Roman" w:hAnsi="Times New Roman" w:cs="Times New Roman"/>
          <w:b/>
          <w:bCs/>
        </w:rPr>
      </w:pPr>
      <w:r w:rsidRPr="004D134B">
        <w:rPr>
          <w:rFonts w:ascii="Times New Roman" w:hAnsi="Times New Roman" w:cs="Times New Roman"/>
          <w:b/>
          <w:bCs/>
        </w:rPr>
        <w:t>Unit- 1</w:t>
      </w:r>
    </w:p>
    <w:p w:rsidR="00D433CB" w:rsidRPr="004D134B" w:rsidRDefault="00375B28" w:rsidP="00375B28">
      <w:pPr>
        <w:spacing w:after="0"/>
        <w:jc w:val="both"/>
        <w:rPr>
          <w:rFonts w:ascii="Times New Roman" w:hAnsi="Times New Roman" w:cs="Times New Roman"/>
        </w:rPr>
      </w:pPr>
      <w:r w:rsidRPr="004D134B">
        <w:rPr>
          <w:rFonts w:ascii="Times New Roman" w:hAnsi="Times New Roman" w:cs="Times New Roman"/>
        </w:rPr>
        <w:t xml:space="preserve">Types of crops and modes of plant reproduction. Line development and maintenance breedingin self and cross pollinated crops (A/B/R and two line system) for development of hybrids andseed production. Genetic purity test of commercial hybrids. </w:t>
      </w:r>
    </w:p>
    <w:p w:rsidR="00D433CB" w:rsidRPr="004D134B" w:rsidRDefault="00D433CB" w:rsidP="00D433CB">
      <w:pPr>
        <w:spacing w:after="0"/>
        <w:jc w:val="center"/>
        <w:rPr>
          <w:rFonts w:ascii="Times New Roman" w:hAnsi="Times New Roman" w:cs="Times New Roman"/>
          <w:b/>
          <w:bCs/>
        </w:rPr>
      </w:pPr>
      <w:r w:rsidRPr="004D134B">
        <w:rPr>
          <w:rFonts w:ascii="Times New Roman" w:hAnsi="Times New Roman" w:cs="Times New Roman"/>
          <w:b/>
          <w:bCs/>
        </w:rPr>
        <w:t>Unit-2</w:t>
      </w:r>
    </w:p>
    <w:p w:rsidR="00D433CB" w:rsidRPr="004D134B" w:rsidRDefault="00375B28" w:rsidP="00375B28">
      <w:pPr>
        <w:spacing w:after="0"/>
        <w:jc w:val="both"/>
        <w:rPr>
          <w:rFonts w:ascii="Times New Roman" w:hAnsi="Times New Roman" w:cs="Times New Roman"/>
        </w:rPr>
      </w:pPr>
      <w:r w:rsidRPr="004D134B">
        <w:rPr>
          <w:rFonts w:ascii="Times New Roman" w:hAnsi="Times New Roman" w:cs="Times New Roman"/>
        </w:rPr>
        <w:t xml:space="preserve">Advances in hybrid seed productionof maize, rice, sorghum, pearl millet, castor, sunflower, cotton pigeon pea, Brassica etc. Qualityseed production of vegetable crops under open and protected environment. </w:t>
      </w:r>
    </w:p>
    <w:p w:rsidR="00D433CB" w:rsidRPr="004D134B" w:rsidRDefault="00D433CB" w:rsidP="00D433CB">
      <w:pPr>
        <w:spacing w:after="0"/>
        <w:jc w:val="center"/>
        <w:rPr>
          <w:rFonts w:ascii="Times New Roman" w:hAnsi="Times New Roman" w:cs="Times New Roman"/>
          <w:b/>
          <w:bCs/>
        </w:rPr>
      </w:pPr>
      <w:r w:rsidRPr="004D134B">
        <w:rPr>
          <w:rFonts w:ascii="Times New Roman" w:hAnsi="Times New Roman" w:cs="Times New Roman"/>
          <w:b/>
          <w:bCs/>
        </w:rPr>
        <w:t>Unit-3</w:t>
      </w:r>
    </w:p>
    <w:p w:rsidR="00D433CB" w:rsidRPr="004D134B" w:rsidRDefault="00375B28" w:rsidP="00375B28">
      <w:pPr>
        <w:spacing w:after="0"/>
        <w:jc w:val="both"/>
        <w:rPr>
          <w:rFonts w:ascii="Times New Roman" w:hAnsi="Times New Roman" w:cs="Times New Roman"/>
        </w:rPr>
      </w:pPr>
      <w:r w:rsidRPr="004D134B">
        <w:rPr>
          <w:rFonts w:ascii="Times New Roman" w:hAnsi="Times New Roman" w:cs="Times New Roman"/>
        </w:rPr>
        <w:t xml:space="preserve">Alternative strategiesfor the development of the line and cultivars: haploid inducer, tissue culture techniques andbiotechnological tools. IPR issues in commercial plant breeding: DUS testing and registration ofvarieties under PPV &amp; FR Act. </w:t>
      </w:r>
    </w:p>
    <w:p w:rsidR="00D433CB" w:rsidRPr="004D134B" w:rsidRDefault="00D433CB" w:rsidP="00D433CB">
      <w:pPr>
        <w:spacing w:after="0"/>
        <w:jc w:val="center"/>
        <w:rPr>
          <w:rFonts w:ascii="Times New Roman" w:hAnsi="Times New Roman" w:cs="Times New Roman"/>
        </w:rPr>
      </w:pPr>
      <w:r w:rsidRPr="004D134B">
        <w:rPr>
          <w:rFonts w:ascii="Times New Roman" w:hAnsi="Times New Roman" w:cs="Times New Roman"/>
          <w:b/>
          <w:bCs/>
        </w:rPr>
        <w:t>Unit-4</w:t>
      </w:r>
    </w:p>
    <w:p w:rsidR="00375B28" w:rsidRPr="004D134B" w:rsidRDefault="00375B28" w:rsidP="00375B28">
      <w:pPr>
        <w:spacing w:after="0"/>
        <w:jc w:val="both"/>
        <w:rPr>
          <w:rFonts w:ascii="Times New Roman" w:hAnsi="Times New Roman" w:cs="Times New Roman"/>
        </w:rPr>
      </w:pPr>
      <w:r w:rsidRPr="004D134B">
        <w:rPr>
          <w:rFonts w:ascii="Times New Roman" w:hAnsi="Times New Roman" w:cs="Times New Roman"/>
        </w:rPr>
        <w:t>Variety testing, release and notification systems in India. Principlesand techniques of seed production, types of seeds, quality testing in self and cross pollinated crops.</w:t>
      </w:r>
    </w:p>
    <w:p w:rsidR="00D433CB" w:rsidRPr="004D134B" w:rsidRDefault="00D433CB" w:rsidP="00375B28">
      <w:pPr>
        <w:spacing w:after="0"/>
        <w:jc w:val="both"/>
        <w:rPr>
          <w:rFonts w:ascii="Times New Roman" w:hAnsi="Times New Roman" w:cs="Times New Roman"/>
          <w:b/>
          <w:bCs/>
        </w:rPr>
      </w:pPr>
    </w:p>
    <w:p w:rsidR="00375B28" w:rsidRPr="004D134B" w:rsidRDefault="00375B28" w:rsidP="00375B28">
      <w:pPr>
        <w:spacing w:after="0"/>
        <w:jc w:val="both"/>
        <w:rPr>
          <w:rFonts w:ascii="Times New Roman" w:hAnsi="Times New Roman" w:cs="Times New Roman"/>
          <w:b/>
          <w:bCs/>
        </w:rPr>
      </w:pPr>
      <w:r w:rsidRPr="004D134B">
        <w:rPr>
          <w:rFonts w:ascii="Times New Roman" w:hAnsi="Times New Roman" w:cs="Times New Roman"/>
          <w:b/>
          <w:bCs/>
        </w:rPr>
        <w:t>Practical</w:t>
      </w:r>
    </w:p>
    <w:p w:rsidR="00375B28" w:rsidRPr="004D134B" w:rsidRDefault="00375B28" w:rsidP="00375B28">
      <w:pPr>
        <w:spacing w:after="0"/>
        <w:jc w:val="both"/>
        <w:rPr>
          <w:rFonts w:ascii="Times New Roman" w:hAnsi="Times New Roman" w:cs="Times New Roman"/>
        </w:rPr>
      </w:pPr>
      <w:r w:rsidRPr="004D134B">
        <w:rPr>
          <w:rFonts w:ascii="Times New Roman" w:hAnsi="Times New Roman" w:cs="Times New Roman"/>
        </w:rPr>
        <w:t>Floral biology in self and cross pollinated species, selfing and crossing techniques. Techniquesof seed production in self and cross pollinated crops using A/B/R and two line system. Learningtechniques in hybrid seed production using male-sterility in field crops. Understandingthe difficulties in hybrid seed production, Tools and techniques for optimizing hybrid seedproduction. Concept of rouging in seed production plot. Concept of line its multiplication andpurification in hybrid seed production. Role of pollinators in hybrid seed production. Hybrid seedproduction techniques in sorghum, pearl millet, maize, rice, rapeseed-mustard, sunflower, castor,pigeon pea, cotton and vegetable crops. Sampling and analytical procedures for purity testingand detection of spurious seed. Seed drying and storage structure in quality seed management.Screening techniques during seed processing viz., grading and packaging. Visit to public privateseed production and processing plants.</w:t>
      </w:r>
    </w:p>
    <w:p w:rsidR="00D433CB" w:rsidRPr="004D134B" w:rsidRDefault="00D433CB" w:rsidP="00375B28">
      <w:pPr>
        <w:spacing w:after="0"/>
        <w:jc w:val="both"/>
        <w:rPr>
          <w:rFonts w:ascii="Times New Roman" w:hAnsi="Times New Roman" w:cs="Times New Roman"/>
        </w:rPr>
        <w:sectPr w:rsidR="00D433CB" w:rsidRPr="004D134B" w:rsidSect="00592367">
          <w:pgSz w:w="12240" w:h="15840"/>
          <w:pgMar w:top="1440" w:right="1440" w:bottom="1440" w:left="1440" w:header="720" w:footer="720" w:gutter="0"/>
          <w:cols w:space="720"/>
          <w:docGrid w:linePitch="360"/>
        </w:sectPr>
      </w:pPr>
    </w:p>
    <w:p w:rsidR="00D433CB" w:rsidRPr="004D134B" w:rsidRDefault="00375B28" w:rsidP="00D433CB">
      <w:pPr>
        <w:spacing w:after="0"/>
        <w:jc w:val="center"/>
        <w:rPr>
          <w:rFonts w:ascii="Times New Roman" w:hAnsi="Times New Roman" w:cs="Times New Roman"/>
          <w:b/>
          <w:bCs/>
        </w:rPr>
      </w:pPr>
      <w:r w:rsidRPr="004D134B">
        <w:rPr>
          <w:rFonts w:ascii="Times New Roman" w:hAnsi="Times New Roman" w:cs="Times New Roman"/>
          <w:b/>
          <w:bCs/>
        </w:rPr>
        <w:lastRenderedPageBreak/>
        <w:t>Landscaping</w:t>
      </w:r>
    </w:p>
    <w:p w:rsidR="00CA163F" w:rsidRPr="004D134B" w:rsidRDefault="00CA163F" w:rsidP="00CA163F">
      <w:pPr>
        <w:spacing w:after="0"/>
        <w:jc w:val="center"/>
        <w:rPr>
          <w:rFonts w:ascii="Times New Roman" w:hAnsi="Times New Roman" w:cs="Times New Roman"/>
          <w:b/>
        </w:rPr>
      </w:pPr>
      <w:r w:rsidRPr="004D134B">
        <w:rPr>
          <w:rFonts w:ascii="Times New Roman" w:hAnsi="Times New Roman" w:cs="Times New Roman"/>
          <w:b/>
        </w:rPr>
        <w:t xml:space="preserve">Paper code </w:t>
      </w:r>
      <w:r w:rsidR="00BD0EA1">
        <w:rPr>
          <w:rFonts w:ascii="Times New Roman" w:eastAsia="Times New Roman" w:hAnsi="Times New Roman" w:cs="Times New Roman"/>
          <w:color w:val="000000"/>
        </w:rPr>
        <w:t>11010004</w:t>
      </w:r>
    </w:p>
    <w:p w:rsidR="00375B28" w:rsidRPr="004D134B" w:rsidRDefault="00A3457F" w:rsidP="00D433CB">
      <w:pPr>
        <w:spacing w:after="0"/>
        <w:jc w:val="center"/>
        <w:rPr>
          <w:rFonts w:ascii="Times New Roman" w:hAnsi="Times New Roman" w:cs="Times New Roman"/>
          <w:b/>
          <w:bCs/>
        </w:rPr>
      </w:pPr>
      <w:r w:rsidRPr="004D134B">
        <w:rPr>
          <w:rFonts w:ascii="Times New Roman" w:hAnsi="Times New Roman" w:cs="Times New Roman"/>
          <w:b/>
          <w:bCs/>
        </w:rPr>
        <w:t>C</w:t>
      </w:r>
      <w:r w:rsidR="00D433CB" w:rsidRPr="004D134B">
        <w:rPr>
          <w:rFonts w:ascii="Times New Roman" w:hAnsi="Times New Roman" w:cs="Times New Roman"/>
          <w:b/>
          <w:bCs/>
        </w:rPr>
        <w:t xml:space="preserve">redits: </w:t>
      </w:r>
      <w:r w:rsidR="00375B28" w:rsidRPr="004D134B">
        <w:rPr>
          <w:rFonts w:ascii="Times New Roman" w:hAnsi="Times New Roman" w:cs="Times New Roman"/>
          <w:b/>
          <w:bCs/>
        </w:rPr>
        <w:t>3(2+1)</w:t>
      </w:r>
    </w:p>
    <w:p w:rsidR="00375B28" w:rsidRPr="004D134B" w:rsidRDefault="00375B28" w:rsidP="00375B28">
      <w:pPr>
        <w:spacing w:after="0"/>
        <w:jc w:val="both"/>
        <w:rPr>
          <w:rFonts w:ascii="Times New Roman" w:hAnsi="Times New Roman" w:cs="Times New Roman"/>
          <w:b/>
          <w:bCs/>
        </w:rPr>
      </w:pPr>
      <w:r w:rsidRPr="004D134B">
        <w:rPr>
          <w:rFonts w:ascii="Times New Roman" w:hAnsi="Times New Roman" w:cs="Times New Roman"/>
          <w:b/>
          <w:bCs/>
        </w:rPr>
        <w:t>Theory</w:t>
      </w:r>
    </w:p>
    <w:p w:rsidR="00D433CB" w:rsidRPr="004D134B" w:rsidRDefault="00D433CB" w:rsidP="00D433CB">
      <w:pPr>
        <w:spacing w:after="0"/>
        <w:jc w:val="center"/>
        <w:rPr>
          <w:rFonts w:ascii="Times New Roman" w:hAnsi="Times New Roman" w:cs="Times New Roman"/>
          <w:b/>
          <w:bCs/>
        </w:rPr>
      </w:pPr>
      <w:r w:rsidRPr="004D134B">
        <w:rPr>
          <w:rFonts w:ascii="Times New Roman" w:hAnsi="Times New Roman" w:cs="Times New Roman"/>
          <w:b/>
          <w:bCs/>
        </w:rPr>
        <w:t>Unit-1</w:t>
      </w:r>
    </w:p>
    <w:p w:rsidR="00375B28" w:rsidRPr="004D134B" w:rsidRDefault="00375B28" w:rsidP="00375B28">
      <w:pPr>
        <w:spacing w:after="0"/>
        <w:jc w:val="both"/>
        <w:rPr>
          <w:rFonts w:ascii="Times New Roman" w:hAnsi="Times New Roman" w:cs="Times New Roman"/>
        </w:rPr>
      </w:pPr>
      <w:r w:rsidRPr="004D134B">
        <w:rPr>
          <w:rFonts w:ascii="Times New Roman" w:hAnsi="Times New Roman" w:cs="Times New Roman"/>
        </w:rPr>
        <w:t>Importance and scope of landscaping. Principles of landscaping, garden styles and types,terrace gardening, vertical gardening, garden components, adornments, lawn making, rockery,water garden, walk-paths, bridges, other constructed features etc. gardens for special purposes.</w:t>
      </w:r>
    </w:p>
    <w:p w:rsidR="00D433CB" w:rsidRPr="004D134B" w:rsidRDefault="00D433CB" w:rsidP="00D433CB">
      <w:pPr>
        <w:spacing w:after="0"/>
        <w:jc w:val="center"/>
        <w:rPr>
          <w:rFonts w:ascii="Times New Roman" w:hAnsi="Times New Roman" w:cs="Times New Roman"/>
        </w:rPr>
      </w:pPr>
      <w:r w:rsidRPr="004D134B">
        <w:rPr>
          <w:rFonts w:ascii="Times New Roman" w:hAnsi="Times New Roman" w:cs="Times New Roman"/>
          <w:b/>
          <w:bCs/>
        </w:rPr>
        <w:t>Unit-2</w:t>
      </w:r>
    </w:p>
    <w:p w:rsidR="00D433CB" w:rsidRPr="004D134B" w:rsidRDefault="00375B28" w:rsidP="00375B28">
      <w:pPr>
        <w:spacing w:after="0"/>
        <w:jc w:val="both"/>
        <w:rPr>
          <w:rFonts w:ascii="Times New Roman" w:hAnsi="Times New Roman" w:cs="Times New Roman"/>
        </w:rPr>
      </w:pPr>
      <w:r w:rsidRPr="004D134B">
        <w:rPr>
          <w:rFonts w:ascii="Times New Roman" w:hAnsi="Times New Roman" w:cs="Times New Roman"/>
        </w:rPr>
        <w:t>Trees: selection, propagation, planting schemes, canopy management, shrubs and herbaceousperennials: selection, propagation, planting schemes, architecture. Climber and creepers:importance, se</w:t>
      </w:r>
      <w:r w:rsidR="00D433CB" w:rsidRPr="004D134B">
        <w:rPr>
          <w:rFonts w:ascii="Times New Roman" w:hAnsi="Times New Roman" w:cs="Times New Roman"/>
        </w:rPr>
        <w:t>lection, propagation, planting</w:t>
      </w:r>
    </w:p>
    <w:p w:rsidR="00D433CB" w:rsidRPr="004D134B" w:rsidRDefault="00D433CB" w:rsidP="00D433CB">
      <w:pPr>
        <w:spacing w:after="0"/>
        <w:jc w:val="center"/>
        <w:rPr>
          <w:rFonts w:ascii="Times New Roman" w:hAnsi="Times New Roman" w:cs="Times New Roman"/>
        </w:rPr>
      </w:pPr>
      <w:r w:rsidRPr="004D134B">
        <w:rPr>
          <w:rFonts w:ascii="Times New Roman" w:hAnsi="Times New Roman" w:cs="Times New Roman"/>
          <w:b/>
          <w:bCs/>
        </w:rPr>
        <w:t>Unit-3</w:t>
      </w:r>
    </w:p>
    <w:p w:rsidR="00D433CB" w:rsidRPr="004D134B" w:rsidRDefault="00375B28" w:rsidP="00375B28">
      <w:pPr>
        <w:spacing w:after="0"/>
        <w:jc w:val="both"/>
        <w:rPr>
          <w:rFonts w:ascii="Times New Roman" w:hAnsi="Times New Roman" w:cs="Times New Roman"/>
        </w:rPr>
      </w:pPr>
      <w:r w:rsidRPr="004D134B">
        <w:rPr>
          <w:rFonts w:ascii="Times New Roman" w:hAnsi="Times New Roman" w:cs="Times New Roman"/>
        </w:rPr>
        <w:t>Annuals: selection, propagation, planting scheme,Other garden plants: palms, ferns, grasses and cacti succulents. Pot plants: selection, arrangement,management. Bio-aesthetic planni</w:t>
      </w:r>
      <w:r w:rsidR="00D433CB" w:rsidRPr="004D134B">
        <w:rPr>
          <w:rFonts w:ascii="Times New Roman" w:hAnsi="Times New Roman" w:cs="Times New Roman"/>
        </w:rPr>
        <w:t>ng: definition, need, planning.</w:t>
      </w:r>
    </w:p>
    <w:p w:rsidR="00D433CB" w:rsidRPr="004D134B" w:rsidRDefault="00D433CB" w:rsidP="00D433CB">
      <w:pPr>
        <w:spacing w:after="0"/>
        <w:jc w:val="center"/>
        <w:rPr>
          <w:rFonts w:ascii="Times New Roman" w:hAnsi="Times New Roman" w:cs="Times New Roman"/>
        </w:rPr>
      </w:pPr>
      <w:r w:rsidRPr="004D134B">
        <w:rPr>
          <w:rFonts w:ascii="Times New Roman" w:hAnsi="Times New Roman" w:cs="Times New Roman"/>
          <w:b/>
          <w:bCs/>
        </w:rPr>
        <w:t>Unit-4</w:t>
      </w:r>
    </w:p>
    <w:p w:rsidR="00375B28" w:rsidRPr="004D134B" w:rsidRDefault="00D433CB" w:rsidP="00375B28">
      <w:pPr>
        <w:spacing w:after="0"/>
        <w:jc w:val="both"/>
        <w:rPr>
          <w:rFonts w:ascii="Times New Roman" w:hAnsi="Times New Roman" w:cs="Times New Roman"/>
        </w:rPr>
      </w:pPr>
      <w:r w:rsidRPr="004D134B">
        <w:rPr>
          <w:rFonts w:ascii="Times New Roman" w:hAnsi="Times New Roman" w:cs="Times New Roman"/>
        </w:rPr>
        <w:t>L</w:t>
      </w:r>
      <w:r w:rsidR="00375B28" w:rsidRPr="004D134B">
        <w:rPr>
          <w:rFonts w:ascii="Times New Roman" w:hAnsi="Times New Roman" w:cs="Times New Roman"/>
        </w:rPr>
        <w:t>andscaping of urban and ruralareas, Peri-urban landscaping, Landscaping of schools, public places like bus station, railwaystation, townships, river banks, hospitals, play grounds, airports, industries, institutions. Bonsai:principles and management, lawn: establishment and maintenance. CAD application.</w:t>
      </w:r>
    </w:p>
    <w:p w:rsidR="00D433CB" w:rsidRPr="004D134B" w:rsidRDefault="00D433CB" w:rsidP="00375B28">
      <w:pPr>
        <w:spacing w:after="0"/>
        <w:jc w:val="both"/>
        <w:rPr>
          <w:rFonts w:ascii="Times New Roman" w:hAnsi="Times New Roman" w:cs="Times New Roman"/>
        </w:rPr>
      </w:pPr>
    </w:p>
    <w:p w:rsidR="00375B28" w:rsidRPr="004D134B" w:rsidRDefault="00375B28" w:rsidP="00375B28">
      <w:pPr>
        <w:spacing w:after="0"/>
        <w:jc w:val="both"/>
        <w:rPr>
          <w:rFonts w:ascii="Times New Roman" w:hAnsi="Times New Roman" w:cs="Times New Roman"/>
          <w:b/>
          <w:bCs/>
        </w:rPr>
      </w:pPr>
      <w:r w:rsidRPr="004D134B">
        <w:rPr>
          <w:rFonts w:ascii="Times New Roman" w:hAnsi="Times New Roman" w:cs="Times New Roman"/>
          <w:b/>
          <w:bCs/>
        </w:rPr>
        <w:t>Practical</w:t>
      </w:r>
    </w:p>
    <w:p w:rsidR="00375B28" w:rsidRPr="004D134B" w:rsidRDefault="00375B28" w:rsidP="00375B28">
      <w:pPr>
        <w:spacing w:after="0"/>
        <w:jc w:val="both"/>
        <w:rPr>
          <w:rFonts w:ascii="Times New Roman" w:hAnsi="Times New Roman" w:cs="Times New Roman"/>
        </w:rPr>
      </w:pPr>
      <w:r w:rsidRPr="004D134B">
        <w:rPr>
          <w:rFonts w:ascii="Times New Roman" w:hAnsi="Times New Roman" w:cs="Times New Roman"/>
        </w:rPr>
        <w:t>Identification of trees, shrubs, annuals, pot plants; Propagation of trees, shrubs and annuals,care and maintenance of plants, potting and repotting, identification of tools and implements usedin landscape design, training and pruning of plants for special effects, lawn establishment andmaintenance, layout of formal gardens, informal gardens, special type of gardens (sunken garden,terrace garden, rock garden) and designing of conservatory and lathe house. Use of computersoftware, visit to important gardens/ parks/ institutes.</w:t>
      </w:r>
    </w:p>
    <w:p w:rsidR="00AC7C32" w:rsidRPr="004D134B" w:rsidRDefault="00AC7C32" w:rsidP="00AC7C32">
      <w:pPr>
        <w:pStyle w:val="Heading1"/>
        <w:spacing w:after="240"/>
        <w:ind w:left="0" w:right="969"/>
        <w:jc w:val="both"/>
        <w:rPr>
          <w:sz w:val="21"/>
          <w:szCs w:val="21"/>
        </w:rPr>
      </w:pPr>
    </w:p>
    <w:p w:rsidR="00D433CB" w:rsidRPr="004D134B" w:rsidRDefault="00D433CB" w:rsidP="00375B28">
      <w:pPr>
        <w:spacing w:after="0"/>
        <w:jc w:val="both"/>
        <w:rPr>
          <w:rFonts w:ascii="Times New Roman" w:hAnsi="Times New Roman" w:cs="Times New Roman"/>
          <w:b/>
          <w:bCs/>
        </w:rPr>
      </w:pPr>
    </w:p>
    <w:p w:rsidR="00D433CB" w:rsidRPr="004D134B" w:rsidRDefault="00D433CB" w:rsidP="00375B28">
      <w:pPr>
        <w:spacing w:after="0"/>
        <w:jc w:val="both"/>
        <w:rPr>
          <w:rFonts w:ascii="Times New Roman" w:hAnsi="Times New Roman" w:cs="Times New Roman"/>
          <w:b/>
          <w:bCs/>
        </w:rPr>
        <w:sectPr w:rsidR="00D433CB" w:rsidRPr="004D134B" w:rsidSect="00592367">
          <w:pgSz w:w="12240" w:h="15840"/>
          <w:pgMar w:top="1440" w:right="1440" w:bottom="1440" w:left="1440" w:header="720" w:footer="720" w:gutter="0"/>
          <w:cols w:space="720"/>
          <w:docGrid w:linePitch="360"/>
        </w:sectPr>
      </w:pPr>
    </w:p>
    <w:p w:rsidR="00D433CB" w:rsidRPr="004D134B" w:rsidRDefault="00375B28" w:rsidP="00D433CB">
      <w:pPr>
        <w:spacing w:after="0"/>
        <w:jc w:val="center"/>
        <w:rPr>
          <w:rFonts w:ascii="Times New Roman" w:hAnsi="Times New Roman" w:cs="Times New Roman"/>
          <w:b/>
          <w:bCs/>
        </w:rPr>
      </w:pPr>
      <w:r w:rsidRPr="004D134B">
        <w:rPr>
          <w:rFonts w:ascii="Times New Roman" w:hAnsi="Times New Roman" w:cs="Times New Roman"/>
          <w:b/>
          <w:bCs/>
        </w:rPr>
        <w:lastRenderedPageBreak/>
        <w:t>Food Safety and Standards</w:t>
      </w:r>
    </w:p>
    <w:p w:rsidR="00705BA9" w:rsidRPr="004D134B" w:rsidRDefault="00705BA9" w:rsidP="00705BA9">
      <w:pPr>
        <w:spacing w:after="0"/>
        <w:jc w:val="center"/>
        <w:rPr>
          <w:rFonts w:ascii="Times New Roman" w:hAnsi="Times New Roman" w:cs="Times New Roman"/>
          <w:b/>
        </w:rPr>
      </w:pPr>
      <w:r w:rsidRPr="004D134B">
        <w:rPr>
          <w:rFonts w:ascii="Times New Roman" w:hAnsi="Times New Roman" w:cs="Times New Roman"/>
          <w:b/>
        </w:rPr>
        <w:t xml:space="preserve">Paper code </w:t>
      </w:r>
      <w:r w:rsidR="00BD0EA1">
        <w:rPr>
          <w:rFonts w:ascii="Times New Roman" w:eastAsia="Times New Roman" w:hAnsi="Times New Roman" w:cs="Times New Roman"/>
          <w:color w:val="000000"/>
        </w:rPr>
        <w:t>11010005</w:t>
      </w:r>
    </w:p>
    <w:p w:rsidR="00375B28" w:rsidRPr="004D134B" w:rsidRDefault="004B498A" w:rsidP="00D433CB">
      <w:pPr>
        <w:spacing w:after="0"/>
        <w:jc w:val="center"/>
        <w:rPr>
          <w:rFonts w:ascii="Times New Roman" w:hAnsi="Times New Roman" w:cs="Times New Roman"/>
          <w:b/>
          <w:bCs/>
        </w:rPr>
      </w:pPr>
      <w:r w:rsidRPr="004D134B">
        <w:rPr>
          <w:rFonts w:ascii="Times New Roman" w:hAnsi="Times New Roman" w:cs="Times New Roman"/>
          <w:b/>
          <w:bCs/>
        </w:rPr>
        <w:t>C</w:t>
      </w:r>
      <w:r w:rsidR="00D433CB" w:rsidRPr="004D134B">
        <w:rPr>
          <w:rFonts w:ascii="Times New Roman" w:hAnsi="Times New Roman" w:cs="Times New Roman"/>
          <w:b/>
          <w:bCs/>
        </w:rPr>
        <w:t xml:space="preserve">redits: </w:t>
      </w:r>
      <w:r w:rsidR="00375B28" w:rsidRPr="004D134B">
        <w:rPr>
          <w:rFonts w:ascii="Times New Roman" w:hAnsi="Times New Roman" w:cs="Times New Roman"/>
          <w:b/>
          <w:bCs/>
        </w:rPr>
        <w:t>3(2+1)</w:t>
      </w:r>
    </w:p>
    <w:p w:rsidR="00375B28" w:rsidRPr="004D134B" w:rsidRDefault="00375B28" w:rsidP="00375B28">
      <w:pPr>
        <w:spacing w:after="0"/>
        <w:jc w:val="both"/>
        <w:rPr>
          <w:rFonts w:ascii="Times New Roman" w:hAnsi="Times New Roman" w:cs="Times New Roman"/>
          <w:b/>
          <w:bCs/>
        </w:rPr>
      </w:pPr>
      <w:r w:rsidRPr="004D134B">
        <w:rPr>
          <w:rFonts w:ascii="Times New Roman" w:hAnsi="Times New Roman" w:cs="Times New Roman"/>
          <w:b/>
          <w:bCs/>
        </w:rPr>
        <w:t>Theory</w:t>
      </w:r>
    </w:p>
    <w:p w:rsidR="00D433CB" w:rsidRPr="004D134B" w:rsidRDefault="00D433CB" w:rsidP="00D433CB">
      <w:pPr>
        <w:spacing w:after="0"/>
        <w:jc w:val="center"/>
        <w:rPr>
          <w:rFonts w:ascii="Times New Roman" w:hAnsi="Times New Roman" w:cs="Times New Roman"/>
          <w:b/>
          <w:bCs/>
        </w:rPr>
      </w:pPr>
      <w:r w:rsidRPr="004D134B">
        <w:rPr>
          <w:rFonts w:ascii="Times New Roman" w:hAnsi="Times New Roman" w:cs="Times New Roman"/>
          <w:b/>
          <w:bCs/>
        </w:rPr>
        <w:t>Unit-1</w:t>
      </w:r>
    </w:p>
    <w:p w:rsidR="0056435B" w:rsidRPr="004D134B" w:rsidRDefault="00375B28" w:rsidP="00375B28">
      <w:pPr>
        <w:spacing w:after="0"/>
        <w:jc w:val="both"/>
        <w:rPr>
          <w:rFonts w:ascii="Times New Roman" w:hAnsi="Times New Roman" w:cs="Times New Roman"/>
        </w:rPr>
      </w:pPr>
      <w:r w:rsidRPr="004D134B">
        <w:rPr>
          <w:rFonts w:ascii="Times New Roman" w:hAnsi="Times New Roman" w:cs="Times New Roman"/>
        </w:rPr>
        <w:t xml:space="preserve">Food Safety – Definition, Importance, Scope and Factors affecting Food Safety. Hazards andRisks, Types of hazards - Biological, Chemical, Physical hazards. Management of hazards - Need.Control of parameters. Temperature control. </w:t>
      </w:r>
    </w:p>
    <w:p w:rsidR="0056435B" w:rsidRPr="004D134B" w:rsidRDefault="0056435B" w:rsidP="0056435B">
      <w:pPr>
        <w:spacing w:after="0"/>
        <w:jc w:val="center"/>
        <w:rPr>
          <w:rFonts w:ascii="Times New Roman" w:hAnsi="Times New Roman" w:cs="Times New Roman"/>
        </w:rPr>
      </w:pPr>
      <w:r w:rsidRPr="004D134B">
        <w:rPr>
          <w:rFonts w:ascii="Times New Roman" w:hAnsi="Times New Roman" w:cs="Times New Roman"/>
          <w:b/>
          <w:bCs/>
        </w:rPr>
        <w:t>Unit-2</w:t>
      </w:r>
    </w:p>
    <w:p w:rsidR="0056435B" w:rsidRPr="004D134B" w:rsidRDefault="00375B28" w:rsidP="00375B28">
      <w:pPr>
        <w:spacing w:after="0"/>
        <w:jc w:val="both"/>
        <w:rPr>
          <w:rFonts w:ascii="Times New Roman" w:hAnsi="Times New Roman" w:cs="Times New Roman"/>
        </w:rPr>
      </w:pPr>
      <w:r w:rsidRPr="004D134B">
        <w:rPr>
          <w:rFonts w:ascii="Times New Roman" w:hAnsi="Times New Roman" w:cs="Times New Roman"/>
        </w:rPr>
        <w:t xml:space="preserve">Food storage. Product design. Hygiene and Sanitationin Food Service Establishments- Introduction. Sources of contamination and their control. WasteDisposal. Pest and Rodent Control. Personnel Hygiene. Food Safety Measures. Food SafetyManagement Tools- Basic concepts. PRPs, GHPs, GMPs, SSOPs etc. HACCP. ISO series. </w:t>
      </w:r>
    </w:p>
    <w:p w:rsidR="0056435B" w:rsidRPr="004D134B" w:rsidRDefault="0056435B" w:rsidP="0056435B">
      <w:pPr>
        <w:spacing w:after="0"/>
        <w:jc w:val="center"/>
        <w:rPr>
          <w:rFonts w:ascii="Times New Roman" w:hAnsi="Times New Roman" w:cs="Times New Roman"/>
        </w:rPr>
      </w:pPr>
      <w:r w:rsidRPr="004D134B">
        <w:rPr>
          <w:rFonts w:ascii="Times New Roman" w:hAnsi="Times New Roman" w:cs="Times New Roman"/>
          <w:b/>
          <w:bCs/>
        </w:rPr>
        <w:t>Unit-3</w:t>
      </w:r>
    </w:p>
    <w:p w:rsidR="0056435B" w:rsidRPr="004D134B" w:rsidRDefault="00375B28" w:rsidP="00375B28">
      <w:pPr>
        <w:spacing w:after="0"/>
        <w:jc w:val="both"/>
        <w:rPr>
          <w:rFonts w:ascii="Times New Roman" w:hAnsi="Times New Roman" w:cs="Times New Roman"/>
        </w:rPr>
      </w:pPr>
      <w:r w:rsidRPr="004D134B">
        <w:rPr>
          <w:rFonts w:ascii="Times New Roman" w:hAnsi="Times New Roman" w:cs="Times New Roman"/>
        </w:rPr>
        <w:t xml:space="preserve">TQM- concept and need for quality, components of TQM, Kaizen. Risk Analysis. Accreditation andAuditing, Water Analysis, Surface Sanitation and Personal Hygiene. Food laws and Standards-Indian Food Regulatory Regime, FSSA. Global Scenario CAC. Other laws and standards relatedto food. </w:t>
      </w:r>
    </w:p>
    <w:p w:rsidR="0056435B" w:rsidRPr="004D134B" w:rsidRDefault="0056435B" w:rsidP="0056435B">
      <w:pPr>
        <w:spacing w:after="0"/>
        <w:jc w:val="center"/>
        <w:rPr>
          <w:rFonts w:ascii="Times New Roman" w:hAnsi="Times New Roman" w:cs="Times New Roman"/>
        </w:rPr>
      </w:pPr>
      <w:r w:rsidRPr="004D134B">
        <w:rPr>
          <w:rFonts w:ascii="Times New Roman" w:hAnsi="Times New Roman" w:cs="Times New Roman"/>
          <w:b/>
          <w:bCs/>
        </w:rPr>
        <w:t>Unit-4</w:t>
      </w:r>
    </w:p>
    <w:p w:rsidR="00375B28" w:rsidRPr="004D134B" w:rsidRDefault="00375B28" w:rsidP="00375B28">
      <w:pPr>
        <w:spacing w:after="0"/>
        <w:jc w:val="both"/>
        <w:rPr>
          <w:rFonts w:ascii="Times New Roman" w:hAnsi="Times New Roman" w:cs="Times New Roman"/>
        </w:rPr>
      </w:pPr>
      <w:r w:rsidRPr="004D134B">
        <w:rPr>
          <w:rFonts w:ascii="Times New Roman" w:hAnsi="Times New Roman" w:cs="Times New Roman"/>
        </w:rPr>
        <w:t>Recent concerns- New and Emerging Pathogens. Packaging, Product labeling andNutritional labeling. Genetically modified foods\ transgenics. Organic foods. Newer approachesto food safety. Recent Outbreaks. Indian and International Standards for food products.</w:t>
      </w:r>
    </w:p>
    <w:p w:rsidR="0056435B" w:rsidRPr="004D134B" w:rsidRDefault="0056435B" w:rsidP="00375B28">
      <w:pPr>
        <w:spacing w:after="0"/>
        <w:jc w:val="both"/>
        <w:rPr>
          <w:rFonts w:ascii="Times New Roman" w:hAnsi="Times New Roman" w:cs="Times New Roman"/>
          <w:b/>
          <w:bCs/>
        </w:rPr>
      </w:pPr>
    </w:p>
    <w:p w:rsidR="00375B28" w:rsidRPr="004D134B" w:rsidRDefault="00375B28" w:rsidP="00375B28">
      <w:pPr>
        <w:spacing w:after="0"/>
        <w:jc w:val="both"/>
        <w:rPr>
          <w:rFonts w:ascii="Times New Roman" w:hAnsi="Times New Roman" w:cs="Times New Roman"/>
          <w:b/>
          <w:bCs/>
        </w:rPr>
      </w:pPr>
      <w:r w:rsidRPr="004D134B">
        <w:rPr>
          <w:rFonts w:ascii="Times New Roman" w:hAnsi="Times New Roman" w:cs="Times New Roman"/>
          <w:b/>
          <w:bCs/>
        </w:rPr>
        <w:t>Practical</w:t>
      </w:r>
    </w:p>
    <w:p w:rsidR="00375B28" w:rsidRPr="004D134B" w:rsidRDefault="00375B28" w:rsidP="00375B28">
      <w:pPr>
        <w:spacing w:after="0"/>
        <w:jc w:val="both"/>
        <w:rPr>
          <w:rFonts w:ascii="Times New Roman" w:hAnsi="Times New Roman" w:cs="Times New Roman"/>
        </w:rPr>
      </w:pPr>
      <w:r w:rsidRPr="004D134B">
        <w:rPr>
          <w:rFonts w:ascii="Times New Roman" w:hAnsi="Times New Roman" w:cs="Times New Roman"/>
        </w:rPr>
        <w:t>Water quality analysis physico-chemical and microbiological. Preparation of differenttypes of media. Microbiological Examination of different food samples. Assessment of surfacesanitation by swab/rinse method. Assessment of personal hygiene. Biochemical tests foridentification of bacteria. Scheme for the detection of food borne pathogens. Preparation of plansfor Implementation of FSMS - HACCP, ISO: 22000.</w:t>
      </w:r>
    </w:p>
    <w:p w:rsidR="0056435B" w:rsidRPr="004D134B" w:rsidRDefault="0056435B" w:rsidP="00375B28">
      <w:pPr>
        <w:spacing w:after="0"/>
        <w:jc w:val="both"/>
        <w:rPr>
          <w:rFonts w:ascii="Times New Roman" w:hAnsi="Times New Roman" w:cs="Times New Roman"/>
          <w:b/>
          <w:bCs/>
        </w:rPr>
        <w:sectPr w:rsidR="0056435B" w:rsidRPr="004D134B" w:rsidSect="00592367">
          <w:pgSz w:w="12240" w:h="15840"/>
          <w:pgMar w:top="1440" w:right="1440" w:bottom="1440" w:left="1440" w:header="720" w:footer="720" w:gutter="0"/>
          <w:cols w:space="720"/>
          <w:docGrid w:linePitch="360"/>
        </w:sectPr>
      </w:pPr>
    </w:p>
    <w:p w:rsidR="0056435B" w:rsidRPr="004D134B" w:rsidRDefault="00375B28" w:rsidP="00B161DA">
      <w:pPr>
        <w:spacing w:after="0"/>
        <w:jc w:val="center"/>
        <w:rPr>
          <w:rFonts w:ascii="Times New Roman" w:hAnsi="Times New Roman" w:cs="Times New Roman"/>
          <w:b/>
          <w:bCs/>
        </w:rPr>
      </w:pPr>
      <w:r w:rsidRPr="004D134B">
        <w:rPr>
          <w:rFonts w:ascii="Times New Roman" w:hAnsi="Times New Roman" w:cs="Times New Roman"/>
          <w:b/>
          <w:bCs/>
        </w:rPr>
        <w:lastRenderedPageBreak/>
        <w:t>Biopesticides &amp; Biofertilizers</w:t>
      </w:r>
    </w:p>
    <w:p w:rsidR="00341924" w:rsidRPr="004D134B" w:rsidRDefault="00341924" w:rsidP="00341924">
      <w:pPr>
        <w:spacing w:after="0"/>
        <w:jc w:val="center"/>
        <w:rPr>
          <w:rFonts w:ascii="Times New Roman" w:hAnsi="Times New Roman" w:cs="Times New Roman"/>
          <w:b/>
        </w:rPr>
      </w:pPr>
      <w:r w:rsidRPr="004D134B">
        <w:rPr>
          <w:rFonts w:ascii="Times New Roman" w:hAnsi="Times New Roman" w:cs="Times New Roman"/>
          <w:b/>
        </w:rPr>
        <w:t xml:space="preserve">Paper code </w:t>
      </w:r>
      <w:r w:rsidR="00BD0EA1">
        <w:rPr>
          <w:rFonts w:ascii="Times New Roman" w:eastAsia="Times New Roman" w:hAnsi="Times New Roman" w:cs="Times New Roman"/>
          <w:color w:val="000000"/>
        </w:rPr>
        <w:t>11010006</w:t>
      </w:r>
    </w:p>
    <w:p w:rsidR="00375B28" w:rsidRPr="004D134B" w:rsidRDefault="00A3457F" w:rsidP="00B161DA">
      <w:pPr>
        <w:spacing w:after="0"/>
        <w:jc w:val="center"/>
        <w:rPr>
          <w:rFonts w:ascii="Times New Roman" w:hAnsi="Times New Roman" w:cs="Times New Roman"/>
          <w:b/>
          <w:bCs/>
        </w:rPr>
      </w:pPr>
      <w:r w:rsidRPr="004D134B">
        <w:rPr>
          <w:rFonts w:ascii="Times New Roman" w:hAnsi="Times New Roman" w:cs="Times New Roman"/>
          <w:b/>
          <w:bCs/>
        </w:rPr>
        <w:t>C</w:t>
      </w:r>
      <w:r w:rsidR="0056435B" w:rsidRPr="004D134B">
        <w:rPr>
          <w:rFonts w:ascii="Times New Roman" w:hAnsi="Times New Roman" w:cs="Times New Roman"/>
          <w:b/>
          <w:bCs/>
        </w:rPr>
        <w:t xml:space="preserve">redits: </w:t>
      </w:r>
      <w:r w:rsidR="00375B28" w:rsidRPr="004D134B">
        <w:rPr>
          <w:rFonts w:ascii="Times New Roman" w:hAnsi="Times New Roman" w:cs="Times New Roman"/>
          <w:b/>
          <w:bCs/>
        </w:rPr>
        <w:t>3(2+1)</w:t>
      </w:r>
    </w:p>
    <w:p w:rsidR="00375B28" w:rsidRPr="004D134B" w:rsidRDefault="00375B28" w:rsidP="00375B28">
      <w:pPr>
        <w:spacing w:after="0"/>
        <w:jc w:val="both"/>
        <w:rPr>
          <w:rFonts w:ascii="Times New Roman" w:hAnsi="Times New Roman" w:cs="Times New Roman"/>
          <w:b/>
          <w:bCs/>
        </w:rPr>
      </w:pPr>
      <w:r w:rsidRPr="004D134B">
        <w:rPr>
          <w:rFonts w:ascii="Times New Roman" w:hAnsi="Times New Roman" w:cs="Times New Roman"/>
          <w:b/>
          <w:bCs/>
        </w:rPr>
        <w:t>Theory</w:t>
      </w:r>
    </w:p>
    <w:p w:rsidR="00375B28" w:rsidRPr="004D134B" w:rsidRDefault="00375B28" w:rsidP="00B161DA">
      <w:pPr>
        <w:spacing w:after="0"/>
        <w:jc w:val="both"/>
        <w:rPr>
          <w:rFonts w:ascii="Times New Roman" w:hAnsi="Times New Roman" w:cs="Times New Roman"/>
        </w:rPr>
      </w:pPr>
      <w:r w:rsidRPr="004D134B">
        <w:rPr>
          <w:rFonts w:ascii="Times New Roman" w:hAnsi="Times New Roman" w:cs="Times New Roman"/>
        </w:rPr>
        <w:t xml:space="preserve">History and concept of biopesticides. Importance, scope and potential of biopesticide.Definitions, concepts and classification of biopesticides viz. pathogen, botanical pesticides, andbiorationales. Botanicals and their uses. Mass production technology of bio-pesticides. Virulence,pathogenicity and symptoms of entomopathogenic pathogens and nematodes. Methods ofapplication of biopesticides. Methods of quality control and Techniques of biopesticides.Impediments and limitation in production and use of biopesticide.Biofertilizers - Introduction, status and scope. Structure and characteristic features ofbacterial biofertilizers- </w:t>
      </w:r>
      <w:r w:rsidRPr="004D134B">
        <w:rPr>
          <w:rFonts w:ascii="Times New Roman" w:hAnsi="Times New Roman" w:cs="Times New Roman"/>
          <w:i/>
          <w:iCs/>
        </w:rPr>
        <w:t xml:space="preserve">Azospirillum, Azotobacter, Bacillus, Pseudomonas, Rhizobium </w:t>
      </w:r>
      <w:r w:rsidRPr="004D134B">
        <w:rPr>
          <w:rFonts w:ascii="Times New Roman" w:hAnsi="Times New Roman" w:cs="Times New Roman"/>
        </w:rPr>
        <w:t xml:space="preserve">and </w:t>
      </w:r>
      <w:r w:rsidRPr="004D134B">
        <w:rPr>
          <w:rFonts w:ascii="Times New Roman" w:hAnsi="Times New Roman" w:cs="Times New Roman"/>
          <w:i/>
          <w:iCs/>
        </w:rPr>
        <w:t>Frankia</w:t>
      </w:r>
      <w:r w:rsidRPr="004D134B">
        <w:rPr>
          <w:rFonts w:ascii="Times New Roman" w:hAnsi="Times New Roman" w:cs="Times New Roman"/>
        </w:rPr>
        <w:t xml:space="preserve">;Cynobacterial biofertilizers- </w:t>
      </w:r>
      <w:r w:rsidRPr="004D134B">
        <w:rPr>
          <w:rFonts w:ascii="Times New Roman" w:hAnsi="Times New Roman" w:cs="Times New Roman"/>
          <w:i/>
          <w:iCs/>
        </w:rPr>
        <w:t>Anabaena</w:t>
      </w:r>
      <w:r w:rsidRPr="004D134B">
        <w:rPr>
          <w:rFonts w:ascii="Times New Roman" w:hAnsi="Times New Roman" w:cs="Times New Roman"/>
        </w:rPr>
        <w:t xml:space="preserve">, </w:t>
      </w:r>
      <w:r w:rsidRPr="004D134B">
        <w:rPr>
          <w:rFonts w:ascii="Times New Roman" w:hAnsi="Times New Roman" w:cs="Times New Roman"/>
          <w:i/>
          <w:iCs/>
        </w:rPr>
        <w:t>Nostoc</w:t>
      </w:r>
      <w:r w:rsidRPr="004D134B">
        <w:rPr>
          <w:rFonts w:ascii="Times New Roman" w:hAnsi="Times New Roman" w:cs="Times New Roman"/>
        </w:rPr>
        <w:t>, Hapalosiphon and fungal biofertilizers- AMmycorrhiza and ectomycorhiza. Nitrogen fixation -Free living and symbiotic nitrogen fixation.Mechanism of phosphate solubilization and phosphate mobilization, K solubilization. Production Report of the ICAR Fifth Deans’ Committee technology: Strain selection, sterilization, growth and fermentation, mass production of carrierbased and liquid biofertiizers. FCO specifications and quality control of biofertilizers. Applicationtechnology for seeds, seedlings, tubers, sets etc. Biofertilizers -Storage, shelf life, quality controland marketing. Factors influencing the efficacy of biofertilizers.</w:t>
      </w:r>
    </w:p>
    <w:p w:rsidR="00F267D5" w:rsidRPr="004D134B" w:rsidRDefault="00F267D5" w:rsidP="00B161DA">
      <w:pPr>
        <w:spacing w:after="0"/>
        <w:jc w:val="both"/>
        <w:rPr>
          <w:rFonts w:ascii="Times New Roman" w:hAnsi="Times New Roman" w:cs="Times New Roman"/>
        </w:rPr>
      </w:pPr>
    </w:p>
    <w:p w:rsidR="00375B28" w:rsidRPr="004D134B" w:rsidRDefault="00375B28" w:rsidP="00B161DA">
      <w:pPr>
        <w:spacing w:after="0"/>
        <w:jc w:val="both"/>
        <w:rPr>
          <w:rFonts w:ascii="Times New Roman" w:hAnsi="Times New Roman" w:cs="Times New Roman"/>
          <w:b/>
          <w:bCs/>
        </w:rPr>
      </w:pPr>
      <w:r w:rsidRPr="004D134B">
        <w:rPr>
          <w:rFonts w:ascii="Times New Roman" w:hAnsi="Times New Roman" w:cs="Times New Roman"/>
          <w:b/>
          <w:bCs/>
        </w:rPr>
        <w:t>Practical</w:t>
      </w:r>
    </w:p>
    <w:p w:rsidR="00375B28" w:rsidRPr="004D134B" w:rsidRDefault="00375B28" w:rsidP="00B161DA">
      <w:pPr>
        <w:spacing w:after="0"/>
        <w:jc w:val="both"/>
        <w:rPr>
          <w:rFonts w:ascii="Times New Roman" w:hAnsi="Times New Roman" w:cs="Times New Roman"/>
        </w:rPr>
      </w:pPr>
      <w:r w:rsidRPr="004D134B">
        <w:rPr>
          <w:rFonts w:ascii="Times New Roman" w:hAnsi="Times New Roman" w:cs="Times New Roman"/>
        </w:rPr>
        <w:t xml:space="preserve">Isolation and purification of important biopesticides: </w:t>
      </w:r>
      <w:r w:rsidRPr="004D134B">
        <w:rPr>
          <w:rFonts w:ascii="Times New Roman" w:hAnsi="Times New Roman" w:cs="Times New Roman"/>
          <w:i/>
          <w:iCs/>
        </w:rPr>
        <w:t xml:space="preserve">Trichoderma Pseudomonas, Bacillus,Metarhyzium </w:t>
      </w:r>
      <w:r w:rsidRPr="004D134B">
        <w:rPr>
          <w:rFonts w:ascii="Times New Roman" w:hAnsi="Times New Roman" w:cs="Times New Roman"/>
        </w:rPr>
        <w:t xml:space="preserve">etc. and its production. Identification of important botanicals. Visit to biopesticidelaboratory in nearby area. Field visit to explore naturally infected cadavers. Identification ofentomopathogenic entities in field condition. Quality control of biopesticides.Isolation and purification of </w:t>
      </w:r>
      <w:r w:rsidRPr="004D134B">
        <w:rPr>
          <w:rFonts w:ascii="Times New Roman" w:hAnsi="Times New Roman" w:cs="Times New Roman"/>
          <w:i/>
          <w:iCs/>
        </w:rPr>
        <w:t>Azospirillum , Azotobacter, Rhizobium</w:t>
      </w:r>
      <w:r w:rsidRPr="004D134B">
        <w:rPr>
          <w:rFonts w:ascii="Times New Roman" w:hAnsi="Times New Roman" w:cs="Times New Roman"/>
        </w:rPr>
        <w:t>, P-solubilizers andcyanobacteria. Mass multiplication and inoculums production of biofertilizers. Isolation of AMfungi -Wet sieving method and sucrose gradient method. Mass production of AM inoculants.</w:t>
      </w:r>
    </w:p>
    <w:p w:rsidR="00B161DA" w:rsidRPr="004D134B" w:rsidRDefault="00B161DA" w:rsidP="00B161DA">
      <w:pPr>
        <w:spacing w:after="0"/>
        <w:jc w:val="both"/>
        <w:rPr>
          <w:rFonts w:ascii="Times New Roman" w:hAnsi="Times New Roman" w:cs="Times New Roman"/>
          <w:b/>
          <w:bCs/>
        </w:rPr>
      </w:pPr>
    </w:p>
    <w:p w:rsidR="00F91AE1" w:rsidRPr="004D134B" w:rsidRDefault="00F91AE1" w:rsidP="00B161DA">
      <w:pPr>
        <w:spacing w:after="0"/>
        <w:jc w:val="center"/>
        <w:rPr>
          <w:rFonts w:ascii="Times New Roman" w:hAnsi="Times New Roman" w:cs="Times New Roman"/>
          <w:b/>
          <w:bCs/>
        </w:rPr>
      </w:pPr>
    </w:p>
    <w:p w:rsidR="00F91AE1" w:rsidRPr="004D134B" w:rsidRDefault="00F91AE1" w:rsidP="00B161DA">
      <w:pPr>
        <w:spacing w:after="0"/>
        <w:jc w:val="center"/>
        <w:rPr>
          <w:rFonts w:ascii="Times New Roman" w:hAnsi="Times New Roman" w:cs="Times New Roman"/>
          <w:b/>
          <w:bCs/>
        </w:rPr>
        <w:sectPr w:rsidR="00F91AE1" w:rsidRPr="004D134B" w:rsidSect="00592367">
          <w:pgSz w:w="12240" w:h="15840"/>
          <w:pgMar w:top="1440" w:right="1440" w:bottom="1440" w:left="1440" w:header="720" w:footer="720" w:gutter="0"/>
          <w:cols w:space="720"/>
          <w:docGrid w:linePitch="360"/>
        </w:sectPr>
      </w:pPr>
    </w:p>
    <w:p w:rsidR="00B161DA" w:rsidRPr="004D134B" w:rsidRDefault="00375B28" w:rsidP="00B161DA">
      <w:pPr>
        <w:spacing w:after="0"/>
        <w:jc w:val="center"/>
        <w:rPr>
          <w:rFonts w:ascii="Times New Roman" w:hAnsi="Times New Roman" w:cs="Times New Roman"/>
          <w:b/>
          <w:bCs/>
        </w:rPr>
      </w:pPr>
      <w:r w:rsidRPr="004D134B">
        <w:rPr>
          <w:rFonts w:ascii="Times New Roman" w:hAnsi="Times New Roman" w:cs="Times New Roman"/>
          <w:b/>
          <w:bCs/>
        </w:rPr>
        <w:lastRenderedPageBreak/>
        <w:t>Protected Cultivation</w:t>
      </w:r>
    </w:p>
    <w:p w:rsidR="00F267D5" w:rsidRPr="004D134B" w:rsidRDefault="00F267D5" w:rsidP="00F267D5">
      <w:pPr>
        <w:spacing w:after="0"/>
        <w:jc w:val="center"/>
        <w:rPr>
          <w:rFonts w:ascii="Times New Roman" w:hAnsi="Times New Roman" w:cs="Times New Roman"/>
          <w:b/>
        </w:rPr>
      </w:pPr>
      <w:r w:rsidRPr="004D134B">
        <w:rPr>
          <w:rFonts w:ascii="Times New Roman" w:hAnsi="Times New Roman" w:cs="Times New Roman"/>
          <w:b/>
        </w:rPr>
        <w:t xml:space="preserve">Paper code </w:t>
      </w:r>
      <w:r w:rsidR="00BD0EA1">
        <w:rPr>
          <w:rFonts w:ascii="Times New Roman" w:eastAsia="Times New Roman" w:hAnsi="Times New Roman" w:cs="Times New Roman"/>
          <w:color w:val="000000"/>
        </w:rPr>
        <w:t>11010007</w:t>
      </w:r>
    </w:p>
    <w:p w:rsidR="00B161DA" w:rsidRPr="004D134B" w:rsidRDefault="00A3457F" w:rsidP="00B161DA">
      <w:pPr>
        <w:spacing w:after="0"/>
        <w:jc w:val="center"/>
        <w:rPr>
          <w:rFonts w:ascii="Times New Roman" w:hAnsi="Times New Roman" w:cs="Times New Roman"/>
          <w:b/>
          <w:bCs/>
        </w:rPr>
      </w:pPr>
      <w:r w:rsidRPr="004D134B">
        <w:rPr>
          <w:rFonts w:ascii="Times New Roman" w:hAnsi="Times New Roman" w:cs="Times New Roman"/>
          <w:b/>
          <w:bCs/>
        </w:rPr>
        <w:t>C</w:t>
      </w:r>
      <w:r w:rsidR="00B161DA" w:rsidRPr="004D134B">
        <w:rPr>
          <w:rFonts w:ascii="Times New Roman" w:hAnsi="Times New Roman" w:cs="Times New Roman"/>
          <w:b/>
          <w:bCs/>
        </w:rPr>
        <w:t>redits: 3(2+1)</w:t>
      </w:r>
    </w:p>
    <w:p w:rsidR="00375B28" w:rsidRPr="004D134B" w:rsidRDefault="00375B28" w:rsidP="00B161DA">
      <w:pPr>
        <w:spacing w:after="0"/>
        <w:jc w:val="both"/>
        <w:rPr>
          <w:rFonts w:ascii="Times New Roman" w:hAnsi="Times New Roman" w:cs="Times New Roman"/>
          <w:b/>
          <w:bCs/>
        </w:rPr>
      </w:pPr>
    </w:p>
    <w:p w:rsidR="00375B28" w:rsidRPr="004D134B" w:rsidRDefault="00375B28" w:rsidP="00B161DA">
      <w:pPr>
        <w:spacing w:after="0"/>
        <w:jc w:val="both"/>
        <w:rPr>
          <w:rFonts w:ascii="Times New Roman" w:hAnsi="Times New Roman" w:cs="Times New Roman"/>
          <w:b/>
          <w:bCs/>
        </w:rPr>
      </w:pPr>
      <w:r w:rsidRPr="004D134B">
        <w:rPr>
          <w:rFonts w:ascii="Times New Roman" w:hAnsi="Times New Roman" w:cs="Times New Roman"/>
          <w:b/>
          <w:bCs/>
        </w:rPr>
        <w:t>Theory</w:t>
      </w:r>
    </w:p>
    <w:p w:rsidR="00375B28" w:rsidRPr="004D134B" w:rsidRDefault="00375B28" w:rsidP="00B161DA">
      <w:pPr>
        <w:spacing w:after="0"/>
        <w:jc w:val="both"/>
        <w:rPr>
          <w:rFonts w:ascii="Times New Roman" w:hAnsi="Times New Roman" w:cs="Times New Roman"/>
        </w:rPr>
      </w:pPr>
      <w:r w:rsidRPr="004D134B">
        <w:rPr>
          <w:rFonts w:ascii="Times New Roman" w:hAnsi="Times New Roman" w:cs="Times New Roman"/>
        </w:rPr>
        <w:t>Protected cultivation- importance and scope, Status of protected cultivation in India andWorld types of protected structure based on site and climate. Cladding material involved ingreenhouse/ poly house. Greenhouse design, environment control, artificial lights, Automation.Soil preparation and management, Substrate management. Types of benches and containers</w:t>
      </w:r>
      <w:r w:rsidR="00EA17FC">
        <w:rPr>
          <w:rFonts w:ascii="Times New Roman" w:hAnsi="Times New Roman" w:cs="Times New Roman"/>
        </w:rPr>
        <w:t xml:space="preserve">. </w:t>
      </w:r>
      <w:r w:rsidRPr="004D134B">
        <w:rPr>
          <w:rFonts w:ascii="Times New Roman" w:hAnsi="Times New Roman" w:cs="Times New Roman"/>
        </w:rPr>
        <w:t>Irrigation and fertigation management. Propagation and production of quality planting materialof horticultural crops. Greenhouse cultivation of important horticultural crops – rose, carnation,chrysanthemum, gerbera, orchid, anthurium, lilium, tulip, tomato, bell pepper, cucumber,strawberry, pot plants, etc. Cultivation of economically important medicinal and aromatic plants.Off-season production of flowers and vegetables. Insect pest and disease management.</w:t>
      </w:r>
    </w:p>
    <w:p w:rsidR="00DE70AC" w:rsidRDefault="00DE70AC" w:rsidP="00B161DA">
      <w:pPr>
        <w:spacing w:after="0"/>
        <w:jc w:val="both"/>
        <w:rPr>
          <w:rFonts w:ascii="Times New Roman" w:hAnsi="Times New Roman" w:cs="Times New Roman"/>
          <w:b/>
          <w:bCs/>
        </w:rPr>
      </w:pPr>
    </w:p>
    <w:p w:rsidR="00375B28" w:rsidRPr="004D134B" w:rsidRDefault="00375B28" w:rsidP="00B161DA">
      <w:pPr>
        <w:spacing w:after="0"/>
        <w:jc w:val="both"/>
        <w:rPr>
          <w:rFonts w:ascii="Times New Roman" w:hAnsi="Times New Roman" w:cs="Times New Roman"/>
          <w:b/>
          <w:bCs/>
        </w:rPr>
      </w:pPr>
      <w:r w:rsidRPr="004D134B">
        <w:rPr>
          <w:rFonts w:ascii="Times New Roman" w:hAnsi="Times New Roman" w:cs="Times New Roman"/>
          <w:b/>
          <w:bCs/>
        </w:rPr>
        <w:t>Practical</w:t>
      </w:r>
    </w:p>
    <w:p w:rsidR="00375B28" w:rsidRPr="004D134B" w:rsidRDefault="00375B28" w:rsidP="00B161DA">
      <w:pPr>
        <w:spacing w:after="0"/>
        <w:jc w:val="both"/>
        <w:rPr>
          <w:rFonts w:ascii="Times New Roman" w:hAnsi="Times New Roman" w:cs="Times New Roman"/>
        </w:rPr>
      </w:pPr>
      <w:r w:rsidRPr="004D134B">
        <w:rPr>
          <w:rFonts w:ascii="Times New Roman" w:hAnsi="Times New Roman" w:cs="Times New Roman"/>
        </w:rPr>
        <w:t>Raising of seedlings and saplings under protected conditions, use of protrays in qualityplanting material production, Bed preparation and planting of crop for production, Inter culturaloperations, Soil EC and pH measurement, Regulation of irrigation and fertilizers through drip,fogging ad misting.</w:t>
      </w:r>
    </w:p>
    <w:p w:rsidR="003B5149" w:rsidRPr="004D134B" w:rsidRDefault="003B5149" w:rsidP="00B161DA">
      <w:pPr>
        <w:spacing w:after="0"/>
        <w:jc w:val="both"/>
        <w:rPr>
          <w:rFonts w:ascii="Times New Roman" w:hAnsi="Times New Roman" w:cs="Times New Roman"/>
          <w:b/>
          <w:bCs/>
        </w:rPr>
      </w:pPr>
    </w:p>
    <w:p w:rsidR="00F91AE1" w:rsidRPr="004D134B" w:rsidRDefault="00F91AE1" w:rsidP="00410F8C">
      <w:pPr>
        <w:jc w:val="center"/>
        <w:rPr>
          <w:rFonts w:ascii="Times New Roman" w:hAnsi="Times New Roman" w:cs="Times New Roman"/>
          <w:b/>
          <w:bCs/>
        </w:rPr>
      </w:pPr>
    </w:p>
    <w:p w:rsidR="00F91AE1" w:rsidRPr="004D134B" w:rsidRDefault="00F91AE1" w:rsidP="00410F8C">
      <w:pPr>
        <w:jc w:val="center"/>
        <w:rPr>
          <w:rFonts w:ascii="Times New Roman" w:hAnsi="Times New Roman" w:cs="Times New Roman"/>
          <w:b/>
          <w:bCs/>
        </w:rPr>
      </w:pPr>
    </w:p>
    <w:p w:rsidR="00863E84" w:rsidRDefault="00863E84" w:rsidP="00C42623">
      <w:pPr>
        <w:spacing w:after="0" w:line="240" w:lineRule="auto"/>
        <w:jc w:val="center"/>
        <w:rPr>
          <w:rFonts w:ascii="Times New Roman" w:hAnsi="Times New Roman" w:cs="Times New Roman"/>
          <w:b/>
          <w:bCs/>
        </w:rPr>
      </w:pPr>
    </w:p>
    <w:p w:rsidR="00C42623" w:rsidRPr="004D134B" w:rsidRDefault="00375B28" w:rsidP="00C42623">
      <w:pPr>
        <w:spacing w:after="0" w:line="240" w:lineRule="auto"/>
        <w:jc w:val="center"/>
        <w:rPr>
          <w:rFonts w:ascii="Times New Roman" w:hAnsi="Times New Roman" w:cs="Times New Roman"/>
          <w:b/>
          <w:bCs/>
        </w:rPr>
      </w:pPr>
      <w:r w:rsidRPr="004D134B">
        <w:rPr>
          <w:rFonts w:ascii="Times New Roman" w:hAnsi="Times New Roman" w:cs="Times New Roman"/>
          <w:b/>
          <w:bCs/>
        </w:rPr>
        <w:t>Micro propagation Technologies</w:t>
      </w:r>
    </w:p>
    <w:p w:rsidR="00C42623" w:rsidRPr="004D134B" w:rsidRDefault="00C42623" w:rsidP="00C42623">
      <w:pPr>
        <w:spacing w:after="0" w:line="240" w:lineRule="auto"/>
        <w:jc w:val="center"/>
        <w:rPr>
          <w:rFonts w:ascii="Times New Roman" w:hAnsi="Times New Roman" w:cs="Times New Roman"/>
          <w:b/>
          <w:bCs/>
        </w:rPr>
      </w:pPr>
      <w:r w:rsidRPr="004D134B">
        <w:rPr>
          <w:rFonts w:ascii="Times New Roman" w:hAnsi="Times New Roman" w:cs="Times New Roman"/>
          <w:b/>
        </w:rPr>
        <w:t xml:space="preserve">Paper code </w:t>
      </w:r>
      <w:r w:rsidR="00BD0EA1">
        <w:rPr>
          <w:rFonts w:ascii="Times New Roman" w:eastAsia="Times New Roman" w:hAnsi="Times New Roman" w:cs="Times New Roman"/>
          <w:color w:val="000000"/>
        </w:rPr>
        <w:t>11010008</w:t>
      </w:r>
    </w:p>
    <w:p w:rsidR="00375B28" w:rsidRDefault="00A3457F" w:rsidP="00C42623">
      <w:pPr>
        <w:spacing w:after="0" w:line="240" w:lineRule="auto"/>
        <w:jc w:val="center"/>
        <w:rPr>
          <w:rFonts w:ascii="Times New Roman" w:hAnsi="Times New Roman" w:cs="Times New Roman"/>
          <w:b/>
          <w:bCs/>
        </w:rPr>
      </w:pPr>
      <w:r w:rsidRPr="004D134B">
        <w:rPr>
          <w:rFonts w:ascii="Times New Roman" w:hAnsi="Times New Roman" w:cs="Times New Roman"/>
          <w:b/>
          <w:bCs/>
        </w:rPr>
        <w:t>C</w:t>
      </w:r>
      <w:r w:rsidR="00B161DA" w:rsidRPr="004D134B">
        <w:rPr>
          <w:rFonts w:ascii="Times New Roman" w:hAnsi="Times New Roman" w:cs="Times New Roman"/>
          <w:b/>
          <w:bCs/>
        </w:rPr>
        <w:t xml:space="preserve">redits: </w:t>
      </w:r>
      <w:r w:rsidR="00375B28" w:rsidRPr="004D134B">
        <w:rPr>
          <w:rFonts w:ascii="Times New Roman" w:hAnsi="Times New Roman" w:cs="Times New Roman"/>
          <w:b/>
          <w:bCs/>
        </w:rPr>
        <w:t>3(1+2)</w:t>
      </w:r>
    </w:p>
    <w:p w:rsidR="00DE70AC" w:rsidRDefault="00DE70AC" w:rsidP="00C42623">
      <w:pPr>
        <w:spacing w:after="0" w:line="240" w:lineRule="auto"/>
        <w:jc w:val="center"/>
        <w:rPr>
          <w:rFonts w:ascii="Times New Roman" w:hAnsi="Times New Roman" w:cs="Times New Roman"/>
          <w:b/>
          <w:bCs/>
        </w:rPr>
      </w:pPr>
    </w:p>
    <w:p w:rsidR="00DE70AC" w:rsidRPr="004D134B" w:rsidRDefault="00DE70AC" w:rsidP="00C42623">
      <w:pPr>
        <w:spacing w:after="0" w:line="240" w:lineRule="auto"/>
        <w:jc w:val="center"/>
        <w:rPr>
          <w:rFonts w:ascii="Times New Roman" w:hAnsi="Times New Roman" w:cs="Times New Roman"/>
          <w:b/>
          <w:bCs/>
        </w:rPr>
      </w:pPr>
    </w:p>
    <w:p w:rsidR="00375B28" w:rsidRPr="004D134B" w:rsidRDefault="00375B28" w:rsidP="00B161DA">
      <w:pPr>
        <w:spacing w:after="0"/>
        <w:jc w:val="both"/>
        <w:rPr>
          <w:rFonts w:ascii="Times New Roman" w:hAnsi="Times New Roman" w:cs="Times New Roman"/>
          <w:b/>
          <w:bCs/>
        </w:rPr>
      </w:pPr>
      <w:r w:rsidRPr="004D134B">
        <w:rPr>
          <w:rFonts w:ascii="Times New Roman" w:hAnsi="Times New Roman" w:cs="Times New Roman"/>
          <w:b/>
          <w:bCs/>
        </w:rPr>
        <w:t>Theory</w:t>
      </w:r>
    </w:p>
    <w:p w:rsidR="00375B28" w:rsidRPr="004D134B" w:rsidRDefault="00375B28" w:rsidP="00B161DA">
      <w:pPr>
        <w:spacing w:after="0"/>
        <w:jc w:val="both"/>
        <w:rPr>
          <w:rFonts w:ascii="Times New Roman" w:hAnsi="Times New Roman" w:cs="Times New Roman"/>
        </w:rPr>
      </w:pPr>
      <w:r w:rsidRPr="004D134B">
        <w:rPr>
          <w:rFonts w:ascii="Times New Roman" w:hAnsi="Times New Roman" w:cs="Times New Roman"/>
        </w:rPr>
        <w:t>Introduction, History, Advantages and limitations; Types of cultures (seed, embryo, organ,callus, cell), Stages of micropropagation, Axillary bud proliferation (Shoot tip and meristemculture, bud culture),Organogenesis (callus and direct organ formation), Somatic embryogenesis,cell suspension cultures, Production of secondary metabolites, Somaclonal variation,Cryopreservation</w:t>
      </w:r>
    </w:p>
    <w:p w:rsidR="00C42623" w:rsidRPr="004D134B" w:rsidRDefault="00C42623" w:rsidP="00B161DA">
      <w:pPr>
        <w:spacing w:after="0"/>
        <w:jc w:val="both"/>
        <w:rPr>
          <w:rFonts w:ascii="Times New Roman" w:hAnsi="Times New Roman" w:cs="Times New Roman"/>
        </w:rPr>
      </w:pPr>
    </w:p>
    <w:p w:rsidR="00375B28" w:rsidRPr="004D134B" w:rsidRDefault="00375B28" w:rsidP="00B161DA">
      <w:pPr>
        <w:spacing w:after="0"/>
        <w:jc w:val="both"/>
        <w:rPr>
          <w:rFonts w:ascii="Times New Roman" w:hAnsi="Times New Roman" w:cs="Times New Roman"/>
          <w:b/>
          <w:bCs/>
        </w:rPr>
      </w:pPr>
      <w:r w:rsidRPr="004D134B">
        <w:rPr>
          <w:rFonts w:ascii="Times New Roman" w:hAnsi="Times New Roman" w:cs="Times New Roman"/>
          <w:b/>
          <w:bCs/>
        </w:rPr>
        <w:t>Practical</w:t>
      </w:r>
    </w:p>
    <w:p w:rsidR="00375B28" w:rsidRPr="004D134B" w:rsidRDefault="00375B28" w:rsidP="00B161DA">
      <w:pPr>
        <w:spacing w:after="0"/>
        <w:jc w:val="both"/>
        <w:rPr>
          <w:rFonts w:ascii="Times New Roman" w:hAnsi="Times New Roman" w:cs="Times New Roman"/>
        </w:rPr>
      </w:pPr>
      <w:r w:rsidRPr="004D134B">
        <w:rPr>
          <w:rFonts w:ascii="Times New Roman" w:hAnsi="Times New Roman" w:cs="Times New Roman"/>
        </w:rPr>
        <w:t>Identification and use of equipments in tissue culture Laboratory, Nutrition media composition,sterilization techniques for media, containers and small instruments, sterilization techniques forReport of the ICAR Fifth Deans’ Committeeexplants, Preparation of stocks and working solution, Preparation of working medium, Culturingof explants: Seeds, shoot tip and single node, Callus induction, Induction of somatic embryosregeneration of whole plants from different explants, Hardening procedures.</w:t>
      </w:r>
    </w:p>
    <w:p w:rsidR="00F91AE1" w:rsidRPr="004D134B" w:rsidRDefault="00F91AE1" w:rsidP="00F91AE1">
      <w:pPr>
        <w:spacing w:before="240" w:after="0"/>
        <w:jc w:val="center"/>
        <w:rPr>
          <w:rFonts w:ascii="Times New Roman" w:hAnsi="Times New Roman" w:cs="Times New Roman"/>
          <w:b/>
          <w:bCs/>
        </w:rPr>
      </w:pPr>
    </w:p>
    <w:p w:rsidR="00F91AE1" w:rsidRPr="004D134B" w:rsidRDefault="00F91AE1" w:rsidP="00F91AE1">
      <w:pPr>
        <w:spacing w:before="240" w:after="0"/>
        <w:jc w:val="center"/>
        <w:rPr>
          <w:rFonts w:ascii="Times New Roman" w:hAnsi="Times New Roman" w:cs="Times New Roman"/>
          <w:b/>
          <w:bCs/>
        </w:rPr>
      </w:pPr>
    </w:p>
    <w:p w:rsidR="00F91AE1" w:rsidRPr="004D134B" w:rsidRDefault="00F91AE1" w:rsidP="00F91AE1">
      <w:pPr>
        <w:spacing w:before="240" w:after="0"/>
        <w:jc w:val="center"/>
        <w:rPr>
          <w:rFonts w:ascii="Times New Roman" w:hAnsi="Times New Roman" w:cs="Times New Roman"/>
          <w:b/>
          <w:bCs/>
        </w:rPr>
        <w:sectPr w:rsidR="00F91AE1" w:rsidRPr="004D134B" w:rsidSect="00592367">
          <w:pgSz w:w="12240" w:h="15840"/>
          <w:pgMar w:top="1440" w:right="1440" w:bottom="1440" w:left="1440" w:header="720" w:footer="720" w:gutter="0"/>
          <w:cols w:space="720"/>
          <w:docGrid w:linePitch="360"/>
        </w:sectPr>
      </w:pPr>
    </w:p>
    <w:p w:rsidR="00F91AE1" w:rsidRPr="004D134B" w:rsidRDefault="00375B28" w:rsidP="00F91AE1">
      <w:pPr>
        <w:spacing w:before="240" w:after="0"/>
        <w:jc w:val="center"/>
        <w:rPr>
          <w:rFonts w:ascii="Times New Roman" w:hAnsi="Times New Roman" w:cs="Times New Roman"/>
          <w:b/>
          <w:bCs/>
        </w:rPr>
      </w:pPr>
      <w:r w:rsidRPr="004D134B">
        <w:rPr>
          <w:rFonts w:ascii="Times New Roman" w:hAnsi="Times New Roman" w:cs="Times New Roman"/>
          <w:b/>
          <w:bCs/>
        </w:rPr>
        <w:lastRenderedPageBreak/>
        <w:t>Hi-tech. Horticulture</w:t>
      </w:r>
    </w:p>
    <w:p w:rsidR="00122260" w:rsidRPr="004D134B" w:rsidRDefault="00122260" w:rsidP="00122260">
      <w:pPr>
        <w:spacing w:after="0"/>
        <w:jc w:val="center"/>
        <w:rPr>
          <w:rFonts w:ascii="Times New Roman" w:hAnsi="Times New Roman" w:cs="Times New Roman"/>
          <w:b/>
        </w:rPr>
      </w:pPr>
      <w:r w:rsidRPr="004D134B">
        <w:rPr>
          <w:rFonts w:ascii="Times New Roman" w:hAnsi="Times New Roman" w:cs="Times New Roman"/>
          <w:b/>
        </w:rPr>
        <w:t xml:space="preserve">Paper code </w:t>
      </w:r>
      <w:r w:rsidR="00BD0EA1">
        <w:rPr>
          <w:rFonts w:ascii="Times New Roman" w:eastAsia="Times New Roman" w:hAnsi="Times New Roman" w:cs="Times New Roman"/>
          <w:color w:val="000000"/>
        </w:rPr>
        <w:t>11010009</w:t>
      </w:r>
    </w:p>
    <w:p w:rsidR="00375B28" w:rsidRDefault="004B498A" w:rsidP="00F91AE1">
      <w:pPr>
        <w:spacing w:after="0"/>
        <w:jc w:val="center"/>
        <w:rPr>
          <w:rFonts w:ascii="Times New Roman" w:hAnsi="Times New Roman" w:cs="Times New Roman"/>
          <w:b/>
          <w:bCs/>
        </w:rPr>
      </w:pPr>
      <w:r w:rsidRPr="004D134B">
        <w:rPr>
          <w:rFonts w:ascii="Times New Roman" w:hAnsi="Times New Roman" w:cs="Times New Roman"/>
          <w:b/>
          <w:bCs/>
        </w:rPr>
        <w:t>C</w:t>
      </w:r>
      <w:r w:rsidR="00410F8C" w:rsidRPr="004D134B">
        <w:rPr>
          <w:rFonts w:ascii="Times New Roman" w:hAnsi="Times New Roman" w:cs="Times New Roman"/>
          <w:b/>
          <w:bCs/>
        </w:rPr>
        <w:t xml:space="preserve">redits: </w:t>
      </w:r>
      <w:r w:rsidR="00375B28" w:rsidRPr="004D134B">
        <w:rPr>
          <w:rFonts w:ascii="Times New Roman" w:hAnsi="Times New Roman" w:cs="Times New Roman"/>
          <w:b/>
          <w:bCs/>
        </w:rPr>
        <w:t>3(2+1)</w:t>
      </w:r>
    </w:p>
    <w:p w:rsidR="00DE70AC" w:rsidRPr="004D134B" w:rsidRDefault="00DE70AC" w:rsidP="00F91AE1">
      <w:pPr>
        <w:spacing w:after="0"/>
        <w:jc w:val="center"/>
        <w:rPr>
          <w:rFonts w:ascii="Times New Roman" w:hAnsi="Times New Roman" w:cs="Times New Roman"/>
          <w:b/>
          <w:bCs/>
        </w:rPr>
      </w:pPr>
    </w:p>
    <w:p w:rsidR="00375B28" w:rsidRPr="004D134B" w:rsidRDefault="00375B28" w:rsidP="00B161DA">
      <w:pPr>
        <w:spacing w:after="0"/>
        <w:jc w:val="both"/>
        <w:rPr>
          <w:rFonts w:ascii="Times New Roman" w:hAnsi="Times New Roman" w:cs="Times New Roman"/>
          <w:b/>
          <w:bCs/>
        </w:rPr>
      </w:pPr>
      <w:r w:rsidRPr="004D134B">
        <w:rPr>
          <w:rFonts w:ascii="Times New Roman" w:hAnsi="Times New Roman" w:cs="Times New Roman"/>
          <w:b/>
          <w:bCs/>
        </w:rPr>
        <w:t>Theory</w:t>
      </w:r>
    </w:p>
    <w:p w:rsidR="00375B28" w:rsidRDefault="00375B28" w:rsidP="00B161DA">
      <w:pPr>
        <w:spacing w:after="0"/>
        <w:jc w:val="both"/>
        <w:rPr>
          <w:rFonts w:ascii="Times New Roman" w:hAnsi="Times New Roman" w:cs="Times New Roman"/>
        </w:rPr>
      </w:pPr>
      <w:r w:rsidRPr="004D134B">
        <w:rPr>
          <w:rFonts w:ascii="Times New Roman" w:hAnsi="Times New Roman" w:cs="Times New Roman"/>
        </w:rPr>
        <w:t>Introduction &amp; importance; Nursery management and mechanization; micro propagationof horticultural crops; Modern field preparation and planting methods, Protected cultivation:advantages, controlled conditions, method and techniques, Micro irrigation systems and itscomponents; EC, pH based fertilizer scheduling, canopy management, high density orcharding,Components of precision farming: Remote sensing, Geographical Information System (GIS),Differential Geo-positioning System (DGPS), Variable Rate applicator (VRA), application ofprecision farming in horticultural crops (fruits, vegetables and ornamental crops); mechanizedharvesting of produce.</w:t>
      </w:r>
    </w:p>
    <w:p w:rsidR="00DE70AC" w:rsidRPr="004D134B" w:rsidRDefault="00DE70AC" w:rsidP="00B161DA">
      <w:pPr>
        <w:spacing w:after="0"/>
        <w:jc w:val="both"/>
        <w:rPr>
          <w:rFonts w:ascii="Times New Roman" w:hAnsi="Times New Roman" w:cs="Times New Roman"/>
        </w:rPr>
      </w:pPr>
    </w:p>
    <w:p w:rsidR="00375B28" w:rsidRPr="004D134B" w:rsidRDefault="00375B28" w:rsidP="00B161DA">
      <w:pPr>
        <w:spacing w:after="0"/>
        <w:jc w:val="both"/>
        <w:rPr>
          <w:rFonts w:ascii="Times New Roman" w:hAnsi="Times New Roman" w:cs="Times New Roman"/>
          <w:b/>
          <w:bCs/>
        </w:rPr>
      </w:pPr>
      <w:r w:rsidRPr="004D134B">
        <w:rPr>
          <w:rFonts w:ascii="Times New Roman" w:hAnsi="Times New Roman" w:cs="Times New Roman"/>
          <w:b/>
          <w:bCs/>
        </w:rPr>
        <w:t>Practical</w:t>
      </w:r>
    </w:p>
    <w:p w:rsidR="00375B28" w:rsidRPr="004D134B" w:rsidRDefault="00375B28" w:rsidP="00B161DA">
      <w:pPr>
        <w:spacing w:after="0"/>
        <w:jc w:val="both"/>
        <w:rPr>
          <w:rFonts w:ascii="Times New Roman" w:hAnsi="Times New Roman" w:cs="Times New Roman"/>
        </w:rPr>
      </w:pPr>
      <w:r w:rsidRPr="004D134B">
        <w:rPr>
          <w:rFonts w:ascii="Times New Roman" w:hAnsi="Times New Roman" w:cs="Times New Roman"/>
        </w:rPr>
        <w:t>Types of polyhouses and shade net houses, Intercultural operations, tools and equipmentsidentification and application, Micro propagation, Nursery-protrays, micro-irrigation, EC, pHbased fertilizer scheduling, canopy management, visit to hi-tech orchard/nursery.</w:t>
      </w:r>
    </w:p>
    <w:p w:rsidR="00F91AE1" w:rsidRPr="004D134B" w:rsidRDefault="00F91AE1" w:rsidP="00F91AE1">
      <w:pPr>
        <w:spacing w:before="240" w:after="0"/>
        <w:jc w:val="center"/>
        <w:rPr>
          <w:rFonts w:ascii="Times New Roman" w:hAnsi="Times New Roman" w:cs="Times New Roman"/>
          <w:b/>
          <w:bCs/>
        </w:rPr>
      </w:pPr>
    </w:p>
    <w:p w:rsidR="00F91AE1" w:rsidRPr="004D134B" w:rsidRDefault="00F91AE1" w:rsidP="00F91AE1">
      <w:pPr>
        <w:spacing w:before="240" w:after="0"/>
        <w:jc w:val="center"/>
        <w:rPr>
          <w:rFonts w:ascii="Times New Roman" w:hAnsi="Times New Roman" w:cs="Times New Roman"/>
          <w:b/>
          <w:bCs/>
        </w:rPr>
      </w:pPr>
    </w:p>
    <w:p w:rsidR="00F91AE1" w:rsidRPr="004D134B" w:rsidRDefault="00375B28" w:rsidP="00A3716E">
      <w:pPr>
        <w:spacing w:before="240" w:after="0"/>
        <w:jc w:val="center"/>
        <w:rPr>
          <w:rFonts w:ascii="Times New Roman" w:hAnsi="Times New Roman" w:cs="Times New Roman"/>
          <w:b/>
          <w:bCs/>
        </w:rPr>
      </w:pPr>
      <w:r w:rsidRPr="004D134B">
        <w:rPr>
          <w:rFonts w:ascii="Times New Roman" w:hAnsi="Times New Roman" w:cs="Times New Roman"/>
          <w:b/>
          <w:bCs/>
        </w:rPr>
        <w:t>Weed Management</w:t>
      </w:r>
    </w:p>
    <w:p w:rsidR="003656B5" w:rsidRPr="004D134B" w:rsidRDefault="003656B5" w:rsidP="003656B5">
      <w:pPr>
        <w:spacing w:after="0"/>
        <w:jc w:val="center"/>
        <w:rPr>
          <w:rFonts w:ascii="Times New Roman" w:hAnsi="Times New Roman" w:cs="Times New Roman"/>
          <w:b/>
        </w:rPr>
      </w:pPr>
      <w:r w:rsidRPr="004D134B">
        <w:rPr>
          <w:rFonts w:ascii="Times New Roman" w:hAnsi="Times New Roman" w:cs="Times New Roman"/>
          <w:b/>
        </w:rPr>
        <w:t xml:space="preserve">Paper code </w:t>
      </w:r>
      <w:r w:rsidR="00BD0EA1">
        <w:rPr>
          <w:rFonts w:ascii="Times New Roman" w:eastAsia="Times New Roman" w:hAnsi="Times New Roman" w:cs="Times New Roman"/>
          <w:color w:val="000000"/>
        </w:rPr>
        <w:t>11010010</w:t>
      </w:r>
    </w:p>
    <w:p w:rsidR="00375B28" w:rsidRDefault="004B498A" w:rsidP="00F91AE1">
      <w:pPr>
        <w:spacing w:after="0"/>
        <w:jc w:val="center"/>
        <w:rPr>
          <w:rFonts w:ascii="Times New Roman" w:hAnsi="Times New Roman" w:cs="Times New Roman"/>
          <w:b/>
          <w:bCs/>
        </w:rPr>
      </w:pPr>
      <w:r w:rsidRPr="004D134B">
        <w:rPr>
          <w:rFonts w:ascii="Times New Roman" w:hAnsi="Times New Roman" w:cs="Times New Roman"/>
          <w:b/>
          <w:bCs/>
        </w:rPr>
        <w:t>C</w:t>
      </w:r>
      <w:r w:rsidR="00F91AE1" w:rsidRPr="004D134B">
        <w:rPr>
          <w:rFonts w:ascii="Times New Roman" w:hAnsi="Times New Roman" w:cs="Times New Roman"/>
          <w:b/>
          <w:bCs/>
        </w:rPr>
        <w:t xml:space="preserve">redits: </w:t>
      </w:r>
      <w:r w:rsidR="00375B28" w:rsidRPr="004D134B">
        <w:rPr>
          <w:rFonts w:ascii="Times New Roman" w:hAnsi="Times New Roman" w:cs="Times New Roman"/>
          <w:b/>
          <w:bCs/>
        </w:rPr>
        <w:t>3(2+1)</w:t>
      </w:r>
    </w:p>
    <w:p w:rsidR="00DE70AC" w:rsidRPr="004D134B" w:rsidRDefault="00DE70AC" w:rsidP="00F91AE1">
      <w:pPr>
        <w:spacing w:after="0"/>
        <w:jc w:val="center"/>
        <w:rPr>
          <w:rFonts w:ascii="Times New Roman" w:hAnsi="Times New Roman" w:cs="Times New Roman"/>
          <w:b/>
          <w:bCs/>
        </w:rPr>
      </w:pPr>
    </w:p>
    <w:p w:rsidR="00375B28" w:rsidRPr="004D134B" w:rsidRDefault="00375B28" w:rsidP="00B161DA">
      <w:pPr>
        <w:spacing w:after="0"/>
        <w:jc w:val="both"/>
        <w:rPr>
          <w:rFonts w:ascii="Times New Roman" w:hAnsi="Times New Roman" w:cs="Times New Roman"/>
          <w:b/>
          <w:bCs/>
        </w:rPr>
      </w:pPr>
      <w:r w:rsidRPr="004D134B">
        <w:rPr>
          <w:rFonts w:ascii="Times New Roman" w:hAnsi="Times New Roman" w:cs="Times New Roman"/>
          <w:b/>
          <w:bCs/>
        </w:rPr>
        <w:t>Theory</w:t>
      </w:r>
    </w:p>
    <w:p w:rsidR="00375B28" w:rsidRPr="004D134B" w:rsidRDefault="00375B28" w:rsidP="00B161DA">
      <w:pPr>
        <w:spacing w:after="0"/>
        <w:jc w:val="both"/>
        <w:rPr>
          <w:rFonts w:ascii="Times New Roman" w:hAnsi="Times New Roman" w:cs="Times New Roman"/>
        </w:rPr>
      </w:pPr>
      <w:r w:rsidRPr="004D134B">
        <w:rPr>
          <w:rFonts w:ascii="Times New Roman" w:hAnsi="Times New Roman" w:cs="Times New Roman"/>
        </w:rPr>
        <w:t>Introduction to weeds, characteristics of weeds their harmful and beneficial effects onecosystem. Classification, reproduction and dissemination of weeds. Herbicide classification,concept of adjuvant, surfactant, herbicide formulation and their use. Introduction to mode ofaction of herbicides and selectivity. Allelopathy and its application for weed management.Bio-herbicides and their application in agriculture. Concept of herbicide mixture and utilityin agriculture. Herbicide compatibility with agro-chemicals and their application. Integrationof herbicides with non chemical methods of weed management. Herbicide Resistance and itsmanagement.</w:t>
      </w:r>
    </w:p>
    <w:p w:rsidR="00375B28" w:rsidRPr="004D134B" w:rsidRDefault="00375B28" w:rsidP="00F91AE1">
      <w:pPr>
        <w:spacing w:before="240" w:after="0"/>
        <w:jc w:val="both"/>
        <w:rPr>
          <w:rFonts w:ascii="Times New Roman" w:hAnsi="Times New Roman" w:cs="Times New Roman"/>
          <w:b/>
          <w:bCs/>
        </w:rPr>
      </w:pPr>
      <w:r w:rsidRPr="004D134B">
        <w:rPr>
          <w:rFonts w:ascii="Times New Roman" w:hAnsi="Times New Roman" w:cs="Times New Roman"/>
          <w:b/>
          <w:bCs/>
        </w:rPr>
        <w:t>Practical</w:t>
      </w:r>
    </w:p>
    <w:p w:rsidR="00375B28" w:rsidRPr="004D134B" w:rsidRDefault="00375B28" w:rsidP="00B161DA">
      <w:pPr>
        <w:spacing w:after="0"/>
        <w:jc w:val="both"/>
        <w:rPr>
          <w:rFonts w:ascii="Times New Roman" w:hAnsi="Times New Roman" w:cs="Times New Roman"/>
        </w:rPr>
      </w:pPr>
      <w:r w:rsidRPr="004D134B">
        <w:rPr>
          <w:rFonts w:ascii="Times New Roman" w:hAnsi="Times New Roman" w:cs="Times New Roman"/>
        </w:rPr>
        <w:t>Techniques of weed preservation. Weed identification and their losses study. Biology ofimportant weeds. Study of herb</w:t>
      </w:r>
      <w:r w:rsidR="003B5149" w:rsidRPr="004D134B">
        <w:rPr>
          <w:rFonts w:ascii="Times New Roman" w:hAnsi="Times New Roman" w:cs="Times New Roman"/>
        </w:rPr>
        <w:t>icide formulations and mixtures</w:t>
      </w:r>
      <w:r w:rsidRPr="004D134B">
        <w:rPr>
          <w:rFonts w:ascii="Times New Roman" w:hAnsi="Times New Roman" w:cs="Times New Roman"/>
        </w:rPr>
        <w:t xml:space="preserve">. Herbicide and agrochemicalsstudy. Shift of weed flora study in long term experiments. </w:t>
      </w:r>
      <w:r w:rsidR="003B5149" w:rsidRPr="004D134B">
        <w:rPr>
          <w:rFonts w:ascii="Times New Roman" w:hAnsi="Times New Roman" w:cs="Times New Roman"/>
        </w:rPr>
        <w:t>M</w:t>
      </w:r>
      <w:r w:rsidRPr="004D134B">
        <w:rPr>
          <w:rFonts w:ascii="Times New Roman" w:hAnsi="Times New Roman" w:cs="Times New Roman"/>
        </w:rPr>
        <w:t>ethods of herbicide</w:t>
      </w:r>
      <w:r w:rsidR="003B5149" w:rsidRPr="004D134B">
        <w:rPr>
          <w:rFonts w:ascii="Times New Roman" w:hAnsi="Times New Roman" w:cs="Times New Roman"/>
        </w:rPr>
        <w:t xml:space="preserve"> application</w:t>
      </w:r>
      <w:r w:rsidR="00E65887" w:rsidRPr="004D134B">
        <w:rPr>
          <w:rFonts w:ascii="Times New Roman" w:hAnsi="Times New Roman" w:cs="Times New Roman"/>
        </w:rPr>
        <w:t>,</w:t>
      </w:r>
      <w:r w:rsidRPr="004D134B">
        <w:rPr>
          <w:rFonts w:ascii="Times New Roman" w:hAnsi="Times New Roman" w:cs="Times New Roman"/>
        </w:rPr>
        <w:t xml:space="preserve"> spraying equipments. Calculations of herbicide doses and weed control efficiency and</w:t>
      </w:r>
      <w:r w:rsidR="003B5149" w:rsidRPr="004D134B">
        <w:rPr>
          <w:rFonts w:ascii="Times New Roman" w:hAnsi="Times New Roman" w:cs="Times New Roman"/>
        </w:rPr>
        <w:t xml:space="preserve"> weed index</w:t>
      </w:r>
      <w:r w:rsidR="00F91AE1" w:rsidRPr="004D134B">
        <w:rPr>
          <w:rFonts w:ascii="Times New Roman" w:hAnsi="Times New Roman" w:cs="Times New Roman"/>
        </w:rPr>
        <w:t>.</w:t>
      </w:r>
    </w:p>
    <w:p w:rsidR="00375B28" w:rsidRPr="004D134B" w:rsidRDefault="00375B28" w:rsidP="00B161DA">
      <w:pPr>
        <w:spacing w:after="0"/>
        <w:jc w:val="both"/>
        <w:rPr>
          <w:rFonts w:ascii="Times New Roman" w:hAnsi="Times New Roman" w:cs="Times New Roman"/>
        </w:rPr>
      </w:pPr>
    </w:p>
    <w:p w:rsidR="00F91AE1" w:rsidRPr="004D134B" w:rsidRDefault="00F91AE1" w:rsidP="00F91AE1">
      <w:pPr>
        <w:spacing w:after="0"/>
        <w:jc w:val="center"/>
        <w:rPr>
          <w:rFonts w:ascii="Times New Roman" w:hAnsi="Times New Roman" w:cs="Times New Roman"/>
          <w:b/>
          <w:bCs/>
        </w:rPr>
      </w:pPr>
    </w:p>
    <w:p w:rsidR="00F91AE1" w:rsidRPr="004D134B" w:rsidRDefault="00F91AE1" w:rsidP="00F91AE1">
      <w:pPr>
        <w:spacing w:after="0"/>
        <w:jc w:val="center"/>
        <w:rPr>
          <w:rFonts w:ascii="Times New Roman" w:hAnsi="Times New Roman" w:cs="Times New Roman"/>
          <w:b/>
          <w:bCs/>
        </w:rPr>
      </w:pPr>
    </w:p>
    <w:p w:rsidR="00F91AE1" w:rsidRPr="004D134B" w:rsidRDefault="00F91AE1" w:rsidP="00F91AE1">
      <w:pPr>
        <w:spacing w:after="0"/>
        <w:jc w:val="center"/>
        <w:rPr>
          <w:rFonts w:ascii="Times New Roman" w:hAnsi="Times New Roman" w:cs="Times New Roman"/>
          <w:b/>
          <w:bCs/>
        </w:rPr>
      </w:pPr>
    </w:p>
    <w:p w:rsidR="00F91AE1" w:rsidRPr="004D134B" w:rsidRDefault="00F91AE1" w:rsidP="00A2484E">
      <w:pPr>
        <w:spacing w:after="0"/>
        <w:rPr>
          <w:rFonts w:ascii="Times New Roman" w:hAnsi="Times New Roman" w:cs="Times New Roman"/>
          <w:b/>
          <w:bCs/>
        </w:rPr>
        <w:sectPr w:rsidR="00F91AE1" w:rsidRPr="004D134B" w:rsidSect="00592367">
          <w:pgSz w:w="12240" w:h="15840"/>
          <w:pgMar w:top="1440" w:right="1440" w:bottom="1440" w:left="1440" w:header="720" w:footer="720" w:gutter="0"/>
          <w:cols w:space="720"/>
          <w:docGrid w:linePitch="360"/>
        </w:sectPr>
      </w:pPr>
    </w:p>
    <w:p w:rsidR="00F91AE1" w:rsidRPr="004D134B" w:rsidRDefault="00375B28" w:rsidP="00A3716E">
      <w:pPr>
        <w:spacing w:after="0"/>
        <w:jc w:val="center"/>
        <w:rPr>
          <w:rFonts w:ascii="Times New Roman" w:hAnsi="Times New Roman" w:cs="Times New Roman"/>
          <w:b/>
          <w:bCs/>
        </w:rPr>
      </w:pPr>
      <w:r w:rsidRPr="004D134B">
        <w:rPr>
          <w:rFonts w:ascii="Times New Roman" w:hAnsi="Times New Roman" w:cs="Times New Roman"/>
          <w:b/>
          <w:bCs/>
        </w:rPr>
        <w:lastRenderedPageBreak/>
        <w:t xml:space="preserve">System Simulation and </w:t>
      </w:r>
      <w:r w:rsidR="00F91AE1" w:rsidRPr="004D134B">
        <w:rPr>
          <w:rFonts w:ascii="Times New Roman" w:hAnsi="Times New Roman" w:cs="Times New Roman"/>
          <w:b/>
          <w:bCs/>
        </w:rPr>
        <w:t>Agro advisory</w:t>
      </w:r>
    </w:p>
    <w:p w:rsidR="00A2484E" w:rsidRPr="004D134B" w:rsidRDefault="00A2484E" w:rsidP="00A2484E">
      <w:pPr>
        <w:spacing w:after="0"/>
        <w:jc w:val="center"/>
        <w:rPr>
          <w:rFonts w:ascii="Times New Roman" w:hAnsi="Times New Roman" w:cs="Times New Roman"/>
          <w:b/>
        </w:rPr>
      </w:pPr>
      <w:r w:rsidRPr="004D134B">
        <w:rPr>
          <w:rFonts w:ascii="Times New Roman" w:hAnsi="Times New Roman" w:cs="Times New Roman"/>
          <w:b/>
        </w:rPr>
        <w:t xml:space="preserve">Paper code </w:t>
      </w:r>
      <w:r w:rsidR="00BD0EA1">
        <w:rPr>
          <w:rFonts w:ascii="Times New Roman" w:eastAsia="Times New Roman" w:hAnsi="Times New Roman" w:cs="Times New Roman"/>
          <w:color w:val="000000"/>
        </w:rPr>
        <w:t>11010011</w:t>
      </w:r>
    </w:p>
    <w:p w:rsidR="00375B28" w:rsidRDefault="004B498A" w:rsidP="00A2484E">
      <w:pPr>
        <w:spacing w:after="0"/>
        <w:jc w:val="center"/>
        <w:rPr>
          <w:rFonts w:ascii="Times New Roman" w:hAnsi="Times New Roman" w:cs="Times New Roman"/>
          <w:b/>
          <w:bCs/>
        </w:rPr>
      </w:pPr>
      <w:r w:rsidRPr="004D134B">
        <w:rPr>
          <w:rFonts w:ascii="Times New Roman" w:hAnsi="Times New Roman" w:cs="Times New Roman"/>
          <w:b/>
          <w:bCs/>
        </w:rPr>
        <w:t>C</w:t>
      </w:r>
      <w:r w:rsidR="00F91AE1" w:rsidRPr="004D134B">
        <w:rPr>
          <w:rFonts w:ascii="Times New Roman" w:hAnsi="Times New Roman" w:cs="Times New Roman"/>
          <w:b/>
          <w:bCs/>
        </w:rPr>
        <w:t xml:space="preserve">redits: </w:t>
      </w:r>
      <w:r w:rsidR="00375B28" w:rsidRPr="004D134B">
        <w:rPr>
          <w:rFonts w:ascii="Times New Roman" w:hAnsi="Times New Roman" w:cs="Times New Roman"/>
          <w:b/>
          <w:bCs/>
        </w:rPr>
        <w:t>3(2+1)</w:t>
      </w:r>
    </w:p>
    <w:p w:rsidR="00DE70AC" w:rsidRDefault="00DE70AC" w:rsidP="00A2484E">
      <w:pPr>
        <w:spacing w:after="0"/>
        <w:jc w:val="center"/>
        <w:rPr>
          <w:rFonts w:ascii="Times New Roman" w:hAnsi="Times New Roman" w:cs="Times New Roman"/>
          <w:b/>
          <w:bCs/>
        </w:rPr>
      </w:pPr>
    </w:p>
    <w:p w:rsidR="00DE70AC" w:rsidRPr="004D134B" w:rsidRDefault="00DE70AC" w:rsidP="00A2484E">
      <w:pPr>
        <w:spacing w:after="0"/>
        <w:jc w:val="center"/>
        <w:rPr>
          <w:rFonts w:ascii="Times New Roman" w:hAnsi="Times New Roman" w:cs="Times New Roman"/>
          <w:b/>
          <w:bCs/>
        </w:rPr>
      </w:pPr>
    </w:p>
    <w:p w:rsidR="00375B28" w:rsidRPr="004D134B" w:rsidRDefault="00375B28" w:rsidP="00B161DA">
      <w:pPr>
        <w:spacing w:after="0"/>
        <w:jc w:val="both"/>
        <w:rPr>
          <w:rFonts w:ascii="Times New Roman" w:hAnsi="Times New Roman" w:cs="Times New Roman"/>
          <w:b/>
          <w:bCs/>
        </w:rPr>
      </w:pPr>
      <w:r w:rsidRPr="004D134B">
        <w:rPr>
          <w:rFonts w:ascii="Times New Roman" w:hAnsi="Times New Roman" w:cs="Times New Roman"/>
          <w:b/>
          <w:bCs/>
        </w:rPr>
        <w:t>Theory</w:t>
      </w:r>
    </w:p>
    <w:p w:rsidR="00375B28" w:rsidRPr="004D134B" w:rsidRDefault="00375B28" w:rsidP="00B161DA">
      <w:pPr>
        <w:spacing w:after="0"/>
        <w:jc w:val="both"/>
        <w:rPr>
          <w:rFonts w:ascii="Times New Roman" w:hAnsi="Times New Roman" w:cs="Times New Roman"/>
        </w:rPr>
      </w:pPr>
      <w:r w:rsidRPr="004D134B">
        <w:rPr>
          <w:rFonts w:ascii="Times New Roman" w:hAnsi="Times New Roman" w:cs="Times New Roman"/>
        </w:rPr>
        <w:t>System Approach for representing soil-plant-atmospheric continuum, system boundaries,Crop models, concepts &amp; techniques, types of crop models, data requirements, relational diagrams.124 Report of the ICAR Fifth Deans’ Committee Evaluation of crop responses to weather elements; Elementary crop growth models; calibration,validation, verification and sensitivity analysis. Potential and achievable crop production- conceptand modelling techniques for their estimation. Crop production in moisture and nutrientslimited conditions; components of soil water and nutrients balance. Weather forecasting, types,methods, tools &amp; techniques, forecast verification; Value added weather forecast, ITK for weatherforecast and its validity; Crop-Weather Calendars; Preparation of agro-advisory bulletin based onweather forecast. Use of crop simulation model for preparation of Agro-advisory and its effectivedissemination.</w:t>
      </w:r>
    </w:p>
    <w:p w:rsidR="00375B28" w:rsidRPr="004D134B" w:rsidRDefault="00375B28" w:rsidP="00F91AE1">
      <w:pPr>
        <w:spacing w:before="240" w:after="0"/>
        <w:jc w:val="both"/>
        <w:rPr>
          <w:rFonts w:ascii="Times New Roman" w:hAnsi="Times New Roman" w:cs="Times New Roman"/>
          <w:b/>
          <w:bCs/>
        </w:rPr>
      </w:pPr>
      <w:r w:rsidRPr="004D134B">
        <w:rPr>
          <w:rFonts w:ascii="Times New Roman" w:hAnsi="Times New Roman" w:cs="Times New Roman"/>
          <w:b/>
          <w:bCs/>
        </w:rPr>
        <w:t>Practical</w:t>
      </w:r>
    </w:p>
    <w:p w:rsidR="00375B28" w:rsidRPr="004D134B" w:rsidRDefault="00375B28" w:rsidP="00B161DA">
      <w:pPr>
        <w:spacing w:after="0"/>
        <w:jc w:val="both"/>
        <w:rPr>
          <w:rFonts w:ascii="Times New Roman" w:hAnsi="Times New Roman" w:cs="Times New Roman"/>
        </w:rPr>
      </w:pPr>
      <w:r w:rsidRPr="004D134B">
        <w:rPr>
          <w:rFonts w:ascii="Times New Roman" w:hAnsi="Times New Roman" w:cs="Times New Roman"/>
        </w:rPr>
        <w:t>Preparation of crop weather calendars. Preparation of agro-advisories based on weatherforecast using various approaches and synoptic charts. Working with statistical and simulationmodels for crop growth. Potential &amp; achievable production; yield forecasting, insect &amp; diseaseforecasting models. Simulation with limitations of water and nutrient management options.Sensitivity analysis of varying weather and crop management practices. Use of statisticalapproaches in data analysis and preparation of historical, past and present meteorological data formedium range weather forecast. Feedback from farmers about the agroadvisory.</w:t>
      </w:r>
    </w:p>
    <w:p w:rsidR="00F91AE1" w:rsidRPr="004D134B" w:rsidRDefault="00F91AE1" w:rsidP="00F91AE1">
      <w:pPr>
        <w:spacing w:before="240" w:after="0"/>
        <w:jc w:val="center"/>
        <w:rPr>
          <w:rFonts w:ascii="Times New Roman" w:hAnsi="Times New Roman" w:cs="Times New Roman"/>
          <w:b/>
          <w:bCs/>
        </w:rPr>
      </w:pPr>
    </w:p>
    <w:p w:rsidR="00F91AE1" w:rsidRPr="004D134B" w:rsidRDefault="00F91AE1" w:rsidP="00F91AE1">
      <w:pPr>
        <w:spacing w:before="240" w:after="0"/>
        <w:jc w:val="center"/>
        <w:rPr>
          <w:rFonts w:ascii="Times New Roman" w:hAnsi="Times New Roman" w:cs="Times New Roman"/>
          <w:b/>
          <w:bCs/>
        </w:rPr>
      </w:pPr>
    </w:p>
    <w:p w:rsidR="00F91AE1" w:rsidRPr="004D134B" w:rsidRDefault="00F91AE1" w:rsidP="00F91AE1">
      <w:pPr>
        <w:spacing w:before="240" w:after="0"/>
        <w:jc w:val="center"/>
        <w:rPr>
          <w:rFonts w:ascii="Times New Roman" w:hAnsi="Times New Roman" w:cs="Times New Roman"/>
          <w:b/>
          <w:bCs/>
        </w:rPr>
      </w:pPr>
    </w:p>
    <w:p w:rsidR="00F91AE1" w:rsidRPr="004D134B" w:rsidRDefault="00F91AE1" w:rsidP="00F91AE1">
      <w:pPr>
        <w:spacing w:before="240" w:after="0"/>
        <w:jc w:val="center"/>
        <w:rPr>
          <w:rFonts w:ascii="Times New Roman" w:hAnsi="Times New Roman" w:cs="Times New Roman"/>
          <w:b/>
          <w:bCs/>
        </w:rPr>
      </w:pPr>
    </w:p>
    <w:p w:rsidR="00F91AE1" w:rsidRPr="004D134B" w:rsidRDefault="00F91AE1" w:rsidP="00F91AE1">
      <w:pPr>
        <w:spacing w:before="240" w:after="0"/>
        <w:jc w:val="center"/>
        <w:rPr>
          <w:rFonts w:ascii="Times New Roman" w:hAnsi="Times New Roman" w:cs="Times New Roman"/>
          <w:b/>
          <w:bCs/>
        </w:rPr>
      </w:pPr>
    </w:p>
    <w:p w:rsidR="00F91AE1" w:rsidRPr="004D134B" w:rsidRDefault="00F91AE1" w:rsidP="00F91AE1">
      <w:pPr>
        <w:spacing w:before="240" w:after="0"/>
        <w:jc w:val="center"/>
        <w:rPr>
          <w:rFonts w:ascii="Times New Roman" w:hAnsi="Times New Roman" w:cs="Times New Roman"/>
          <w:b/>
          <w:bCs/>
        </w:rPr>
      </w:pPr>
    </w:p>
    <w:p w:rsidR="00F91AE1" w:rsidRPr="004D134B" w:rsidRDefault="00F91AE1" w:rsidP="00F91AE1">
      <w:pPr>
        <w:spacing w:before="240" w:after="0"/>
        <w:jc w:val="center"/>
        <w:rPr>
          <w:rFonts w:ascii="Times New Roman" w:hAnsi="Times New Roman" w:cs="Times New Roman"/>
          <w:b/>
          <w:bCs/>
        </w:rPr>
      </w:pPr>
    </w:p>
    <w:p w:rsidR="00F91AE1" w:rsidRPr="004D134B" w:rsidRDefault="00F91AE1" w:rsidP="00F91AE1">
      <w:pPr>
        <w:spacing w:before="240" w:after="0"/>
        <w:jc w:val="center"/>
        <w:rPr>
          <w:rFonts w:ascii="Times New Roman" w:hAnsi="Times New Roman" w:cs="Times New Roman"/>
          <w:b/>
          <w:bCs/>
        </w:rPr>
      </w:pPr>
    </w:p>
    <w:p w:rsidR="00F91AE1" w:rsidRPr="004D134B" w:rsidRDefault="00F91AE1" w:rsidP="00F91AE1">
      <w:pPr>
        <w:spacing w:before="240" w:after="0"/>
        <w:jc w:val="center"/>
        <w:rPr>
          <w:rFonts w:ascii="Times New Roman" w:hAnsi="Times New Roman" w:cs="Times New Roman"/>
          <w:b/>
          <w:bCs/>
        </w:rPr>
      </w:pPr>
    </w:p>
    <w:p w:rsidR="00F91AE1" w:rsidRPr="004D134B" w:rsidRDefault="00F91AE1" w:rsidP="00F91AE1">
      <w:pPr>
        <w:spacing w:before="240" w:after="0"/>
        <w:jc w:val="center"/>
        <w:rPr>
          <w:rFonts w:ascii="Times New Roman" w:hAnsi="Times New Roman" w:cs="Times New Roman"/>
          <w:b/>
          <w:bCs/>
        </w:rPr>
      </w:pPr>
    </w:p>
    <w:p w:rsidR="00F91AE1" w:rsidRPr="004D134B" w:rsidRDefault="00F91AE1" w:rsidP="00DD16B5">
      <w:pPr>
        <w:spacing w:before="240" w:after="0"/>
        <w:rPr>
          <w:rFonts w:ascii="Times New Roman" w:hAnsi="Times New Roman" w:cs="Times New Roman"/>
          <w:b/>
          <w:bCs/>
        </w:rPr>
        <w:sectPr w:rsidR="00F91AE1" w:rsidRPr="004D134B" w:rsidSect="00592367">
          <w:pgSz w:w="12240" w:h="15840"/>
          <w:pgMar w:top="1440" w:right="1440" w:bottom="1440" w:left="1440" w:header="720" w:footer="720" w:gutter="0"/>
          <w:cols w:space="720"/>
          <w:docGrid w:linePitch="360"/>
        </w:sectPr>
      </w:pPr>
    </w:p>
    <w:p w:rsidR="00F91AE1" w:rsidRPr="004D134B" w:rsidRDefault="00375B28" w:rsidP="00A3716E">
      <w:pPr>
        <w:spacing w:before="240" w:after="0"/>
        <w:jc w:val="center"/>
        <w:rPr>
          <w:rFonts w:ascii="Times New Roman" w:hAnsi="Times New Roman" w:cs="Times New Roman"/>
          <w:b/>
          <w:bCs/>
        </w:rPr>
      </w:pPr>
      <w:r w:rsidRPr="004D134B">
        <w:rPr>
          <w:rFonts w:ascii="Times New Roman" w:hAnsi="Times New Roman" w:cs="Times New Roman"/>
          <w:b/>
          <w:bCs/>
        </w:rPr>
        <w:lastRenderedPageBreak/>
        <w:t>Agricultural Journalism</w:t>
      </w:r>
    </w:p>
    <w:p w:rsidR="00DD16B5" w:rsidRPr="004D134B" w:rsidRDefault="00DD16B5" w:rsidP="00DD16B5">
      <w:pPr>
        <w:spacing w:after="0"/>
        <w:jc w:val="center"/>
        <w:rPr>
          <w:rFonts w:ascii="Times New Roman" w:hAnsi="Times New Roman" w:cs="Times New Roman"/>
          <w:b/>
        </w:rPr>
      </w:pPr>
      <w:r w:rsidRPr="004D134B">
        <w:rPr>
          <w:rFonts w:ascii="Times New Roman" w:hAnsi="Times New Roman" w:cs="Times New Roman"/>
          <w:b/>
        </w:rPr>
        <w:t xml:space="preserve">Paper code </w:t>
      </w:r>
      <w:r w:rsidR="00BD0EA1">
        <w:rPr>
          <w:rFonts w:ascii="Times New Roman" w:eastAsia="Times New Roman" w:hAnsi="Times New Roman" w:cs="Times New Roman"/>
          <w:color w:val="000000"/>
        </w:rPr>
        <w:t>11010012</w:t>
      </w:r>
    </w:p>
    <w:p w:rsidR="00375B28" w:rsidRDefault="004B498A" w:rsidP="00F91AE1">
      <w:pPr>
        <w:spacing w:after="0"/>
        <w:jc w:val="center"/>
        <w:rPr>
          <w:rFonts w:ascii="Times New Roman" w:hAnsi="Times New Roman" w:cs="Times New Roman"/>
          <w:b/>
          <w:bCs/>
        </w:rPr>
      </w:pPr>
      <w:r w:rsidRPr="004D134B">
        <w:rPr>
          <w:rFonts w:ascii="Times New Roman" w:hAnsi="Times New Roman" w:cs="Times New Roman"/>
          <w:b/>
          <w:bCs/>
        </w:rPr>
        <w:t>C</w:t>
      </w:r>
      <w:r w:rsidR="00F91AE1" w:rsidRPr="004D134B">
        <w:rPr>
          <w:rFonts w:ascii="Times New Roman" w:hAnsi="Times New Roman" w:cs="Times New Roman"/>
          <w:b/>
          <w:bCs/>
        </w:rPr>
        <w:t xml:space="preserve">redits: </w:t>
      </w:r>
      <w:r w:rsidR="00375B28" w:rsidRPr="004D134B">
        <w:rPr>
          <w:rFonts w:ascii="Times New Roman" w:hAnsi="Times New Roman" w:cs="Times New Roman"/>
          <w:b/>
          <w:bCs/>
        </w:rPr>
        <w:t>3(2+1)</w:t>
      </w:r>
    </w:p>
    <w:p w:rsidR="00DE70AC" w:rsidRDefault="00DE70AC" w:rsidP="00F91AE1">
      <w:pPr>
        <w:spacing w:after="0"/>
        <w:jc w:val="center"/>
        <w:rPr>
          <w:rFonts w:ascii="Times New Roman" w:hAnsi="Times New Roman" w:cs="Times New Roman"/>
          <w:b/>
          <w:bCs/>
        </w:rPr>
      </w:pPr>
    </w:p>
    <w:p w:rsidR="00DE70AC" w:rsidRPr="004D134B" w:rsidRDefault="00DE70AC" w:rsidP="00F91AE1">
      <w:pPr>
        <w:spacing w:after="0"/>
        <w:jc w:val="center"/>
        <w:rPr>
          <w:rFonts w:ascii="Times New Roman" w:hAnsi="Times New Roman" w:cs="Times New Roman"/>
          <w:b/>
          <w:bCs/>
        </w:rPr>
      </w:pPr>
    </w:p>
    <w:p w:rsidR="00375B28" w:rsidRPr="004D134B" w:rsidRDefault="00375B28" w:rsidP="00B161DA">
      <w:pPr>
        <w:spacing w:after="0"/>
        <w:jc w:val="both"/>
        <w:rPr>
          <w:rFonts w:ascii="Times New Roman" w:hAnsi="Times New Roman" w:cs="Times New Roman"/>
          <w:b/>
          <w:bCs/>
        </w:rPr>
      </w:pPr>
      <w:r w:rsidRPr="004D134B">
        <w:rPr>
          <w:rFonts w:ascii="Times New Roman" w:hAnsi="Times New Roman" w:cs="Times New Roman"/>
          <w:b/>
          <w:bCs/>
        </w:rPr>
        <w:t>Theory</w:t>
      </w:r>
    </w:p>
    <w:p w:rsidR="00375B28" w:rsidRPr="004D134B" w:rsidRDefault="00375B28" w:rsidP="00B161DA">
      <w:pPr>
        <w:spacing w:after="0"/>
        <w:jc w:val="both"/>
        <w:rPr>
          <w:rFonts w:ascii="Times New Roman" w:hAnsi="Times New Roman" w:cs="Times New Roman"/>
        </w:rPr>
      </w:pPr>
      <w:r w:rsidRPr="004D134B">
        <w:rPr>
          <w:rFonts w:ascii="Times New Roman" w:hAnsi="Times New Roman" w:cs="Times New Roman"/>
        </w:rPr>
        <w:t>Agricultural Journalism: The nature and scope of agricultural journalism characteristics and</w:t>
      </w:r>
      <w:r w:rsidR="00A3716E">
        <w:rPr>
          <w:rFonts w:ascii="Times New Roman" w:hAnsi="Times New Roman" w:cs="Times New Roman"/>
        </w:rPr>
        <w:t xml:space="preserve"> t</w:t>
      </w:r>
      <w:r w:rsidRPr="004D134B">
        <w:rPr>
          <w:rFonts w:ascii="Times New Roman" w:hAnsi="Times New Roman" w:cs="Times New Roman"/>
        </w:rPr>
        <w:t>raining of the agricultural journalist, how agricultural journalism is similar to and different fromother types of journalism. Newspapers and magazines as communication media: Characteristics;kinds and functions of newspapers and magazines, characteristics of newspaper and magazinereaders. Form and content of newspapers and magazines: Style and language of newspapers andmagazines, parts of newspapers and magazines. The agricultural story: Types of agricultural stories,subject matter of the agricultural story, structure of the agricultural story. Gathering agricultural</w:t>
      </w:r>
      <w:r w:rsidR="00A3716E">
        <w:rPr>
          <w:rFonts w:ascii="Times New Roman" w:hAnsi="Times New Roman" w:cs="Times New Roman"/>
        </w:rPr>
        <w:t xml:space="preserve"> i</w:t>
      </w:r>
      <w:r w:rsidRPr="004D134B">
        <w:rPr>
          <w:rFonts w:ascii="Times New Roman" w:hAnsi="Times New Roman" w:cs="Times New Roman"/>
        </w:rPr>
        <w:t>nformation: Sources of agricultural information, interviews, coverage of events, abstracting fromresearch and scientific materials, wire services, other agricultural news sources. Writing the story:Organizing the material, treatment of the story, writing the news lead and the body, readabilitymeasures. Illustrating agricultural stories: Use of photographs, use of artwork (graphs, charts,maps, etc.), writing the captions. Editorial mechanics: Copy reading, headline and title writing,proofreading, lay outing.</w:t>
      </w:r>
    </w:p>
    <w:p w:rsidR="00375B28" w:rsidRPr="004D134B" w:rsidRDefault="00375B28" w:rsidP="00F91AE1">
      <w:pPr>
        <w:spacing w:before="240" w:after="0"/>
        <w:jc w:val="both"/>
        <w:rPr>
          <w:rFonts w:ascii="Times New Roman" w:hAnsi="Times New Roman" w:cs="Times New Roman"/>
          <w:b/>
          <w:bCs/>
        </w:rPr>
      </w:pPr>
      <w:r w:rsidRPr="004D134B">
        <w:rPr>
          <w:rFonts w:ascii="Times New Roman" w:hAnsi="Times New Roman" w:cs="Times New Roman"/>
          <w:b/>
          <w:bCs/>
        </w:rPr>
        <w:t>Practical</w:t>
      </w:r>
    </w:p>
    <w:p w:rsidR="00375B28" w:rsidRPr="004D134B" w:rsidRDefault="00375B28" w:rsidP="00B161DA">
      <w:pPr>
        <w:spacing w:after="0"/>
        <w:jc w:val="both"/>
        <w:rPr>
          <w:rFonts w:ascii="Times New Roman" w:hAnsi="Times New Roman" w:cs="Times New Roman"/>
        </w:rPr>
      </w:pPr>
      <w:r w:rsidRPr="004D134B">
        <w:rPr>
          <w:rFonts w:ascii="Times New Roman" w:hAnsi="Times New Roman" w:cs="Times New Roman"/>
        </w:rPr>
        <w:t xml:space="preserve">Practice in interviewing. Covering agricultural events. Abstracting stories from research andscientific materials and from wire services. Writing different types of agricultural stories. Selectingpictures and artwork for the agricultural story. Practice in editing, copy reading, headline and titlewriting, proofreading, layouting. Testing copy with a readability formula. </w:t>
      </w:r>
      <w:r w:rsidRPr="004D134B">
        <w:rPr>
          <w:rFonts w:ascii="Times New Roman" w:hAnsi="Times New Roman" w:cs="Times New Roman"/>
          <w:color w:val="000000" w:themeColor="text1"/>
        </w:rPr>
        <w:t>Visit to a publishingoffice.</w:t>
      </w:r>
    </w:p>
    <w:p w:rsidR="00375B28" w:rsidRPr="004D134B" w:rsidRDefault="00375B28" w:rsidP="007F3CE3">
      <w:pPr>
        <w:spacing w:after="0"/>
        <w:jc w:val="both"/>
        <w:rPr>
          <w:rFonts w:ascii="Times New Roman" w:hAnsi="Times New Roman" w:cs="Times New Roman"/>
        </w:rPr>
      </w:pPr>
    </w:p>
    <w:sectPr w:rsidR="00375B28" w:rsidRPr="004D134B" w:rsidSect="0059236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5F9" w:rsidRDefault="009B35F9" w:rsidP="007626F0">
      <w:pPr>
        <w:spacing w:after="0" w:line="240" w:lineRule="auto"/>
      </w:pPr>
      <w:r>
        <w:separator/>
      </w:r>
    </w:p>
  </w:endnote>
  <w:endnote w:type="continuationSeparator" w:id="1">
    <w:p w:rsidR="009B35F9" w:rsidRDefault="009B35F9" w:rsidP="007626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obe Gothic Std B">
    <w:altName w:val="Malgun Gothic Semilight"/>
    <w:panose1 w:val="00000000000000000000"/>
    <w:charset w:val="80"/>
    <w:family w:val="swiss"/>
    <w:notTrueType/>
    <w:pitch w:val="variable"/>
    <w:sig w:usb0="00000203" w:usb1="29D72C10" w:usb2="00000010" w:usb3="00000000" w:csb0="002A0005" w:csb1="00000000"/>
  </w:font>
  <w:font w:name="Arial Black">
    <w:panose1 w:val="020B0A04020102020204"/>
    <w:charset w:val="00"/>
    <w:family w:val="swiss"/>
    <w:pitch w:val="variable"/>
    <w:sig w:usb0="A00002AF" w:usb1="400078FB" w:usb2="00000000" w:usb3="00000000" w:csb0="0000009F" w:csb1="00000000"/>
  </w:font>
  <w:font w:name="MinionPro-Regular">
    <w:altName w:val="MS Mincho"/>
    <w:panose1 w:val="00000000000000000000"/>
    <w:charset w:val="80"/>
    <w:family w:val="roman"/>
    <w:notTrueType/>
    <w:pitch w:val="default"/>
    <w:sig w:usb0="00000001"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832325"/>
      <w:docPartObj>
        <w:docPartGallery w:val="Page Numbers (Bottom of Page)"/>
        <w:docPartUnique/>
      </w:docPartObj>
    </w:sdtPr>
    <w:sdtEndPr>
      <w:rPr>
        <w:rFonts w:ascii="Arial" w:hAnsi="Arial" w:cs="Arial"/>
      </w:rPr>
    </w:sdtEndPr>
    <w:sdtContent>
      <w:p w:rsidR="005A74B4" w:rsidRPr="00FB68BF" w:rsidRDefault="005A74B4">
        <w:pPr>
          <w:pStyle w:val="Footer"/>
          <w:jc w:val="center"/>
          <w:rPr>
            <w:rFonts w:ascii="Arial" w:hAnsi="Arial" w:cs="Arial"/>
          </w:rPr>
        </w:pPr>
        <w:r w:rsidRPr="00FB68BF">
          <w:rPr>
            <w:rFonts w:ascii="Arial" w:hAnsi="Arial" w:cs="Arial"/>
          </w:rPr>
          <w:fldChar w:fldCharType="begin"/>
        </w:r>
        <w:r w:rsidRPr="00FB68BF">
          <w:rPr>
            <w:rFonts w:ascii="Arial" w:hAnsi="Arial" w:cs="Arial"/>
          </w:rPr>
          <w:instrText xml:space="preserve"> PAGE   \* MERGEFORMAT </w:instrText>
        </w:r>
        <w:r w:rsidRPr="00FB68BF">
          <w:rPr>
            <w:rFonts w:ascii="Arial" w:hAnsi="Arial" w:cs="Arial"/>
          </w:rPr>
          <w:fldChar w:fldCharType="separate"/>
        </w:r>
        <w:r w:rsidR="004F5282">
          <w:rPr>
            <w:rFonts w:ascii="Arial" w:hAnsi="Arial" w:cs="Arial"/>
            <w:noProof/>
          </w:rPr>
          <w:t>1</w:t>
        </w:r>
        <w:r w:rsidRPr="00FB68BF">
          <w:rPr>
            <w:rFonts w:ascii="Arial" w:hAnsi="Arial" w:cs="Arial"/>
          </w:rPr>
          <w:fldChar w:fldCharType="end"/>
        </w:r>
      </w:p>
    </w:sdtContent>
  </w:sdt>
  <w:p w:rsidR="005A74B4" w:rsidRDefault="005A74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5F9" w:rsidRDefault="009B35F9" w:rsidP="007626F0">
      <w:pPr>
        <w:spacing w:after="0" w:line="240" w:lineRule="auto"/>
      </w:pPr>
      <w:r>
        <w:separator/>
      </w:r>
    </w:p>
  </w:footnote>
  <w:footnote w:type="continuationSeparator" w:id="1">
    <w:p w:rsidR="009B35F9" w:rsidRDefault="009B35F9" w:rsidP="007626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671E"/>
    <w:multiLevelType w:val="hybridMultilevel"/>
    <w:tmpl w:val="DAA0BCC2"/>
    <w:lvl w:ilvl="0" w:tplc="34D8CFF0">
      <w:start w:val="1"/>
      <w:numFmt w:val="lowerLetter"/>
      <w:lvlText w:val="%1)"/>
      <w:lvlJc w:val="left"/>
      <w:pPr>
        <w:ind w:left="720" w:hanging="360"/>
      </w:pPr>
      <w:rPr>
        <w:rFonts w:eastAsia="Times New Roman" w:hint="default"/>
        <w:w w:val="116"/>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A68E4"/>
    <w:multiLevelType w:val="hybridMultilevel"/>
    <w:tmpl w:val="BD62F932"/>
    <w:lvl w:ilvl="0" w:tplc="A00EA4D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A030E"/>
    <w:multiLevelType w:val="hybridMultilevel"/>
    <w:tmpl w:val="A45CE852"/>
    <w:lvl w:ilvl="0" w:tplc="418CF7FE">
      <w:start w:val="1"/>
      <w:numFmt w:val="decimal"/>
      <w:lvlText w:val="%1."/>
      <w:lvlJc w:val="left"/>
      <w:pPr>
        <w:ind w:left="644" w:hanging="360"/>
      </w:pPr>
      <w:rPr>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AF049FB"/>
    <w:multiLevelType w:val="hybridMultilevel"/>
    <w:tmpl w:val="0A8C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0905BD"/>
    <w:multiLevelType w:val="hybridMultilevel"/>
    <w:tmpl w:val="0A8C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001E6A"/>
    <w:multiLevelType w:val="hybridMultilevel"/>
    <w:tmpl w:val="0A8C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D911F3"/>
    <w:multiLevelType w:val="hybridMultilevel"/>
    <w:tmpl w:val="06680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9E28CD"/>
    <w:multiLevelType w:val="hybridMultilevel"/>
    <w:tmpl w:val="0A8C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0A249D"/>
    <w:multiLevelType w:val="hybridMultilevel"/>
    <w:tmpl w:val="0A8C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2001FD"/>
    <w:multiLevelType w:val="hybridMultilevel"/>
    <w:tmpl w:val="0A8C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081AF6"/>
    <w:multiLevelType w:val="hybridMultilevel"/>
    <w:tmpl w:val="0A8C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5D5941"/>
    <w:multiLevelType w:val="hybridMultilevel"/>
    <w:tmpl w:val="0A8C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627743"/>
    <w:multiLevelType w:val="hybridMultilevel"/>
    <w:tmpl w:val="38C448B0"/>
    <w:lvl w:ilvl="0" w:tplc="0C4E7CBC">
      <w:start w:val="1"/>
      <w:numFmt w:val="lowerRoman"/>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BF3D65"/>
    <w:multiLevelType w:val="hybridMultilevel"/>
    <w:tmpl w:val="0A8C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B83F5B"/>
    <w:multiLevelType w:val="hybridMultilevel"/>
    <w:tmpl w:val="0A8C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4C7EC1"/>
    <w:multiLevelType w:val="hybridMultilevel"/>
    <w:tmpl w:val="1318F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6B3540"/>
    <w:multiLevelType w:val="hybridMultilevel"/>
    <w:tmpl w:val="43B4A6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E14B7F"/>
    <w:multiLevelType w:val="hybridMultilevel"/>
    <w:tmpl w:val="0A8C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D11E8"/>
    <w:multiLevelType w:val="hybridMultilevel"/>
    <w:tmpl w:val="0A8C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AC42EE"/>
    <w:multiLevelType w:val="hybridMultilevel"/>
    <w:tmpl w:val="982AF410"/>
    <w:lvl w:ilvl="0" w:tplc="22602B4E">
      <w:start w:val="1"/>
      <w:numFmt w:val="lowerRoman"/>
      <w:lvlText w:val="(%1)"/>
      <w:lvlJc w:val="left"/>
      <w:pPr>
        <w:ind w:left="1400" w:hanging="72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0">
    <w:nsid w:val="35CB72BB"/>
    <w:multiLevelType w:val="hybridMultilevel"/>
    <w:tmpl w:val="0A8C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7A7984"/>
    <w:multiLevelType w:val="hybridMultilevel"/>
    <w:tmpl w:val="0A8C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B820D3"/>
    <w:multiLevelType w:val="hybridMultilevel"/>
    <w:tmpl w:val="0444E7BE"/>
    <w:lvl w:ilvl="0" w:tplc="660AE61A">
      <w:start w:val="1"/>
      <w:numFmt w:val="lowerRoman"/>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220A4C"/>
    <w:multiLevelType w:val="hybridMultilevel"/>
    <w:tmpl w:val="0A8C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6A3A38"/>
    <w:multiLevelType w:val="hybridMultilevel"/>
    <w:tmpl w:val="45F412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3DA77F39"/>
    <w:multiLevelType w:val="hybridMultilevel"/>
    <w:tmpl w:val="0A8C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D50E71"/>
    <w:multiLevelType w:val="hybridMultilevel"/>
    <w:tmpl w:val="0A8C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6B025C"/>
    <w:multiLevelType w:val="hybridMultilevel"/>
    <w:tmpl w:val="1318F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C25E30"/>
    <w:multiLevelType w:val="hybridMultilevel"/>
    <w:tmpl w:val="0A8C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E34929"/>
    <w:multiLevelType w:val="hybridMultilevel"/>
    <w:tmpl w:val="0A8C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736442"/>
    <w:multiLevelType w:val="hybridMultilevel"/>
    <w:tmpl w:val="0A8C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F25CBA"/>
    <w:multiLevelType w:val="hybridMultilevel"/>
    <w:tmpl w:val="0A8C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47575B7"/>
    <w:multiLevelType w:val="hybridMultilevel"/>
    <w:tmpl w:val="0A8C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0D29BA"/>
    <w:multiLevelType w:val="hybridMultilevel"/>
    <w:tmpl w:val="9A94CCD4"/>
    <w:lvl w:ilvl="0" w:tplc="1390BB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AF30728"/>
    <w:multiLevelType w:val="hybridMultilevel"/>
    <w:tmpl w:val="D630ABA2"/>
    <w:lvl w:ilvl="0" w:tplc="E9004386">
      <w:start w:val="1"/>
      <w:numFmt w:val="upperLetter"/>
      <w:lvlText w:val="%1."/>
      <w:lvlJc w:val="left"/>
      <w:pPr>
        <w:ind w:left="720" w:hanging="360"/>
      </w:pPr>
      <w:rPr>
        <w:rFonts w:ascii="Times New Roman" w:eastAsiaTheme="minorEastAsia" w:hAnsi="Times New Roman" w:cs="Times New Roman"/>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4CA64C10"/>
    <w:multiLevelType w:val="hybridMultilevel"/>
    <w:tmpl w:val="44B8A89C"/>
    <w:lvl w:ilvl="0" w:tplc="A980114E">
      <w:start w:val="2"/>
      <w:numFmt w:val="lowerLetter"/>
      <w:lvlText w:val="(%1)"/>
      <w:lvlJc w:val="left"/>
      <w:pPr>
        <w:ind w:left="1440" w:hanging="360"/>
      </w:pPr>
      <w:rPr>
        <w:rFonts w:cs="Arial"/>
        <w:b w:val="0"/>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4EA30505"/>
    <w:multiLevelType w:val="hybridMultilevel"/>
    <w:tmpl w:val="0A8C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FB35579"/>
    <w:multiLevelType w:val="hybridMultilevel"/>
    <w:tmpl w:val="0A8C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0D961C2"/>
    <w:multiLevelType w:val="hybridMultilevel"/>
    <w:tmpl w:val="0A8C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21829E8"/>
    <w:multiLevelType w:val="hybridMultilevel"/>
    <w:tmpl w:val="09F2D086"/>
    <w:lvl w:ilvl="0" w:tplc="BBAA13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2C47641"/>
    <w:multiLevelType w:val="hybridMultilevel"/>
    <w:tmpl w:val="0A8C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B337641"/>
    <w:multiLevelType w:val="hybridMultilevel"/>
    <w:tmpl w:val="F904CC2E"/>
    <w:lvl w:ilvl="0" w:tplc="E3D4DEE0">
      <w:start w:val="1"/>
      <w:numFmt w:val="lowerRoman"/>
      <w:lvlText w:val="(%1)"/>
      <w:lvlJc w:val="left"/>
      <w:pPr>
        <w:ind w:left="12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5E0B2866"/>
    <w:multiLevelType w:val="hybridMultilevel"/>
    <w:tmpl w:val="0A8C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ECB6AC0"/>
    <w:multiLevelType w:val="hybridMultilevel"/>
    <w:tmpl w:val="10E6AE3C"/>
    <w:lvl w:ilvl="0" w:tplc="076274DC">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FE35493"/>
    <w:multiLevelType w:val="hybridMultilevel"/>
    <w:tmpl w:val="0A8C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04E5657"/>
    <w:multiLevelType w:val="multilevel"/>
    <w:tmpl w:val="3788A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607E7D33"/>
    <w:multiLevelType w:val="hybridMultilevel"/>
    <w:tmpl w:val="7FB2775E"/>
    <w:lvl w:ilvl="0" w:tplc="076274DC">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7">
    <w:nsid w:val="61C92302"/>
    <w:multiLevelType w:val="hybridMultilevel"/>
    <w:tmpl w:val="791A62B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8">
    <w:nsid w:val="632427B1"/>
    <w:multiLevelType w:val="hybridMultilevel"/>
    <w:tmpl w:val="0A8C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34E7BE6"/>
    <w:multiLevelType w:val="hybridMultilevel"/>
    <w:tmpl w:val="0A8C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3807A0D"/>
    <w:multiLevelType w:val="hybridMultilevel"/>
    <w:tmpl w:val="0A8C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3FA290F"/>
    <w:multiLevelType w:val="hybridMultilevel"/>
    <w:tmpl w:val="0A8C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493341C"/>
    <w:multiLevelType w:val="hybridMultilevel"/>
    <w:tmpl w:val="0A8C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4C101E1"/>
    <w:multiLevelType w:val="hybridMultilevel"/>
    <w:tmpl w:val="0A8C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5996CE2"/>
    <w:multiLevelType w:val="hybridMultilevel"/>
    <w:tmpl w:val="0A8C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72073DB"/>
    <w:multiLevelType w:val="hybridMultilevel"/>
    <w:tmpl w:val="0A8CFA4E"/>
    <w:lvl w:ilvl="0" w:tplc="0409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7557C9D"/>
    <w:multiLevelType w:val="hybridMultilevel"/>
    <w:tmpl w:val="788ACBDE"/>
    <w:lvl w:ilvl="0" w:tplc="9D80DAD0">
      <w:start w:val="1"/>
      <w:numFmt w:val="lowerLetter"/>
      <w:lvlText w:val="%1)"/>
      <w:lvlJc w:val="left"/>
      <w:pPr>
        <w:ind w:left="720" w:hanging="360"/>
      </w:pPr>
      <w:rPr>
        <w:rFonts w:ascii="Times New Roman" w:eastAsiaTheme="minorEastAsia" w:hAnsi="Times New Roman" w:cs="Times New Roman"/>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7">
    <w:nsid w:val="67AA3C56"/>
    <w:multiLevelType w:val="hybridMultilevel"/>
    <w:tmpl w:val="CCCA15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AD653AE"/>
    <w:multiLevelType w:val="hybridMultilevel"/>
    <w:tmpl w:val="0A8C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B0C779F"/>
    <w:multiLevelType w:val="hybridMultilevel"/>
    <w:tmpl w:val="0A8C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E18567B"/>
    <w:multiLevelType w:val="hybridMultilevel"/>
    <w:tmpl w:val="D570B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6F5D16F8"/>
    <w:multiLevelType w:val="hybridMultilevel"/>
    <w:tmpl w:val="0A8C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34E5233"/>
    <w:multiLevelType w:val="hybridMultilevel"/>
    <w:tmpl w:val="0A8C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3A3009F"/>
    <w:multiLevelType w:val="hybridMultilevel"/>
    <w:tmpl w:val="175465FC"/>
    <w:lvl w:ilvl="0" w:tplc="4009000F">
      <w:start w:val="1"/>
      <w:numFmt w:val="decimal"/>
      <w:lvlText w:val="%1."/>
      <w:lvlJc w:val="left"/>
      <w:pPr>
        <w:ind w:left="786" w:hanging="360"/>
      </w:p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64">
    <w:nsid w:val="7481424D"/>
    <w:multiLevelType w:val="multilevel"/>
    <w:tmpl w:val="AA0C1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74826877"/>
    <w:multiLevelType w:val="hybridMultilevel"/>
    <w:tmpl w:val="0A8C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6C125BA"/>
    <w:multiLevelType w:val="hybridMultilevel"/>
    <w:tmpl w:val="0A8C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74030D1"/>
    <w:multiLevelType w:val="hybridMultilevel"/>
    <w:tmpl w:val="0A8C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7901658"/>
    <w:multiLevelType w:val="hybridMultilevel"/>
    <w:tmpl w:val="0A8C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7B65AD1"/>
    <w:multiLevelType w:val="hybridMultilevel"/>
    <w:tmpl w:val="0A8C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98E060E"/>
    <w:multiLevelType w:val="hybridMultilevel"/>
    <w:tmpl w:val="0A8C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9CD7103"/>
    <w:multiLevelType w:val="hybridMultilevel"/>
    <w:tmpl w:val="0A8C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AE864E0"/>
    <w:multiLevelType w:val="hybridMultilevel"/>
    <w:tmpl w:val="0A8C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B251A21"/>
    <w:multiLevelType w:val="hybridMultilevel"/>
    <w:tmpl w:val="0A8C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B4C6E83"/>
    <w:multiLevelType w:val="hybridMultilevel"/>
    <w:tmpl w:val="411A077A"/>
    <w:lvl w:ilvl="0" w:tplc="37369D42">
      <w:start w:val="1"/>
      <w:numFmt w:val="lowerRoman"/>
      <w:lvlText w:val="(%1)"/>
      <w:lvlJc w:val="left"/>
      <w:pPr>
        <w:ind w:left="1440" w:hanging="720"/>
      </w:pPr>
      <w:rPr>
        <w:rFonts w:ascii="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5">
    <w:nsid w:val="7ECE0A10"/>
    <w:multiLevelType w:val="hybridMultilevel"/>
    <w:tmpl w:val="0A8C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F40199A"/>
    <w:multiLevelType w:val="hybridMultilevel"/>
    <w:tmpl w:val="0A8C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F7B604A"/>
    <w:multiLevelType w:val="hybridMultilevel"/>
    <w:tmpl w:val="0A8C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55"/>
  </w:num>
  <w:num w:numId="4">
    <w:abstractNumId w:val="50"/>
  </w:num>
  <w:num w:numId="5">
    <w:abstractNumId w:val="44"/>
  </w:num>
  <w:num w:numId="6">
    <w:abstractNumId w:val="14"/>
  </w:num>
  <w:num w:numId="7">
    <w:abstractNumId w:val="28"/>
  </w:num>
  <w:num w:numId="8">
    <w:abstractNumId w:val="11"/>
  </w:num>
  <w:num w:numId="9">
    <w:abstractNumId w:val="40"/>
  </w:num>
  <w:num w:numId="10">
    <w:abstractNumId w:val="15"/>
  </w:num>
  <w:num w:numId="11">
    <w:abstractNumId w:val="70"/>
  </w:num>
  <w:num w:numId="12">
    <w:abstractNumId w:val="66"/>
  </w:num>
  <w:num w:numId="13">
    <w:abstractNumId w:val="73"/>
  </w:num>
  <w:num w:numId="14">
    <w:abstractNumId w:val="9"/>
  </w:num>
  <w:num w:numId="15">
    <w:abstractNumId w:val="72"/>
  </w:num>
  <w:num w:numId="16">
    <w:abstractNumId w:val="18"/>
  </w:num>
  <w:num w:numId="17">
    <w:abstractNumId w:val="21"/>
  </w:num>
  <w:num w:numId="18">
    <w:abstractNumId w:val="76"/>
  </w:num>
  <w:num w:numId="19">
    <w:abstractNumId w:val="52"/>
  </w:num>
  <w:num w:numId="20">
    <w:abstractNumId w:val="49"/>
  </w:num>
  <w:num w:numId="21">
    <w:abstractNumId w:val="4"/>
  </w:num>
  <w:num w:numId="22">
    <w:abstractNumId w:val="32"/>
  </w:num>
  <w:num w:numId="23">
    <w:abstractNumId w:val="26"/>
  </w:num>
  <w:num w:numId="24">
    <w:abstractNumId w:val="29"/>
  </w:num>
  <w:num w:numId="25">
    <w:abstractNumId w:val="61"/>
  </w:num>
  <w:num w:numId="26">
    <w:abstractNumId w:val="48"/>
  </w:num>
  <w:num w:numId="27">
    <w:abstractNumId w:val="59"/>
  </w:num>
  <w:num w:numId="28">
    <w:abstractNumId w:val="20"/>
  </w:num>
  <w:num w:numId="29">
    <w:abstractNumId w:val="31"/>
  </w:num>
  <w:num w:numId="30">
    <w:abstractNumId w:val="2"/>
  </w:num>
  <w:num w:numId="31">
    <w:abstractNumId w:val="54"/>
  </w:num>
  <w:num w:numId="32">
    <w:abstractNumId w:val="71"/>
  </w:num>
  <w:num w:numId="33">
    <w:abstractNumId w:val="25"/>
  </w:num>
  <w:num w:numId="34">
    <w:abstractNumId w:val="8"/>
  </w:num>
  <w:num w:numId="35">
    <w:abstractNumId w:val="30"/>
  </w:num>
  <w:num w:numId="36">
    <w:abstractNumId w:val="77"/>
  </w:num>
  <w:num w:numId="37">
    <w:abstractNumId w:val="10"/>
  </w:num>
  <w:num w:numId="38">
    <w:abstractNumId w:val="65"/>
  </w:num>
  <w:num w:numId="39">
    <w:abstractNumId w:val="62"/>
  </w:num>
  <w:num w:numId="40">
    <w:abstractNumId w:val="42"/>
  </w:num>
  <w:num w:numId="41">
    <w:abstractNumId w:val="5"/>
  </w:num>
  <w:num w:numId="42">
    <w:abstractNumId w:val="68"/>
  </w:num>
  <w:num w:numId="43">
    <w:abstractNumId w:val="53"/>
  </w:num>
  <w:num w:numId="44">
    <w:abstractNumId w:val="36"/>
  </w:num>
  <w:num w:numId="45">
    <w:abstractNumId w:val="37"/>
  </w:num>
  <w:num w:numId="46">
    <w:abstractNumId w:val="38"/>
  </w:num>
  <w:num w:numId="47">
    <w:abstractNumId w:val="7"/>
  </w:num>
  <w:num w:numId="48">
    <w:abstractNumId w:val="51"/>
  </w:num>
  <w:num w:numId="49">
    <w:abstractNumId w:val="58"/>
  </w:num>
  <w:num w:numId="50">
    <w:abstractNumId w:val="67"/>
  </w:num>
  <w:num w:numId="51">
    <w:abstractNumId w:val="13"/>
  </w:num>
  <w:num w:numId="52">
    <w:abstractNumId w:val="27"/>
  </w:num>
  <w:num w:numId="53">
    <w:abstractNumId w:val="75"/>
  </w:num>
  <w:num w:numId="54">
    <w:abstractNumId w:val="16"/>
  </w:num>
  <w:num w:numId="55">
    <w:abstractNumId w:val="60"/>
  </w:num>
  <w:num w:numId="56">
    <w:abstractNumId w:val="63"/>
  </w:num>
  <w:num w:numId="57">
    <w:abstractNumId w:val="3"/>
  </w:num>
  <w:num w:numId="58">
    <w:abstractNumId w:val="33"/>
  </w:num>
  <w:num w:numId="59">
    <w:abstractNumId w:val="23"/>
  </w:num>
  <w:num w:numId="60">
    <w:abstractNumId w:val="64"/>
  </w:num>
  <w:num w:numId="61">
    <w:abstractNumId w:val="45"/>
  </w:num>
  <w:num w:numId="62">
    <w:abstractNumId w:val="47"/>
  </w:num>
  <w:num w:numId="63">
    <w:abstractNumId w:val="24"/>
  </w:num>
  <w:num w:numId="64">
    <w:abstractNumId w:val="34"/>
  </w:num>
  <w:num w:numId="65">
    <w:abstractNumId w:val="56"/>
  </w:num>
  <w:num w:numId="66">
    <w:abstractNumId w:val="69"/>
  </w:num>
  <w:num w:numId="6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
  </w:num>
  <w:num w:numId="71">
    <w:abstractNumId w:val="43"/>
  </w:num>
  <w:num w:numId="72">
    <w:abstractNumId w:val="22"/>
  </w:num>
  <w:num w:numId="73">
    <w:abstractNumId w:val="12"/>
  </w:num>
  <w:num w:numId="74">
    <w:abstractNumId w:val="57"/>
  </w:num>
  <w:num w:numId="75">
    <w:abstractNumId w:val="19"/>
  </w:num>
  <w:num w:numId="76">
    <w:abstractNumId w:val="0"/>
  </w:num>
  <w:num w:numId="77">
    <w:abstractNumId w:val="1"/>
  </w:num>
  <w:num w:numId="78">
    <w:abstractNumId w:val="39"/>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3"/>
  <w:drawingGridVerticalSpacing w:val="227"/>
  <w:displayHorizontalDrawingGridEvery w:val="2"/>
  <w:characterSpacingControl w:val="doNotCompress"/>
  <w:footnotePr>
    <w:footnote w:id="0"/>
    <w:footnote w:id="1"/>
  </w:footnotePr>
  <w:endnotePr>
    <w:endnote w:id="0"/>
    <w:endnote w:id="1"/>
  </w:endnotePr>
  <w:compat>
    <w:useFELayout/>
  </w:compat>
  <w:rsids>
    <w:rsidRoot w:val="007C5D86"/>
    <w:rsid w:val="00001E8E"/>
    <w:rsid w:val="00006636"/>
    <w:rsid w:val="00006BD7"/>
    <w:rsid w:val="000163D5"/>
    <w:rsid w:val="000179AC"/>
    <w:rsid w:val="00026C4C"/>
    <w:rsid w:val="00030D3B"/>
    <w:rsid w:val="00033E3A"/>
    <w:rsid w:val="00035DD9"/>
    <w:rsid w:val="00037513"/>
    <w:rsid w:val="00040B12"/>
    <w:rsid w:val="00041574"/>
    <w:rsid w:val="00046E19"/>
    <w:rsid w:val="000470A2"/>
    <w:rsid w:val="000505B1"/>
    <w:rsid w:val="000720DD"/>
    <w:rsid w:val="000748F8"/>
    <w:rsid w:val="000860B3"/>
    <w:rsid w:val="00093343"/>
    <w:rsid w:val="00093943"/>
    <w:rsid w:val="00097A0A"/>
    <w:rsid w:val="000A30F2"/>
    <w:rsid w:val="000B022D"/>
    <w:rsid w:val="000B2F08"/>
    <w:rsid w:val="000B5C86"/>
    <w:rsid w:val="000C2BDB"/>
    <w:rsid w:val="000C30DB"/>
    <w:rsid w:val="000C7FF2"/>
    <w:rsid w:val="000D0088"/>
    <w:rsid w:val="000D0374"/>
    <w:rsid w:val="000D0FB7"/>
    <w:rsid w:val="000D22ED"/>
    <w:rsid w:val="000D60FD"/>
    <w:rsid w:val="000D707F"/>
    <w:rsid w:val="000E2A17"/>
    <w:rsid w:val="000E359A"/>
    <w:rsid w:val="000E499B"/>
    <w:rsid w:val="000F07CC"/>
    <w:rsid w:val="000F1FA2"/>
    <w:rsid w:val="000F5E9A"/>
    <w:rsid w:val="001025A5"/>
    <w:rsid w:val="00106F2D"/>
    <w:rsid w:val="001145C8"/>
    <w:rsid w:val="001168F6"/>
    <w:rsid w:val="00117236"/>
    <w:rsid w:val="00122260"/>
    <w:rsid w:val="00131E33"/>
    <w:rsid w:val="00136A74"/>
    <w:rsid w:val="00137FE5"/>
    <w:rsid w:val="00146FAF"/>
    <w:rsid w:val="001533C4"/>
    <w:rsid w:val="00156750"/>
    <w:rsid w:val="00157571"/>
    <w:rsid w:val="001602B9"/>
    <w:rsid w:val="00161F07"/>
    <w:rsid w:val="00163D17"/>
    <w:rsid w:val="00166D29"/>
    <w:rsid w:val="001728FC"/>
    <w:rsid w:val="00173E96"/>
    <w:rsid w:val="0017415E"/>
    <w:rsid w:val="001747E0"/>
    <w:rsid w:val="0018336D"/>
    <w:rsid w:val="00187866"/>
    <w:rsid w:val="00193FDB"/>
    <w:rsid w:val="00195724"/>
    <w:rsid w:val="001A078D"/>
    <w:rsid w:val="001A49AE"/>
    <w:rsid w:val="001A4F22"/>
    <w:rsid w:val="001A632D"/>
    <w:rsid w:val="001C24BE"/>
    <w:rsid w:val="001C60A0"/>
    <w:rsid w:val="001C6579"/>
    <w:rsid w:val="001D084E"/>
    <w:rsid w:val="001D0EDA"/>
    <w:rsid w:val="001D35EA"/>
    <w:rsid w:val="001E0842"/>
    <w:rsid w:val="001E3D78"/>
    <w:rsid w:val="001F0AAA"/>
    <w:rsid w:val="001F3725"/>
    <w:rsid w:val="001F60C5"/>
    <w:rsid w:val="0020013D"/>
    <w:rsid w:val="002026A6"/>
    <w:rsid w:val="00202859"/>
    <w:rsid w:val="002028BE"/>
    <w:rsid w:val="00203E24"/>
    <w:rsid w:val="00204F9D"/>
    <w:rsid w:val="002101F0"/>
    <w:rsid w:val="0021052C"/>
    <w:rsid w:val="0021221D"/>
    <w:rsid w:val="002127E2"/>
    <w:rsid w:val="0021403E"/>
    <w:rsid w:val="00215323"/>
    <w:rsid w:val="002215D8"/>
    <w:rsid w:val="002216BE"/>
    <w:rsid w:val="0022184C"/>
    <w:rsid w:val="00226CE1"/>
    <w:rsid w:val="00230A5F"/>
    <w:rsid w:val="00231533"/>
    <w:rsid w:val="00232B88"/>
    <w:rsid w:val="002424B8"/>
    <w:rsid w:val="002441D1"/>
    <w:rsid w:val="002502ED"/>
    <w:rsid w:val="002525D4"/>
    <w:rsid w:val="002544D1"/>
    <w:rsid w:val="00255D3C"/>
    <w:rsid w:val="002608A2"/>
    <w:rsid w:val="002612C7"/>
    <w:rsid w:val="002627B2"/>
    <w:rsid w:val="00263673"/>
    <w:rsid w:val="002651E4"/>
    <w:rsid w:val="0026655C"/>
    <w:rsid w:val="0027320C"/>
    <w:rsid w:val="00274296"/>
    <w:rsid w:val="00275E59"/>
    <w:rsid w:val="00277E27"/>
    <w:rsid w:val="002803A0"/>
    <w:rsid w:val="00280531"/>
    <w:rsid w:val="00281D22"/>
    <w:rsid w:val="00282AF0"/>
    <w:rsid w:val="00286343"/>
    <w:rsid w:val="00286C5A"/>
    <w:rsid w:val="002914EF"/>
    <w:rsid w:val="002916F8"/>
    <w:rsid w:val="00291D22"/>
    <w:rsid w:val="00291D67"/>
    <w:rsid w:val="00292AB1"/>
    <w:rsid w:val="002974B7"/>
    <w:rsid w:val="002B292A"/>
    <w:rsid w:val="002B2BE4"/>
    <w:rsid w:val="002B3C39"/>
    <w:rsid w:val="002C2B3F"/>
    <w:rsid w:val="002C43C7"/>
    <w:rsid w:val="002C5045"/>
    <w:rsid w:val="002C74BF"/>
    <w:rsid w:val="002D2F20"/>
    <w:rsid w:val="002D380D"/>
    <w:rsid w:val="002D65A1"/>
    <w:rsid w:val="002D77D4"/>
    <w:rsid w:val="002D7DD7"/>
    <w:rsid w:val="002E1DCC"/>
    <w:rsid w:val="002E5AFC"/>
    <w:rsid w:val="002E6CF3"/>
    <w:rsid w:val="002F28F5"/>
    <w:rsid w:val="002F3A31"/>
    <w:rsid w:val="002F61B9"/>
    <w:rsid w:val="002F7E7A"/>
    <w:rsid w:val="00302607"/>
    <w:rsid w:val="00305AB2"/>
    <w:rsid w:val="003117F9"/>
    <w:rsid w:val="0031191D"/>
    <w:rsid w:val="003121DA"/>
    <w:rsid w:val="00312B4D"/>
    <w:rsid w:val="003172A7"/>
    <w:rsid w:val="003251F7"/>
    <w:rsid w:val="0032747C"/>
    <w:rsid w:val="0033152A"/>
    <w:rsid w:val="003356FB"/>
    <w:rsid w:val="003378CD"/>
    <w:rsid w:val="00337CA9"/>
    <w:rsid w:val="00341924"/>
    <w:rsid w:val="00341E02"/>
    <w:rsid w:val="00344735"/>
    <w:rsid w:val="00346304"/>
    <w:rsid w:val="0034660F"/>
    <w:rsid w:val="00346AD5"/>
    <w:rsid w:val="00346F3B"/>
    <w:rsid w:val="00350273"/>
    <w:rsid w:val="003536D2"/>
    <w:rsid w:val="00354655"/>
    <w:rsid w:val="0035466B"/>
    <w:rsid w:val="00364686"/>
    <w:rsid w:val="003656B5"/>
    <w:rsid w:val="00370D7E"/>
    <w:rsid w:val="00371B93"/>
    <w:rsid w:val="00375B28"/>
    <w:rsid w:val="00376B82"/>
    <w:rsid w:val="00387A57"/>
    <w:rsid w:val="003915AA"/>
    <w:rsid w:val="003930D8"/>
    <w:rsid w:val="003931F1"/>
    <w:rsid w:val="00396466"/>
    <w:rsid w:val="003A14F5"/>
    <w:rsid w:val="003A18E2"/>
    <w:rsid w:val="003A2BBB"/>
    <w:rsid w:val="003A4605"/>
    <w:rsid w:val="003A51A5"/>
    <w:rsid w:val="003A7456"/>
    <w:rsid w:val="003B0EEA"/>
    <w:rsid w:val="003B0F24"/>
    <w:rsid w:val="003B1778"/>
    <w:rsid w:val="003B496F"/>
    <w:rsid w:val="003B5149"/>
    <w:rsid w:val="003C59A8"/>
    <w:rsid w:val="003D1F7B"/>
    <w:rsid w:val="003D31A7"/>
    <w:rsid w:val="003E2FA6"/>
    <w:rsid w:val="003E3BB0"/>
    <w:rsid w:val="003E7160"/>
    <w:rsid w:val="003F2CE0"/>
    <w:rsid w:val="00404ED4"/>
    <w:rsid w:val="00410F8C"/>
    <w:rsid w:val="00412DF9"/>
    <w:rsid w:val="00413521"/>
    <w:rsid w:val="00413B42"/>
    <w:rsid w:val="00414BF4"/>
    <w:rsid w:val="00416052"/>
    <w:rsid w:val="004174E4"/>
    <w:rsid w:val="00422B85"/>
    <w:rsid w:val="004274F4"/>
    <w:rsid w:val="00427B78"/>
    <w:rsid w:val="00430E0B"/>
    <w:rsid w:val="004318E4"/>
    <w:rsid w:val="00432738"/>
    <w:rsid w:val="00435D02"/>
    <w:rsid w:val="004403F9"/>
    <w:rsid w:val="00443075"/>
    <w:rsid w:val="00444855"/>
    <w:rsid w:val="00445F15"/>
    <w:rsid w:val="00447004"/>
    <w:rsid w:val="00454093"/>
    <w:rsid w:val="0045482C"/>
    <w:rsid w:val="00454F4F"/>
    <w:rsid w:val="0046296E"/>
    <w:rsid w:val="004633C5"/>
    <w:rsid w:val="0047426E"/>
    <w:rsid w:val="00476137"/>
    <w:rsid w:val="0047759C"/>
    <w:rsid w:val="004816E9"/>
    <w:rsid w:val="00484B26"/>
    <w:rsid w:val="00486A33"/>
    <w:rsid w:val="004907FF"/>
    <w:rsid w:val="00491135"/>
    <w:rsid w:val="004917B3"/>
    <w:rsid w:val="004936F6"/>
    <w:rsid w:val="00495631"/>
    <w:rsid w:val="004A0C0F"/>
    <w:rsid w:val="004A1083"/>
    <w:rsid w:val="004A1ED7"/>
    <w:rsid w:val="004A276E"/>
    <w:rsid w:val="004A4D3A"/>
    <w:rsid w:val="004A6C2A"/>
    <w:rsid w:val="004A787C"/>
    <w:rsid w:val="004B498A"/>
    <w:rsid w:val="004C4569"/>
    <w:rsid w:val="004C7816"/>
    <w:rsid w:val="004D0B1F"/>
    <w:rsid w:val="004D134B"/>
    <w:rsid w:val="004D35CD"/>
    <w:rsid w:val="004D67BC"/>
    <w:rsid w:val="004E0CE7"/>
    <w:rsid w:val="004E0E86"/>
    <w:rsid w:val="004E39A5"/>
    <w:rsid w:val="004E52BB"/>
    <w:rsid w:val="004E5503"/>
    <w:rsid w:val="004E5DBC"/>
    <w:rsid w:val="004E6344"/>
    <w:rsid w:val="004F0CA8"/>
    <w:rsid w:val="004F5282"/>
    <w:rsid w:val="00501FDD"/>
    <w:rsid w:val="0051012C"/>
    <w:rsid w:val="00522F62"/>
    <w:rsid w:val="00525C3F"/>
    <w:rsid w:val="00525C55"/>
    <w:rsid w:val="00530022"/>
    <w:rsid w:val="00531E05"/>
    <w:rsid w:val="00544FB6"/>
    <w:rsid w:val="00546349"/>
    <w:rsid w:val="005558C1"/>
    <w:rsid w:val="0056435B"/>
    <w:rsid w:val="0057104B"/>
    <w:rsid w:val="005756C9"/>
    <w:rsid w:val="00575C66"/>
    <w:rsid w:val="005764C6"/>
    <w:rsid w:val="00580378"/>
    <w:rsid w:val="00583743"/>
    <w:rsid w:val="00586279"/>
    <w:rsid w:val="0058722E"/>
    <w:rsid w:val="00592367"/>
    <w:rsid w:val="0059561E"/>
    <w:rsid w:val="005A1FA8"/>
    <w:rsid w:val="005A5D24"/>
    <w:rsid w:val="005A74B4"/>
    <w:rsid w:val="005A7FA8"/>
    <w:rsid w:val="005B01B3"/>
    <w:rsid w:val="005B0838"/>
    <w:rsid w:val="005B102B"/>
    <w:rsid w:val="005B1A13"/>
    <w:rsid w:val="005B22F6"/>
    <w:rsid w:val="005B3AAB"/>
    <w:rsid w:val="005B6610"/>
    <w:rsid w:val="005B7728"/>
    <w:rsid w:val="005C0A8E"/>
    <w:rsid w:val="005C49C1"/>
    <w:rsid w:val="005C6D2E"/>
    <w:rsid w:val="005D10D1"/>
    <w:rsid w:val="005D4220"/>
    <w:rsid w:val="005E0A9F"/>
    <w:rsid w:val="005E2D1B"/>
    <w:rsid w:val="005E4E2E"/>
    <w:rsid w:val="005F0848"/>
    <w:rsid w:val="005F6A59"/>
    <w:rsid w:val="005F71D5"/>
    <w:rsid w:val="005F7E11"/>
    <w:rsid w:val="0060187B"/>
    <w:rsid w:val="0060712D"/>
    <w:rsid w:val="006212C2"/>
    <w:rsid w:val="00621BC7"/>
    <w:rsid w:val="00622F1A"/>
    <w:rsid w:val="00624D55"/>
    <w:rsid w:val="00626255"/>
    <w:rsid w:val="006315CA"/>
    <w:rsid w:val="00635AF7"/>
    <w:rsid w:val="00637341"/>
    <w:rsid w:val="006376C0"/>
    <w:rsid w:val="00637A43"/>
    <w:rsid w:val="0064077B"/>
    <w:rsid w:val="0064131F"/>
    <w:rsid w:val="006418F8"/>
    <w:rsid w:val="006422CE"/>
    <w:rsid w:val="00646461"/>
    <w:rsid w:val="0066185E"/>
    <w:rsid w:val="00662A0B"/>
    <w:rsid w:val="006718BB"/>
    <w:rsid w:val="0067506B"/>
    <w:rsid w:val="00675313"/>
    <w:rsid w:val="00676F6B"/>
    <w:rsid w:val="00683BE2"/>
    <w:rsid w:val="0068485C"/>
    <w:rsid w:val="00686E24"/>
    <w:rsid w:val="00691E2F"/>
    <w:rsid w:val="006922DE"/>
    <w:rsid w:val="006922EE"/>
    <w:rsid w:val="00693678"/>
    <w:rsid w:val="00697B9D"/>
    <w:rsid w:val="00697F40"/>
    <w:rsid w:val="006A3D34"/>
    <w:rsid w:val="006A517E"/>
    <w:rsid w:val="006A679F"/>
    <w:rsid w:val="006B59BF"/>
    <w:rsid w:val="006B73CE"/>
    <w:rsid w:val="006C279F"/>
    <w:rsid w:val="006C6490"/>
    <w:rsid w:val="006C6B59"/>
    <w:rsid w:val="006D0692"/>
    <w:rsid w:val="006D2F0B"/>
    <w:rsid w:val="006E4353"/>
    <w:rsid w:val="006E702E"/>
    <w:rsid w:val="006E7041"/>
    <w:rsid w:val="006F0B40"/>
    <w:rsid w:val="00702B26"/>
    <w:rsid w:val="00703314"/>
    <w:rsid w:val="00705BA9"/>
    <w:rsid w:val="00706E47"/>
    <w:rsid w:val="00711288"/>
    <w:rsid w:val="00712645"/>
    <w:rsid w:val="0072295A"/>
    <w:rsid w:val="00722C8B"/>
    <w:rsid w:val="00724409"/>
    <w:rsid w:val="007251BE"/>
    <w:rsid w:val="00727342"/>
    <w:rsid w:val="00730A3A"/>
    <w:rsid w:val="00732105"/>
    <w:rsid w:val="00733347"/>
    <w:rsid w:val="0074534B"/>
    <w:rsid w:val="00745B65"/>
    <w:rsid w:val="00747102"/>
    <w:rsid w:val="00752F07"/>
    <w:rsid w:val="00754AF8"/>
    <w:rsid w:val="00755B96"/>
    <w:rsid w:val="00760AA1"/>
    <w:rsid w:val="007622C3"/>
    <w:rsid w:val="007626F0"/>
    <w:rsid w:val="00763AC6"/>
    <w:rsid w:val="007654C8"/>
    <w:rsid w:val="00766EA5"/>
    <w:rsid w:val="00775538"/>
    <w:rsid w:val="00777F48"/>
    <w:rsid w:val="00785C47"/>
    <w:rsid w:val="007871FD"/>
    <w:rsid w:val="0079023D"/>
    <w:rsid w:val="00791B04"/>
    <w:rsid w:val="00792DB9"/>
    <w:rsid w:val="0079601D"/>
    <w:rsid w:val="007A0955"/>
    <w:rsid w:val="007A1CF0"/>
    <w:rsid w:val="007A2576"/>
    <w:rsid w:val="007A3324"/>
    <w:rsid w:val="007A416C"/>
    <w:rsid w:val="007A44F5"/>
    <w:rsid w:val="007B0C75"/>
    <w:rsid w:val="007B3EEA"/>
    <w:rsid w:val="007B466D"/>
    <w:rsid w:val="007B5D75"/>
    <w:rsid w:val="007C2786"/>
    <w:rsid w:val="007C2B3A"/>
    <w:rsid w:val="007C4AC3"/>
    <w:rsid w:val="007C5D86"/>
    <w:rsid w:val="007D0E08"/>
    <w:rsid w:val="007D1BC7"/>
    <w:rsid w:val="007E0700"/>
    <w:rsid w:val="007E349C"/>
    <w:rsid w:val="007E3606"/>
    <w:rsid w:val="007E4CDE"/>
    <w:rsid w:val="007E502D"/>
    <w:rsid w:val="007F018D"/>
    <w:rsid w:val="007F02D9"/>
    <w:rsid w:val="007F2164"/>
    <w:rsid w:val="007F3CE3"/>
    <w:rsid w:val="0080466C"/>
    <w:rsid w:val="00804AFA"/>
    <w:rsid w:val="00806A9C"/>
    <w:rsid w:val="00807D5F"/>
    <w:rsid w:val="0081058D"/>
    <w:rsid w:val="00813C9A"/>
    <w:rsid w:val="00822081"/>
    <w:rsid w:val="00826F0E"/>
    <w:rsid w:val="00841C82"/>
    <w:rsid w:val="008423D1"/>
    <w:rsid w:val="008432C4"/>
    <w:rsid w:val="00844D80"/>
    <w:rsid w:val="008461DD"/>
    <w:rsid w:val="00850286"/>
    <w:rsid w:val="008515DB"/>
    <w:rsid w:val="00851E54"/>
    <w:rsid w:val="00856085"/>
    <w:rsid w:val="00860B24"/>
    <w:rsid w:val="00861A91"/>
    <w:rsid w:val="00863E84"/>
    <w:rsid w:val="00867337"/>
    <w:rsid w:val="0087485A"/>
    <w:rsid w:val="00875B08"/>
    <w:rsid w:val="00876836"/>
    <w:rsid w:val="00876D0E"/>
    <w:rsid w:val="008826D1"/>
    <w:rsid w:val="00882973"/>
    <w:rsid w:val="008835B1"/>
    <w:rsid w:val="00890E6B"/>
    <w:rsid w:val="008917FC"/>
    <w:rsid w:val="008953B6"/>
    <w:rsid w:val="00896ABC"/>
    <w:rsid w:val="008A2665"/>
    <w:rsid w:val="008A28DF"/>
    <w:rsid w:val="008A3089"/>
    <w:rsid w:val="008A5EE2"/>
    <w:rsid w:val="008A66FF"/>
    <w:rsid w:val="008A67FF"/>
    <w:rsid w:val="008B1198"/>
    <w:rsid w:val="008B1441"/>
    <w:rsid w:val="008B4C20"/>
    <w:rsid w:val="008B7631"/>
    <w:rsid w:val="008C37C9"/>
    <w:rsid w:val="008C3E10"/>
    <w:rsid w:val="008C5749"/>
    <w:rsid w:val="008D1775"/>
    <w:rsid w:val="008D3DB2"/>
    <w:rsid w:val="008E012A"/>
    <w:rsid w:val="008E0F72"/>
    <w:rsid w:val="008E3A86"/>
    <w:rsid w:val="008E6D13"/>
    <w:rsid w:val="00900F5A"/>
    <w:rsid w:val="009030DB"/>
    <w:rsid w:val="00905445"/>
    <w:rsid w:val="00906584"/>
    <w:rsid w:val="0090703C"/>
    <w:rsid w:val="00914342"/>
    <w:rsid w:val="00915BBE"/>
    <w:rsid w:val="00920A41"/>
    <w:rsid w:val="00923CBA"/>
    <w:rsid w:val="00925093"/>
    <w:rsid w:val="009253AC"/>
    <w:rsid w:val="00933D1B"/>
    <w:rsid w:val="00935781"/>
    <w:rsid w:val="00941E38"/>
    <w:rsid w:val="00944B3D"/>
    <w:rsid w:val="00947571"/>
    <w:rsid w:val="00950553"/>
    <w:rsid w:val="00951429"/>
    <w:rsid w:val="00952140"/>
    <w:rsid w:val="009605DC"/>
    <w:rsid w:val="00960F32"/>
    <w:rsid w:val="0096359F"/>
    <w:rsid w:val="00967365"/>
    <w:rsid w:val="00967A2D"/>
    <w:rsid w:val="00972F95"/>
    <w:rsid w:val="00983546"/>
    <w:rsid w:val="009870A8"/>
    <w:rsid w:val="009929D2"/>
    <w:rsid w:val="00994BD1"/>
    <w:rsid w:val="009A104B"/>
    <w:rsid w:val="009A5242"/>
    <w:rsid w:val="009B04A8"/>
    <w:rsid w:val="009B318D"/>
    <w:rsid w:val="009B33A0"/>
    <w:rsid w:val="009B35F9"/>
    <w:rsid w:val="009B545F"/>
    <w:rsid w:val="009B5E6B"/>
    <w:rsid w:val="009B7110"/>
    <w:rsid w:val="009C1787"/>
    <w:rsid w:val="009D00D1"/>
    <w:rsid w:val="009D52BE"/>
    <w:rsid w:val="009D6A55"/>
    <w:rsid w:val="009F0977"/>
    <w:rsid w:val="009F5238"/>
    <w:rsid w:val="009F62FC"/>
    <w:rsid w:val="00A02B8F"/>
    <w:rsid w:val="00A05158"/>
    <w:rsid w:val="00A0613E"/>
    <w:rsid w:val="00A07B46"/>
    <w:rsid w:val="00A1366E"/>
    <w:rsid w:val="00A2484E"/>
    <w:rsid w:val="00A25FAF"/>
    <w:rsid w:val="00A3457F"/>
    <w:rsid w:val="00A3716E"/>
    <w:rsid w:val="00A40C9F"/>
    <w:rsid w:val="00A41D88"/>
    <w:rsid w:val="00A43E9A"/>
    <w:rsid w:val="00A45B71"/>
    <w:rsid w:val="00A45BBC"/>
    <w:rsid w:val="00A47285"/>
    <w:rsid w:val="00A513C4"/>
    <w:rsid w:val="00A5528C"/>
    <w:rsid w:val="00A55EC6"/>
    <w:rsid w:val="00A62B8D"/>
    <w:rsid w:val="00A63A64"/>
    <w:rsid w:val="00A64A5A"/>
    <w:rsid w:val="00A650CE"/>
    <w:rsid w:val="00A66246"/>
    <w:rsid w:val="00A66AD9"/>
    <w:rsid w:val="00A71A3E"/>
    <w:rsid w:val="00A723B1"/>
    <w:rsid w:val="00A73281"/>
    <w:rsid w:val="00A758FE"/>
    <w:rsid w:val="00A77972"/>
    <w:rsid w:val="00A80351"/>
    <w:rsid w:val="00A823CE"/>
    <w:rsid w:val="00A827B4"/>
    <w:rsid w:val="00A87D19"/>
    <w:rsid w:val="00A90154"/>
    <w:rsid w:val="00A91027"/>
    <w:rsid w:val="00A91478"/>
    <w:rsid w:val="00A954D1"/>
    <w:rsid w:val="00A9636A"/>
    <w:rsid w:val="00A96AC3"/>
    <w:rsid w:val="00AA5743"/>
    <w:rsid w:val="00AA674E"/>
    <w:rsid w:val="00AB2BE6"/>
    <w:rsid w:val="00AB3A38"/>
    <w:rsid w:val="00AC3211"/>
    <w:rsid w:val="00AC6E00"/>
    <w:rsid w:val="00AC7C32"/>
    <w:rsid w:val="00AD0C7E"/>
    <w:rsid w:val="00AD3E00"/>
    <w:rsid w:val="00AD4716"/>
    <w:rsid w:val="00AD6887"/>
    <w:rsid w:val="00AD75F7"/>
    <w:rsid w:val="00AD7671"/>
    <w:rsid w:val="00AE381E"/>
    <w:rsid w:val="00AE4013"/>
    <w:rsid w:val="00AE4494"/>
    <w:rsid w:val="00AE5BC2"/>
    <w:rsid w:val="00AF7577"/>
    <w:rsid w:val="00B04CA2"/>
    <w:rsid w:val="00B14D1B"/>
    <w:rsid w:val="00B14F44"/>
    <w:rsid w:val="00B1504D"/>
    <w:rsid w:val="00B161DA"/>
    <w:rsid w:val="00B1722F"/>
    <w:rsid w:val="00B17E0D"/>
    <w:rsid w:val="00B21338"/>
    <w:rsid w:val="00B23A23"/>
    <w:rsid w:val="00B32DA8"/>
    <w:rsid w:val="00B3488E"/>
    <w:rsid w:val="00B34EE9"/>
    <w:rsid w:val="00B3733F"/>
    <w:rsid w:val="00B42C5C"/>
    <w:rsid w:val="00B43036"/>
    <w:rsid w:val="00B43737"/>
    <w:rsid w:val="00B43B87"/>
    <w:rsid w:val="00B45833"/>
    <w:rsid w:val="00B50049"/>
    <w:rsid w:val="00B50DB1"/>
    <w:rsid w:val="00B510CC"/>
    <w:rsid w:val="00B52140"/>
    <w:rsid w:val="00B53421"/>
    <w:rsid w:val="00B56843"/>
    <w:rsid w:val="00B667BB"/>
    <w:rsid w:val="00B742E6"/>
    <w:rsid w:val="00B74E61"/>
    <w:rsid w:val="00B756AC"/>
    <w:rsid w:val="00B75958"/>
    <w:rsid w:val="00B84433"/>
    <w:rsid w:val="00B90CF2"/>
    <w:rsid w:val="00B936AA"/>
    <w:rsid w:val="00B94CD9"/>
    <w:rsid w:val="00B95D50"/>
    <w:rsid w:val="00B96BDD"/>
    <w:rsid w:val="00B96E0E"/>
    <w:rsid w:val="00BA3E19"/>
    <w:rsid w:val="00BA52A9"/>
    <w:rsid w:val="00BA622F"/>
    <w:rsid w:val="00BB2948"/>
    <w:rsid w:val="00BB3862"/>
    <w:rsid w:val="00BB7DE8"/>
    <w:rsid w:val="00BC0118"/>
    <w:rsid w:val="00BC1566"/>
    <w:rsid w:val="00BD0EA1"/>
    <w:rsid w:val="00BD1D28"/>
    <w:rsid w:val="00BD5699"/>
    <w:rsid w:val="00BD704C"/>
    <w:rsid w:val="00BE014C"/>
    <w:rsid w:val="00BE13BB"/>
    <w:rsid w:val="00BE5EEA"/>
    <w:rsid w:val="00BE7A3D"/>
    <w:rsid w:val="00BF0990"/>
    <w:rsid w:val="00BF30DA"/>
    <w:rsid w:val="00BF3914"/>
    <w:rsid w:val="00BF4593"/>
    <w:rsid w:val="00C00310"/>
    <w:rsid w:val="00C02B88"/>
    <w:rsid w:val="00C0529E"/>
    <w:rsid w:val="00C10E14"/>
    <w:rsid w:val="00C12041"/>
    <w:rsid w:val="00C14480"/>
    <w:rsid w:val="00C16A1F"/>
    <w:rsid w:val="00C22696"/>
    <w:rsid w:val="00C25423"/>
    <w:rsid w:val="00C34406"/>
    <w:rsid w:val="00C35BBF"/>
    <w:rsid w:val="00C42623"/>
    <w:rsid w:val="00C4557B"/>
    <w:rsid w:val="00C4693F"/>
    <w:rsid w:val="00C528D1"/>
    <w:rsid w:val="00C53087"/>
    <w:rsid w:val="00C54794"/>
    <w:rsid w:val="00C5633E"/>
    <w:rsid w:val="00C65390"/>
    <w:rsid w:val="00C66C5D"/>
    <w:rsid w:val="00C70EFC"/>
    <w:rsid w:val="00C7123E"/>
    <w:rsid w:val="00C74823"/>
    <w:rsid w:val="00C7687B"/>
    <w:rsid w:val="00C77BCB"/>
    <w:rsid w:val="00C81ACD"/>
    <w:rsid w:val="00C832B3"/>
    <w:rsid w:val="00C90902"/>
    <w:rsid w:val="00C91C09"/>
    <w:rsid w:val="00C92455"/>
    <w:rsid w:val="00C92E68"/>
    <w:rsid w:val="00C95AFA"/>
    <w:rsid w:val="00C97F20"/>
    <w:rsid w:val="00CA047B"/>
    <w:rsid w:val="00CA163F"/>
    <w:rsid w:val="00CA31D5"/>
    <w:rsid w:val="00CA3384"/>
    <w:rsid w:val="00CB353A"/>
    <w:rsid w:val="00CB37FA"/>
    <w:rsid w:val="00CB3DBA"/>
    <w:rsid w:val="00CC30A8"/>
    <w:rsid w:val="00CC5943"/>
    <w:rsid w:val="00CC69B6"/>
    <w:rsid w:val="00CC781E"/>
    <w:rsid w:val="00CD1F0B"/>
    <w:rsid w:val="00CD1F23"/>
    <w:rsid w:val="00CE31E4"/>
    <w:rsid w:val="00CF0BC9"/>
    <w:rsid w:val="00CF1A35"/>
    <w:rsid w:val="00CF3035"/>
    <w:rsid w:val="00D0389E"/>
    <w:rsid w:val="00D03999"/>
    <w:rsid w:val="00D06501"/>
    <w:rsid w:val="00D131B1"/>
    <w:rsid w:val="00D13391"/>
    <w:rsid w:val="00D13795"/>
    <w:rsid w:val="00D14ECC"/>
    <w:rsid w:val="00D17C83"/>
    <w:rsid w:val="00D2092B"/>
    <w:rsid w:val="00D24B74"/>
    <w:rsid w:val="00D3215C"/>
    <w:rsid w:val="00D325C9"/>
    <w:rsid w:val="00D4040D"/>
    <w:rsid w:val="00D40CA2"/>
    <w:rsid w:val="00D433CB"/>
    <w:rsid w:val="00D45DB2"/>
    <w:rsid w:val="00D47B86"/>
    <w:rsid w:val="00D525A6"/>
    <w:rsid w:val="00D56F12"/>
    <w:rsid w:val="00D655CC"/>
    <w:rsid w:val="00D70057"/>
    <w:rsid w:val="00D776F0"/>
    <w:rsid w:val="00D84BC8"/>
    <w:rsid w:val="00D9147D"/>
    <w:rsid w:val="00D91DA1"/>
    <w:rsid w:val="00D922CE"/>
    <w:rsid w:val="00D93ADA"/>
    <w:rsid w:val="00DA11C2"/>
    <w:rsid w:val="00DA12FF"/>
    <w:rsid w:val="00DA55AE"/>
    <w:rsid w:val="00DA5FDB"/>
    <w:rsid w:val="00DB54AB"/>
    <w:rsid w:val="00DB5F5E"/>
    <w:rsid w:val="00DB676E"/>
    <w:rsid w:val="00DB6D15"/>
    <w:rsid w:val="00DC01C6"/>
    <w:rsid w:val="00DC4A01"/>
    <w:rsid w:val="00DC5BD2"/>
    <w:rsid w:val="00DC73C0"/>
    <w:rsid w:val="00DD03DB"/>
    <w:rsid w:val="00DD16B5"/>
    <w:rsid w:val="00DD19F7"/>
    <w:rsid w:val="00DD28E7"/>
    <w:rsid w:val="00DD6650"/>
    <w:rsid w:val="00DE24AD"/>
    <w:rsid w:val="00DE2E00"/>
    <w:rsid w:val="00DE4A1B"/>
    <w:rsid w:val="00DE6F21"/>
    <w:rsid w:val="00DE70AC"/>
    <w:rsid w:val="00DE787D"/>
    <w:rsid w:val="00DF173B"/>
    <w:rsid w:val="00DF212C"/>
    <w:rsid w:val="00DF3274"/>
    <w:rsid w:val="00DF4550"/>
    <w:rsid w:val="00E05289"/>
    <w:rsid w:val="00E06081"/>
    <w:rsid w:val="00E065EF"/>
    <w:rsid w:val="00E10A0B"/>
    <w:rsid w:val="00E13B88"/>
    <w:rsid w:val="00E17135"/>
    <w:rsid w:val="00E235FA"/>
    <w:rsid w:val="00E241CF"/>
    <w:rsid w:val="00E270CC"/>
    <w:rsid w:val="00E2727D"/>
    <w:rsid w:val="00E3387B"/>
    <w:rsid w:val="00E34AAD"/>
    <w:rsid w:val="00E366F6"/>
    <w:rsid w:val="00E42509"/>
    <w:rsid w:val="00E42E65"/>
    <w:rsid w:val="00E43888"/>
    <w:rsid w:val="00E43B0F"/>
    <w:rsid w:val="00E53394"/>
    <w:rsid w:val="00E54256"/>
    <w:rsid w:val="00E65887"/>
    <w:rsid w:val="00E65E22"/>
    <w:rsid w:val="00E6718D"/>
    <w:rsid w:val="00E70788"/>
    <w:rsid w:val="00E71588"/>
    <w:rsid w:val="00E73EE7"/>
    <w:rsid w:val="00E8064B"/>
    <w:rsid w:val="00E87CCE"/>
    <w:rsid w:val="00E9377D"/>
    <w:rsid w:val="00E9485F"/>
    <w:rsid w:val="00EA0987"/>
    <w:rsid w:val="00EA17FC"/>
    <w:rsid w:val="00EA4935"/>
    <w:rsid w:val="00EA4A5F"/>
    <w:rsid w:val="00EA4D78"/>
    <w:rsid w:val="00EB3249"/>
    <w:rsid w:val="00EB653C"/>
    <w:rsid w:val="00EC11ED"/>
    <w:rsid w:val="00EC4F05"/>
    <w:rsid w:val="00EC7235"/>
    <w:rsid w:val="00ED3BDF"/>
    <w:rsid w:val="00ED4477"/>
    <w:rsid w:val="00EE0675"/>
    <w:rsid w:val="00EE38E3"/>
    <w:rsid w:val="00EF5CBE"/>
    <w:rsid w:val="00F03F43"/>
    <w:rsid w:val="00F04210"/>
    <w:rsid w:val="00F10646"/>
    <w:rsid w:val="00F107AF"/>
    <w:rsid w:val="00F14FCD"/>
    <w:rsid w:val="00F20E98"/>
    <w:rsid w:val="00F21A54"/>
    <w:rsid w:val="00F2365D"/>
    <w:rsid w:val="00F246CD"/>
    <w:rsid w:val="00F2619A"/>
    <w:rsid w:val="00F267D5"/>
    <w:rsid w:val="00F4004D"/>
    <w:rsid w:val="00F42A0D"/>
    <w:rsid w:val="00F50782"/>
    <w:rsid w:val="00F532B7"/>
    <w:rsid w:val="00F55815"/>
    <w:rsid w:val="00F60C7F"/>
    <w:rsid w:val="00F63123"/>
    <w:rsid w:val="00F67C11"/>
    <w:rsid w:val="00F703ED"/>
    <w:rsid w:val="00F72929"/>
    <w:rsid w:val="00F760BD"/>
    <w:rsid w:val="00F76D39"/>
    <w:rsid w:val="00F811C3"/>
    <w:rsid w:val="00F8139B"/>
    <w:rsid w:val="00F8311F"/>
    <w:rsid w:val="00F850C3"/>
    <w:rsid w:val="00F85118"/>
    <w:rsid w:val="00F854BB"/>
    <w:rsid w:val="00F85669"/>
    <w:rsid w:val="00F87521"/>
    <w:rsid w:val="00F90688"/>
    <w:rsid w:val="00F91AE1"/>
    <w:rsid w:val="00F95306"/>
    <w:rsid w:val="00FA2FF2"/>
    <w:rsid w:val="00FA3235"/>
    <w:rsid w:val="00FA4461"/>
    <w:rsid w:val="00FA511F"/>
    <w:rsid w:val="00FA5791"/>
    <w:rsid w:val="00FA6F75"/>
    <w:rsid w:val="00FA7DD0"/>
    <w:rsid w:val="00FB68BF"/>
    <w:rsid w:val="00FC195A"/>
    <w:rsid w:val="00FC3057"/>
    <w:rsid w:val="00FC4AF8"/>
    <w:rsid w:val="00FC4FDB"/>
    <w:rsid w:val="00FC6180"/>
    <w:rsid w:val="00FC67DB"/>
    <w:rsid w:val="00FC7E43"/>
    <w:rsid w:val="00FD09E1"/>
    <w:rsid w:val="00FD0C0F"/>
    <w:rsid w:val="00FD6EB5"/>
    <w:rsid w:val="00FE2E27"/>
    <w:rsid w:val="00FF01B0"/>
    <w:rsid w:val="00FF083C"/>
    <w:rsid w:val="00FF4639"/>
    <w:rsid w:val="00FF69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584"/>
  </w:style>
  <w:style w:type="paragraph" w:styleId="Heading1">
    <w:name w:val="heading 1"/>
    <w:basedOn w:val="Normal"/>
    <w:link w:val="Heading1Char"/>
    <w:uiPriority w:val="1"/>
    <w:qFormat/>
    <w:rsid w:val="007C5D86"/>
    <w:pPr>
      <w:widowControl w:val="0"/>
      <w:spacing w:before="63" w:after="0" w:line="240" w:lineRule="auto"/>
      <w:ind w:left="512"/>
      <w:outlineLvl w:val="0"/>
    </w:pPr>
    <w:rPr>
      <w:rFonts w:ascii="Times New Roman" w:eastAsia="Times New Roman" w:hAnsi="Times New Roman" w:cs="Times New Roman"/>
      <w:b/>
      <w:bCs/>
      <w:sz w:val="28"/>
      <w:szCs w:val="28"/>
    </w:rPr>
  </w:style>
  <w:style w:type="paragraph" w:styleId="Heading2">
    <w:name w:val="heading 2"/>
    <w:basedOn w:val="Normal"/>
    <w:next w:val="Normal"/>
    <w:link w:val="Heading2Char"/>
    <w:uiPriority w:val="9"/>
    <w:unhideWhenUsed/>
    <w:qFormat/>
    <w:rsid w:val="00745B6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unhideWhenUsed/>
    <w:qFormat/>
    <w:rsid w:val="00137FE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D86"/>
    <w:pPr>
      <w:widowControl w:val="0"/>
      <w:spacing w:after="0" w:line="240" w:lineRule="auto"/>
    </w:pPr>
    <w:rPr>
      <w:rFonts w:ascii="Calibri" w:eastAsia="Calibri" w:hAnsi="Calibri" w:cs="Times New Roman"/>
    </w:rPr>
  </w:style>
  <w:style w:type="paragraph" w:customStyle="1" w:styleId="Style">
    <w:name w:val="Style"/>
    <w:rsid w:val="007C5D86"/>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Heading1Char">
    <w:name w:val="Heading 1 Char"/>
    <w:basedOn w:val="DefaultParagraphFont"/>
    <w:link w:val="Heading1"/>
    <w:uiPriority w:val="1"/>
    <w:rsid w:val="007C5D86"/>
    <w:rPr>
      <w:rFonts w:ascii="Times New Roman" w:eastAsia="Times New Roman" w:hAnsi="Times New Roman" w:cs="Times New Roman"/>
      <w:b/>
      <w:bCs/>
      <w:sz w:val="28"/>
      <w:szCs w:val="28"/>
    </w:rPr>
  </w:style>
  <w:style w:type="paragraph" w:customStyle="1" w:styleId="TableParagraph">
    <w:name w:val="Table Paragraph"/>
    <w:basedOn w:val="Normal"/>
    <w:uiPriority w:val="1"/>
    <w:qFormat/>
    <w:rsid w:val="007C5D86"/>
    <w:pPr>
      <w:widowControl w:val="0"/>
      <w:spacing w:after="0" w:line="240" w:lineRule="auto"/>
    </w:pPr>
    <w:rPr>
      <w:rFonts w:ascii="Calibri" w:eastAsia="Calibri" w:hAnsi="Calibri" w:cs="Times New Roman"/>
    </w:rPr>
  </w:style>
  <w:style w:type="table" w:styleId="TableGrid">
    <w:name w:val="Table Grid"/>
    <w:basedOn w:val="TableNormal"/>
    <w:uiPriority w:val="59"/>
    <w:rsid w:val="00ED44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D03999"/>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D03999"/>
    <w:rPr>
      <w:rFonts w:ascii="Calibri" w:eastAsia="Times New Roman" w:hAnsi="Calibri" w:cs="Times New Roman"/>
    </w:rPr>
  </w:style>
  <w:style w:type="character" w:customStyle="1" w:styleId="fn">
    <w:name w:val="fn"/>
    <w:basedOn w:val="DefaultParagraphFont"/>
    <w:rsid w:val="003930D8"/>
  </w:style>
  <w:style w:type="character" w:customStyle="1" w:styleId="apple-converted-space">
    <w:name w:val="apple-converted-space"/>
    <w:basedOn w:val="DefaultParagraphFont"/>
    <w:rsid w:val="003930D8"/>
  </w:style>
  <w:style w:type="character" w:customStyle="1" w:styleId="Subtitle1">
    <w:name w:val="Subtitle1"/>
    <w:basedOn w:val="DefaultParagraphFont"/>
    <w:rsid w:val="003930D8"/>
  </w:style>
  <w:style w:type="character" w:styleId="Emphasis">
    <w:name w:val="Emphasis"/>
    <w:basedOn w:val="DefaultParagraphFont"/>
    <w:uiPriority w:val="20"/>
    <w:qFormat/>
    <w:rsid w:val="00A62B8D"/>
    <w:rPr>
      <w:i/>
      <w:iCs/>
    </w:rPr>
  </w:style>
  <w:style w:type="table" w:customStyle="1" w:styleId="TableGrid1">
    <w:name w:val="Table Grid1"/>
    <w:basedOn w:val="TableNormal"/>
    <w:next w:val="TableGrid"/>
    <w:uiPriority w:val="59"/>
    <w:rsid w:val="008748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size-large">
    <w:name w:val="a-size-large"/>
    <w:basedOn w:val="DefaultParagraphFont"/>
    <w:rsid w:val="00A5528C"/>
  </w:style>
  <w:style w:type="character" w:customStyle="1" w:styleId="Heading2Char">
    <w:name w:val="Heading 2 Char"/>
    <w:basedOn w:val="DefaultParagraphFont"/>
    <w:link w:val="Heading2"/>
    <w:uiPriority w:val="9"/>
    <w:rsid w:val="00745B65"/>
    <w:rPr>
      <w:rFonts w:asciiTheme="majorHAnsi" w:eastAsiaTheme="majorEastAsia" w:hAnsiTheme="majorHAnsi" w:cstheme="majorBidi"/>
      <w:color w:val="365F91" w:themeColor="accent1" w:themeShade="BF"/>
      <w:sz w:val="26"/>
      <w:szCs w:val="26"/>
    </w:rPr>
  </w:style>
  <w:style w:type="character" w:customStyle="1" w:styleId="a-color-secondary">
    <w:name w:val="a-color-secondary"/>
    <w:basedOn w:val="DefaultParagraphFont"/>
    <w:rsid w:val="0068485C"/>
  </w:style>
  <w:style w:type="character" w:styleId="Strong">
    <w:name w:val="Strong"/>
    <w:basedOn w:val="DefaultParagraphFont"/>
    <w:uiPriority w:val="22"/>
    <w:qFormat/>
    <w:rsid w:val="00906584"/>
    <w:rPr>
      <w:b/>
      <w:bCs/>
    </w:rPr>
  </w:style>
  <w:style w:type="character" w:customStyle="1" w:styleId="inline">
    <w:name w:val="inline"/>
    <w:basedOn w:val="DefaultParagraphFont"/>
    <w:rsid w:val="00906584"/>
  </w:style>
  <w:style w:type="character" w:customStyle="1" w:styleId="a-size-extra-large">
    <w:name w:val="a-size-extra-large"/>
    <w:basedOn w:val="DefaultParagraphFont"/>
    <w:rsid w:val="00D131B1"/>
  </w:style>
  <w:style w:type="character" w:customStyle="1" w:styleId="author">
    <w:name w:val="author"/>
    <w:basedOn w:val="DefaultParagraphFont"/>
    <w:rsid w:val="00D131B1"/>
  </w:style>
  <w:style w:type="character" w:customStyle="1" w:styleId="a-declarative">
    <w:name w:val="a-declarative"/>
    <w:basedOn w:val="DefaultParagraphFont"/>
    <w:rsid w:val="00D131B1"/>
  </w:style>
  <w:style w:type="character" w:styleId="Hyperlink">
    <w:name w:val="Hyperlink"/>
    <w:basedOn w:val="DefaultParagraphFont"/>
    <w:uiPriority w:val="99"/>
    <w:semiHidden/>
    <w:unhideWhenUsed/>
    <w:rsid w:val="00D131B1"/>
    <w:rPr>
      <w:color w:val="0000FF"/>
      <w:u w:val="single"/>
    </w:rPr>
  </w:style>
  <w:style w:type="character" w:customStyle="1" w:styleId="lrzxr">
    <w:name w:val="lrzxr"/>
    <w:basedOn w:val="DefaultParagraphFont"/>
    <w:rsid w:val="00157571"/>
  </w:style>
  <w:style w:type="character" w:customStyle="1" w:styleId="w8qarf">
    <w:name w:val="w8qarf"/>
    <w:basedOn w:val="DefaultParagraphFont"/>
    <w:rsid w:val="00157571"/>
  </w:style>
  <w:style w:type="character" w:customStyle="1" w:styleId="addmd">
    <w:name w:val="addmd"/>
    <w:basedOn w:val="DefaultParagraphFont"/>
    <w:rsid w:val="00B43737"/>
  </w:style>
  <w:style w:type="paragraph" w:styleId="Header">
    <w:name w:val="header"/>
    <w:basedOn w:val="Normal"/>
    <w:link w:val="HeaderChar"/>
    <w:uiPriority w:val="99"/>
    <w:semiHidden/>
    <w:unhideWhenUsed/>
    <w:rsid w:val="007626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26F0"/>
  </w:style>
  <w:style w:type="paragraph" w:styleId="NoSpacing">
    <w:name w:val="No Spacing"/>
    <w:link w:val="NoSpacingChar"/>
    <w:uiPriority w:val="1"/>
    <w:qFormat/>
    <w:rsid w:val="00826F0E"/>
    <w:pPr>
      <w:spacing w:after="0" w:line="240" w:lineRule="auto"/>
    </w:pPr>
  </w:style>
  <w:style w:type="character" w:customStyle="1" w:styleId="NoSpacingChar">
    <w:name w:val="No Spacing Char"/>
    <w:basedOn w:val="DefaultParagraphFont"/>
    <w:link w:val="NoSpacing"/>
    <w:uiPriority w:val="1"/>
    <w:rsid w:val="00826F0E"/>
  </w:style>
  <w:style w:type="paragraph" w:styleId="BalloonText">
    <w:name w:val="Balloon Text"/>
    <w:basedOn w:val="Normal"/>
    <w:link w:val="BalloonTextChar"/>
    <w:uiPriority w:val="99"/>
    <w:semiHidden/>
    <w:unhideWhenUsed/>
    <w:rsid w:val="00826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F0E"/>
    <w:rPr>
      <w:rFonts w:ascii="Tahoma" w:hAnsi="Tahoma" w:cs="Tahoma"/>
      <w:sz w:val="16"/>
      <w:szCs w:val="16"/>
    </w:rPr>
  </w:style>
  <w:style w:type="character" w:customStyle="1" w:styleId="Heading5Char">
    <w:name w:val="Heading 5 Char"/>
    <w:basedOn w:val="DefaultParagraphFont"/>
    <w:link w:val="Heading5"/>
    <w:uiPriority w:val="9"/>
    <w:rsid w:val="00137FE5"/>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28210833">
      <w:bodyDiv w:val="1"/>
      <w:marLeft w:val="0"/>
      <w:marRight w:val="0"/>
      <w:marTop w:val="0"/>
      <w:marBottom w:val="0"/>
      <w:divBdr>
        <w:top w:val="none" w:sz="0" w:space="0" w:color="auto"/>
        <w:left w:val="none" w:sz="0" w:space="0" w:color="auto"/>
        <w:bottom w:val="none" w:sz="0" w:space="0" w:color="auto"/>
        <w:right w:val="none" w:sz="0" w:space="0" w:color="auto"/>
      </w:divBdr>
      <w:divsChild>
        <w:div w:id="1464345953">
          <w:marLeft w:val="0"/>
          <w:marRight w:val="0"/>
          <w:marTop w:val="46"/>
          <w:marBottom w:val="46"/>
          <w:divBdr>
            <w:top w:val="none" w:sz="0" w:space="0" w:color="auto"/>
            <w:left w:val="none" w:sz="0" w:space="0" w:color="auto"/>
            <w:bottom w:val="none" w:sz="0" w:space="0" w:color="auto"/>
            <w:right w:val="none" w:sz="0" w:space="0" w:color="auto"/>
          </w:divBdr>
        </w:div>
      </w:divsChild>
    </w:div>
    <w:div w:id="149567035">
      <w:bodyDiv w:val="1"/>
      <w:marLeft w:val="0"/>
      <w:marRight w:val="0"/>
      <w:marTop w:val="0"/>
      <w:marBottom w:val="0"/>
      <w:divBdr>
        <w:top w:val="none" w:sz="0" w:space="0" w:color="auto"/>
        <w:left w:val="none" w:sz="0" w:space="0" w:color="auto"/>
        <w:bottom w:val="none" w:sz="0" w:space="0" w:color="auto"/>
        <w:right w:val="none" w:sz="0" w:space="0" w:color="auto"/>
      </w:divBdr>
      <w:divsChild>
        <w:div w:id="544831331">
          <w:marLeft w:val="0"/>
          <w:marRight w:val="0"/>
          <w:marTop w:val="0"/>
          <w:marBottom w:val="0"/>
          <w:divBdr>
            <w:top w:val="none" w:sz="0" w:space="0" w:color="auto"/>
            <w:left w:val="none" w:sz="0" w:space="0" w:color="auto"/>
            <w:bottom w:val="none" w:sz="0" w:space="0" w:color="auto"/>
            <w:right w:val="none" w:sz="0" w:space="0" w:color="auto"/>
          </w:divBdr>
          <w:divsChild>
            <w:div w:id="2074084440">
              <w:marLeft w:val="0"/>
              <w:marRight w:val="0"/>
              <w:marTop w:val="81"/>
              <w:marBottom w:val="0"/>
              <w:divBdr>
                <w:top w:val="none" w:sz="0" w:space="0" w:color="auto"/>
                <w:left w:val="none" w:sz="0" w:space="0" w:color="auto"/>
                <w:bottom w:val="none" w:sz="0" w:space="0" w:color="auto"/>
                <w:right w:val="none" w:sz="0" w:space="0" w:color="auto"/>
              </w:divBdr>
            </w:div>
          </w:divsChild>
        </w:div>
        <w:div w:id="222453850">
          <w:marLeft w:val="0"/>
          <w:marRight w:val="0"/>
          <w:marTop w:val="0"/>
          <w:marBottom w:val="0"/>
          <w:divBdr>
            <w:top w:val="none" w:sz="0" w:space="0" w:color="auto"/>
            <w:left w:val="none" w:sz="0" w:space="0" w:color="auto"/>
            <w:bottom w:val="none" w:sz="0" w:space="0" w:color="auto"/>
            <w:right w:val="none" w:sz="0" w:space="0" w:color="auto"/>
          </w:divBdr>
          <w:divsChild>
            <w:div w:id="873228139">
              <w:marLeft w:val="0"/>
              <w:marRight w:val="0"/>
              <w:marTop w:val="81"/>
              <w:marBottom w:val="0"/>
              <w:divBdr>
                <w:top w:val="none" w:sz="0" w:space="0" w:color="auto"/>
                <w:left w:val="none" w:sz="0" w:space="0" w:color="auto"/>
                <w:bottom w:val="none" w:sz="0" w:space="0" w:color="auto"/>
                <w:right w:val="none" w:sz="0" w:space="0" w:color="auto"/>
              </w:divBdr>
            </w:div>
          </w:divsChild>
        </w:div>
      </w:divsChild>
    </w:div>
    <w:div w:id="201983423">
      <w:bodyDiv w:val="1"/>
      <w:marLeft w:val="0"/>
      <w:marRight w:val="0"/>
      <w:marTop w:val="0"/>
      <w:marBottom w:val="0"/>
      <w:divBdr>
        <w:top w:val="none" w:sz="0" w:space="0" w:color="auto"/>
        <w:left w:val="none" w:sz="0" w:space="0" w:color="auto"/>
        <w:bottom w:val="none" w:sz="0" w:space="0" w:color="auto"/>
        <w:right w:val="none" w:sz="0" w:space="0" w:color="auto"/>
      </w:divBdr>
      <w:divsChild>
        <w:div w:id="357778294">
          <w:marLeft w:val="0"/>
          <w:marRight w:val="0"/>
          <w:marTop w:val="0"/>
          <w:marBottom w:val="253"/>
          <w:divBdr>
            <w:top w:val="none" w:sz="0" w:space="0" w:color="auto"/>
            <w:left w:val="none" w:sz="0" w:space="0" w:color="auto"/>
            <w:bottom w:val="none" w:sz="0" w:space="0" w:color="auto"/>
            <w:right w:val="none" w:sz="0" w:space="0" w:color="auto"/>
          </w:divBdr>
        </w:div>
        <w:div w:id="252203738">
          <w:marLeft w:val="0"/>
          <w:marRight w:val="0"/>
          <w:marTop w:val="0"/>
          <w:marBottom w:val="0"/>
          <w:divBdr>
            <w:top w:val="none" w:sz="0" w:space="0" w:color="auto"/>
            <w:left w:val="none" w:sz="0" w:space="0" w:color="auto"/>
            <w:bottom w:val="none" w:sz="0" w:space="0" w:color="auto"/>
            <w:right w:val="none" w:sz="0" w:space="0" w:color="auto"/>
          </w:divBdr>
        </w:div>
      </w:divsChild>
    </w:div>
    <w:div w:id="351103410">
      <w:bodyDiv w:val="1"/>
      <w:marLeft w:val="0"/>
      <w:marRight w:val="0"/>
      <w:marTop w:val="0"/>
      <w:marBottom w:val="0"/>
      <w:divBdr>
        <w:top w:val="none" w:sz="0" w:space="0" w:color="auto"/>
        <w:left w:val="none" w:sz="0" w:space="0" w:color="auto"/>
        <w:bottom w:val="none" w:sz="0" w:space="0" w:color="auto"/>
        <w:right w:val="none" w:sz="0" w:space="0" w:color="auto"/>
      </w:divBdr>
      <w:divsChild>
        <w:div w:id="889725595">
          <w:marLeft w:val="0"/>
          <w:marRight w:val="0"/>
          <w:marTop w:val="0"/>
          <w:marBottom w:val="0"/>
          <w:divBdr>
            <w:top w:val="none" w:sz="0" w:space="0" w:color="auto"/>
            <w:left w:val="none" w:sz="0" w:space="0" w:color="auto"/>
            <w:bottom w:val="none" w:sz="0" w:space="0" w:color="auto"/>
            <w:right w:val="none" w:sz="0" w:space="0" w:color="auto"/>
          </w:divBdr>
          <w:divsChild>
            <w:div w:id="1215117352">
              <w:marLeft w:val="0"/>
              <w:marRight w:val="0"/>
              <w:marTop w:val="0"/>
              <w:marBottom w:val="115"/>
              <w:divBdr>
                <w:top w:val="none" w:sz="0" w:space="0" w:color="auto"/>
                <w:left w:val="none" w:sz="0" w:space="0" w:color="auto"/>
                <w:bottom w:val="none" w:sz="0" w:space="0" w:color="auto"/>
                <w:right w:val="none" w:sz="0" w:space="0" w:color="auto"/>
              </w:divBdr>
              <w:divsChild>
                <w:div w:id="2078701368">
                  <w:marLeft w:val="0"/>
                  <w:marRight w:val="0"/>
                  <w:marTop w:val="0"/>
                  <w:marBottom w:val="0"/>
                  <w:divBdr>
                    <w:top w:val="none" w:sz="0" w:space="0" w:color="auto"/>
                    <w:left w:val="none" w:sz="0" w:space="0" w:color="auto"/>
                    <w:bottom w:val="none" w:sz="0" w:space="0" w:color="auto"/>
                    <w:right w:val="none" w:sz="0" w:space="0" w:color="auto"/>
                  </w:divBdr>
                  <w:divsChild>
                    <w:div w:id="171665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341">
              <w:marLeft w:val="0"/>
              <w:marRight w:val="0"/>
              <w:marTop w:val="0"/>
              <w:marBottom w:val="115"/>
              <w:divBdr>
                <w:top w:val="none" w:sz="0" w:space="0" w:color="auto"/>
                <w:left w:val="none" w:sz="0" w:space="0" w:color="auto"/>
                <w:bottom w:val="none" w:sz="0" w:space="0" w:color="auto"/>
                <w:right w:val="none" w:sz="0" w:space="0" w:color="auto"/>
              </w:divBdr>
              <w:divsChild>
                <w:div w:id="459541417">
                  <w:marLeft w:val="0"/>
                  <w:marRight w:val="0"/>
                  <w:marTop w:val="0"/>
                  <w:marBottom w:val="0"/>
                  <w:divBdr>
                    <w:top w:val="none" w:sz="0" w:space="0" w:color="auto"/>
                    <w:left w:val="none" w:sz="0" w:space="0" w:color="auto"/>
                    <w:bottom w:val="none" w:sz="0" w:space="0" w:color="auto"/>
                    <w:right w:val="none" w:sz="0" w:space="0" w:color="auto"/>
                  </w:divBdr>
                  <w:divsChild>
                    <w:div w:id="28650326">
                      <w:marLeft w:val="0"/>
                      <w:marRight w:val="0"/>
                      <w:marTop w:val="0"/>
                      <w:marBottom w:val="0"/>
                      <w:divBdr>
                        <w:top w:val="none" w:sz="0" w:space="0" w:color="auto"/>
                        <w:left w:val="none" w:sz="0" w:space="0" w:color="auto"/>
                        <w:bottom w:val="none" w:sz="0" w:space="0" w:color="auto"/>
                        <w:right w:val="none" w:sz="0" w:space="0" w:color="auto"/>
                      </w:divBdr>
                    </w:div>
                  </w:divsChild>
                </w:div>
                <w:div w:id="859128503">
                  <w:marLeft w:val="0"/>
                  <w:marRight w:val="0"/>
                  <w:marTop w:val="0"/>
                  <w:marBottom w:val="0"/>
                  <w:divBdr>
                    <w:top w:val="none" w:sz="0" w:space="0" w:color="auto"/>
                    <w:left w:val="none" w:sz="0" w:space="0" w:color="auto"/>
                    <w:bottom w:val="none" w:sz="0" w:space="0" w:color="auto"/>
                    <w:right w:val="none" w:sz="0" w:space="0" w:color="auto"/>
                  </w:divBdr>
                  <w:divsChild>
                    <w:div w:id="148874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6817">
              <w:marLeft w:val="0"/>
              <w:marRight w:val="0"/>
              <w:marTop w:val="0"/>
              <w:marBottom w:val="115"/>
              <w:divBdr>
                <w:top w:val="none" w:sz="0" w:space="0" w:color="auto"/>
                <w:left w:val="none" w:sz="0" w:space="0" w:color="auto"/>
                <w:bottom w:val="none" w:sz="0" w:space="0" w:color="auto"/>
                <w:right w:val="none" w:sz="0" w:space="0" w:color="auto"/>
              </w:divBdr>
              <w:divsChild>
                <w:div w:id="390349954">
                  <w:marLeft w:val="0"/>
                  <w:marRight w:val="0"/>
                  <w:marTop w:val="0"/>
                  <w:marBottom w:val="0"/>
                  <w:divBdr>
                    <w:top w:val="none" w:sz="0" w:space="0" w:color="auto"/>
                    <w:left w:val="none" w:sz="0" w:space="0" w:color="auto"/>
                    <w:bottom w:val="none" w:sz="0" w:space="0" w:color="auto"/>
                    <w:right w:val="none" w:sz="0" w:space="0" w:color="auto"/>
                  </w:divBdr>
                  <w:divsChild>
                    <w:div w:id="4391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715683">
      <w:bodyDiv w:val="1"/>
      <w:marLeft w:val="0"/>
      <w:marRight w:val="0"/>
      <w:marTop w:val="0"/>
      <w:marBottom w:val="0"/>
      <w:divBdr>
        <w:top w:val="none" w:sz="0" w:space="0" w:color="auto"/>
        <w:left w:val="none" w:sz="0" w:space="0" w:color="auto"/>
        <w:bottom w:val="none" w:sz="0" w:space="0" w:color="auto"/>
        <w:right w:val="none" w:sz="0" w:space="0" w:color="auto"/>
      </w:divBdr>
    </w:div>
    <w:div w:id="555822638">
      <w:bodyDiv w:val="1"/>
      <w:marLeft w:val="0"/>
      <w:marRight w:val="0"/>
      <w:marTop w:val="0"/>
      <w:marBottom w:val="0"/>
      <w:divBdr>
        <w:top w:val="none" w:sz="0" w:space="0" w:color="auto"/>
        <w:left w:val="none" w:sz="0" w:space="0" w:color="auto"/>
        <w:bottom w:val="none" w:sz="0" w:space="0" w:color="auto"/>
        <w:right w:val="none" w:sz="0" w:space="0" w:color="auto"/>
      </w:divBdr>
    </w:div>
    <w:div w:id="575628388">
      <w:bodyDiv w:val="1"/>
      <w:marLeft w:val="0"/>
      <w:marRight w:val="0"/>
      <w:marTop w:val="0"/>
      <w:marBottom w:val="0"/>
      <w:divBdr>
        <w:top w:val="none" w:sz="0" w:space="0" w:color="auto"/>
        <w:left w:val="none" w:sz="0" w:space="0" w:color="auto"/>
        <w:bottom w:val="none" w:sz="0" w:space="0" w:color="auto"/>
        <w:right w:val="none" w:sz="0" w:space="0" w:color="auto"/>
      </w:divBdr>
      <w:divsChild>
        <w:div w:id="1574313163">
          <w:marLeft w:val="0"/>
          <w:marRight w:val="0"/>
          <w:marTop w:val="0"/>
          <w:marBottom w:val="0"/>
          <w:divBdr>
            <w:top w:val="none" w:sz="0" w:space="0" w:color="auto"/>
            <w:left w:val="none" w:sz="0" w:space="0" w:color="auto"/>
            <w:bottom w:val="none" w:sz="0" w:space="0" w:color="auto"/>
            <w:right w:val="none" w:sz="0" w:space="0" w:color="auto"/>
          </w:divBdr>
        </w:div>
      </w:divsChild>
    </w:div>
    <w:div w:id="730734168">
      <w:bodyDiv w:val="1"/>
      <w:marLeft w:val="0"/>
      <w:marRight w:val="0"/>
      <w:marTop w:val="0"/>
      <w:marBottom w:val="0"/>
      <w:divBdr>
        <w:top w:val="none" w:sz="0" w:space="0" w:color="auto"/>
        <w:left w:val="none" w:sz="0" w:space="0" w:color="auto"/>
        <w:bottom w:val="none" w:sz="0" w:space="0" w:color="auto"/>
        <w:right w:val="none" w:sz="0" w:space="0" w:color="auto"/>
      </w:divBdr>
      <w:divsChild>
        <w:div w:id="151259468">
          <w:marLeft w:val="0"/>
          <w:marRight w:val="0"/>
          <w:marTop w:val="46"/>
          <w:marBottom w:val="46"/>
          <w:divBdr>
            <w:top w:val="none" w:sz="0" w:space="0" w:color="auto"/>
            <w:left w:val="none" w:sz="0" w:space="0" w:color="auto"/>
            <w:bottom w:val="none" w:sz="0" w:space="0" w:color="auto"/>
            <w:right w:val="none" w:sz="0" w:space="0" w:color="auto"/>
          </w:divBdr>
        </w:div>
      </w:divsChild>
    </w:div>
    <w:div w:id="1075594688">
      <w:bodyDiv w:val="1"/>
      <w:marLeft w:val="0"/>
      <w:marRight w:val="0"/>
      <w:marTop w:val="0"/>
      <w:marBottom w:val="0"/>
      <w:divBdr>
        <w:top w:val="none" w:sz="0" w:space="0" w:color="auto"/>
        <w:left w:val="none" w:sz="0" w:space="0" w:color="auto"/>
        <w:bottom w:val="none" w:sz="0" w:space="0" w:color="auto"/>
        <w:right w:val="none" w:sz="0" w:space="0" w:color="auto"/>
      </w:divBdr>
    </w:div>
    <w:div w:id="1115061371">
      <w:bodyDiv w:val="1"/>
      <w:marLeft w:val="0"/>
      <w:marRight w:val="0"/>
      <w:marTop w:val="0"/>
      <w:marBottom w:val="0"/>
      <w:divBdr>
        <w:top w:val="none" w:sz="0" w:space="0" w:color="auto"/>
        <w:left w:val="none" w:sz="0" w:space="0" w:color="auto"/>
        <w:bottom w:val="none" w:sz="0" w:space="0" w:color="auto"/>
        <w:right w:val="none" w:sz="0" w:space="0" w:color="auto"/>
      </w:divBdr>
      <w:divsChild>
        <w:div w:id="959409535">
          <w:marLeft w:val="0"/>
          <w:marRight w:val="0"/>
          <w:marTop w:val="43"/>
          <w:marBottom w:val="43"/>
          <w:divBdr>
            <w:top w:val="none" w:sz="0" w:space="0" w:color="auto"/>
            <w:left w:val="none" w:sz="0" w:space="0" w:color="auto"/>
            <w:bottom w:val="none" w:sz="0" w:space="0" w:color="auto"/>
            <w:right w:val="none" w:sz="0" w:space="0" w:color="auto"/>
          </w:divBdr>
        </w:div>
      </w:divsChild>
    </w:div>
    <w:div w:id="1196310904">
      <w:bodyDiv w:val="1"/>
      <w:marLeft w:val="0"/>
      <w:marRight w:val="0"/>
      <w:marTop w:val="0"/>
      <w:marBottom w:val="0"/>
      <w:divBdr>
        <w:top w:val="none" w:sz="0" w:space="0" w:color="auto"/>
        <w:left w:val="none" w:sz="0" w:space="0" w:color="auto"/>
        <w:bottom w:val="none" w:sz="0" w:space="0" w:color="auto"/>
        <w:right w:val="none" w:sz="0" w:space="0" w:color="auto"/>
      </w:divBdr>
      <w:divsChild>
        <w:div w:id="557714935">
          <w:marLeft w:val="0"/>
          <w:marRight w:val="0"/>
          <w:marTop w:val="46"/>
          <w:marBottom w:val="46"/>
          <w:divBdr>
            <w:top w:val="none" w:sz="0" w:space="0" w:color="auto"/>
            <w:left w:val="none" w:sz="0" w:space="0" w:color="auto"/>
            <w:bottom w:val="none" w:sz="0" w:space="0" w:color="auto"/>
            <w:right w:val="none" w:sz="0" w:space="0" w:color="auto"/>
          </w:divBdr>
        </w:div>
      </w:divsChild>
    </w:div>
    <w:div w:id="1255745541">
      <w:bodyDiv w:val="1"/>
      <w:marLeft w:val="0"/>
      <w:marRight w:val="0"/>
      <w:marTop w:val="0"/>
      <w:marBottom w:val="0"/>
      <w:divBdr>
        <w:top w:val="none" w:sz="0" w:space="0" w:color="auto"/>
        <w:left w:val="none" w:sz="0" w:space="0" w:color="auto"/>
        <w:bottom w:val="none" w:sz="0" w:space="0" w:color="auto"/>
        <w:right w:val="none" w:sz="0" w:space="0" w:color="auto"/>
      </w:divBdr>
    </w:div>
    <w:div w:id="1415589780">
      <w:bodyDiv w:val="1"/>
      <w:marLeft w:val="0"/>
      <w:marRight w:val="0"/>
      <w:marTop w:val="0"/>
      <w:marBottom w:val="0"/>
      <w:divBdr>
        <w:top w:val="none" w:sz="0" w:space="0" w:color="auto"/>
        <w:left w:val="none" w:sz="0" w:space="0" w:color="auto"/>
        <w:bottom w:val="none" w:sz="0" w:space="0" w:color="auto"/>
        <w:right w:val="none" w:sz="0" w:space="0" w:color="auto"/>
      </w:divBdr>
    </w:div>
    <w:div w:id="1585727728">
      <w:bodyDiv w:val="1"/>
      <w:marLeft w:val="0"/>
      <w:marRight w:val="0"/>
      <w:marTop w:val="0"/>
      <w:marBottom w:val="0"/>
      <w:divBdr>
        <w:top w:val="none" w:sz="0" w:space="0" w:color="auto"/>
        <w:left w:val="none" w:sz="0" w:space="0" w:color="auto"/>
        <w:bottom w:val="none" w:sz="0" w:space="0" w:color="auto"/>
        <w:right w:val="none" w:sz="0" w:space="0" w:color="auto"/>
      </w:divBdr>
    </w:div>
    <w:div w:id="1628970375">
      <w:bodyDiv w:val="1"/>
      <w:marLeft w:val="0"/>
      <w:marRight w:val="0"/>
      <w:marTop w:val="0"/>
      <w:marBottom w:val="0"/>
      <w:divBdr>
        <w:top w:val="none" w:sz="0" w:space="0" w:color="auto"/>
        <w:left w:val="none" w:sz="0" w:space="0" w:color="auto"/>
        <w:bottom w:val="none" w:sz="0" w:space="0" w:color="auto"/>
        <w:right w:val="none" w:sz="0" w:space="0" w:color="auto"/>
      </w:divBdr>
      <w:divsChild>
        <w:div w:id="523397969">
          <w:marLeft w:val="0"/>
          <w:marRight w:val="0"/>
          <w:marTop w:val="0"/>
          <w:marBottom w:val="0"/>
          <w:divBdr>
            <w:top w:val="none" w:sz="0" w:space="0" w:color="auto"/>
            <w:left w:val="none" w:sz="0" w:space="0" w:color="auto"/>
            <w:bottom w:val="none" w:sz="0" w:space="0" w:color="auto"/>
            <w:right w:val="none" w:sz="0" w:space="0" w:color="auto"/>
          </w:divBdr>
          <w:divsChild>
            <w:div w:id="2144761975">
              <w:marLeft w:val="0"/>
              <w:marRight w:val="0"/>
              <w:marTop w:val="81"/>
              <w:marBottom w:val="0"/>
              <w:divBdr>
                <w:top w:val="none" w:sz="0" w:space="0" w:color="auto"/>
                <w:left w:val="none" w:sz="0" w:space="0" w:color="auto"/>
                <w:bottom w:val="none" w:sz="0" w:space="0" w:color="auto"/>
                <w:right w:val="none" w:sz="0" w:space="0" w:color="auto"/>
              </w:divBdr>
            </w:div>
          </w:divsChild>
        </w:div>
        <w:div w:id="807279504">
          <w:marLeft w:val="0"/>
          <w:marRight w:val="0"/>
          <w:marTop w:val="0"/>
          <w:marBottom w:val="0"/>
          <w:divBdr>
            <w:top w:val="none" w:sz="0" w:space="0" w:color="auto"/>
            <w:left w:val="none" w:sz="0" w:space="0" w:color="auto"/>
            <w:bottom w:val="none" w:sz="0" w:space="0" w:color="auto"/>
            <w:right w:val="none" w:sz="0" w:space="0" w:color="auto"/>
          </w:divBdr>
          <w:divsChild>
            <w:div w:id="652297943">
              <w:marLeft w:val="0"/>
              <w:marRight w:val="0"/>
              <w:marTop w:val="81"/>
              <w:marBottom w:val="0"/>
              <w:divBdr>
                <w:top w:val="none" w:sz="0" w:space="0" w:color="auto"/>
                <w:left w:val="none" w:sz="0" w:space="0" w:color="auto"/>
                <w:bottom w:val="none" w:sz="0" w:space="0" w:color="auto"/>
                <w:right w:val="none" w:sz="0" w:space="0" w:color="auto"/>
              </w:divBdr>
            </w:div>
          </w:divsChild>
        </w:div>
      </w:divsChild>
    </w:div>
    <w:div w:id="1694722479">
      <w:bodyDiv w:val="1"/>
      <w:marLeft w:val="0"/>
      <w:marRight w:val="0"/>
      <w:marTop w:val="0"/>
      <w:marBottom w:val="0"/>
      <w:divBdr>
        <w:top w:val="none" w:sz="0" w:space="0" w:color="auto"/>
        <w:left w:val="none" w:sz="0" w:space="0" w:color="auto"/>
        <w:bottom w:val="none" w:sz="0" w:space="0" w:color="auto"/>
        <w:right w:val="none" w:sz="0" w:space="0" w:color="auto"/>
      </w:divBdr>
    </w:div>
    <w:div w:id="1715229122">
      <w:bodyDiv w:val="1"/>
      <w:marLeft w:val="0"/>
      <w:marRight w:val="0"/>
      <w:marTop w:val="0"/>
      <w:marBottom w:val="0"/>
      <w:divBdr>
        <w:top w:val="none" w:sz="0" w:space="0" w:color="auto"/>
        <w:left w:val="none" w:sz="0" w:space="0" w:color="auto"/>
        <w:bottom w:val="none" w:sz="0" w:space="0" w:color="auto"/>
        <w:right w:val="none" w:sz="0" w:space="0" w:color="auto"/>
      </w:divBdr>
      <w:divsChild>
        <w:div w:id="865487166">
          <w:marLeft w:val="0"/>
          <w:marRight w:val="0"/>
          <w:marTop w:val="0"/>
          <w:marBottom w:val="0"/>
          <w:divBdr>
            <w:top w:val="none" w:sz="0" w:space="0" w:color="auto"/>
            <w:left w:val="none" w:sz="0" w:space="0" w:color="auto"/>
            <w:bottom w:val="none" w:sz="0" w:space="0" w:color="auto"/>
            <w:right w:val="none" w:sz="0" w:space="0" w:color="auto"/>
          </w:divBdr>
        </w:div>
      </w:divsChild>
    </w:div>
    <w:div w:id="1970502500">
      <w:bodyDiv w:val="1"/>
      <w:marLeft w:val="0"/>
      <w:marRight w:val="0"/>
      <w:marTop w:val="0"/>
      <w:marBottom w:val="0"/>
      <w:divBdr>
        <w:top w:val="none" w:sz="0" w:space="0" w:color="auto"/>
        <w:left w:val="none" w:sz="0" w:space="0" w:color="auto"/>
        <w:bottom w:val="none" w:sz="0" w:space="0" w:color="auto"/>
        <w:right w:val="none" w:sz="0" w:space="0" w:color="auto"/>
      </w:divBdr>
    </w:div>
    <w:div w:id="1997606770">
      <w:bodyDiv w:val="1"/>
      <w:marLeft w:val="0"/>
      <w:marRight w:val="0"/>
      <w:marTop w:val="0"/>
      <w:marBottom w:val="0"/>
      <w:divBdr>
        <w:top w:val="none" w:sz="0" w:space="0" w:color="auto"/>
        <w:left w:val="none" w:sz="0" w:space="0" w:color="auto"/>
        <w:bottom w:val="none" w:sz="0" w:space="0" w:color="auto"/>
        <w:right w:val="none" w:sz="0" w:space="0" w:color="auto"/>
      </w:divBdr>
      <w:divsChild>
        <w:div w:id="1726680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o.in/search?sa=X&amp;q=Louise+E.+Buck&amp;stick=H4sIAAAAAAAAAOPgE-LRT9c3NErKK85ON81TAvMMjcsqKnOqsrSUM8qt9JPzc3JSk0sy8_P0y4syS0pS8-LL84uyi61SUzJL8osAVnunrkMAAAA&amp;ved=0ahUKEwjcqoKu06rbAhWIfisKHQSsCnkQmxMIsAIoATAQ" TargetMode="External"/><Relationship Id="rId18" Type="http://schemas.openxmlformats.org/officeDocument/2006/relationships/hyperlink" Target="https://www.mynextbook.in/textbook-of-environmental-studies-for-undergraduate-courses/9788173718625?gclid=CjwKCAjwrqnYBRB-EiwAthnBFmylNHDW8CMu-om8uk8NBsqqotw1VicCKxPuxvwQRACZ8PmO8NBAkBoCZpEQAvD_BwE" TargetMode="External"/><Relationship Id="rId26" Type="http://schemas.openxmlformats.org/officeDocument/2006/relationships/hyperlink" Target="https://www.google.co.in/search?sa=X&amp;q=L.S.+Rathore&amp;stick=H4sIAAAAAAAAAOPgE-LRT9c3NErKNbVMTjZU4gXxDJNMc-IzyosqtZQzyq30k_NzclKTSzLz8_TLizJLSlLz4svzi7KLrVJTMkvyiwDD_RF5RAAAAA&amp;ved=0ahUKEwjN1drt1arbAhVKX30KHTaYDWwQmxMIygEoAjAQ" TargetMode="External"/><Relationship Id="rId3" Type="http://schemas.openxmlformats.org/officeDocument/2006/relationships/styles" Target="styles.xml"/><Relationship Id="rId21" Type="http://schemas.openxmlformats.org/officeDocument/2006/relationships/hyperlink" Target="https://www.mynextbook.in/ecology-environmental-science-and-conservation/9789383746002?gclid=CjwKCAjwrqnYBRB-EiwAthnBFguCMVeRYQYW8Iafh65OisaPstvyq8Sp48pPY4MHhZzNAtfKbBbMtBoCNwUQAvD_BwE" TargetMode="External"/><Relationship Id="rId7" Type="http://schemas.openxmlformats.org/officeDocument/2006/relationships/endnotes" Target="endnotes.xml"/><Relationship Id="rId12" Type="http://schemas.openxmlformats.org/officeDocument/2006/relationships/hyperlink" Target="https://www.amazon.com/s/ref=dp_byline_sr_book_3?ie=UTF8&amp;text=Robert+I.+Gara&amp;search-alias=books&amp;field-author=Robert+I.+Gara&amp;sort=relevancerank" TargetMode="External"/><Relationship Id="rId17" Type="http://schemas.openxmlformats.org/officeDocument/2006/relationships/hyperlink" Target="http://iari.bestbookbuddies.com/cgi-bin/koha/opac-search.pl?q=pb:ICAR,%20Directorate%20of%20Information%20and%20Publications%20of%20Agricul" TargetMode="External"/><Relationship Id="rId25" Type="http://schemas.openxmlformats.org/officeDocument/2006/relationships/hyperlink" Target="https://www.google.co.in/search?sa=X&amp;q=S.K.+Dash&amp;stick=H4sIAAAAAAAAAOPgE-LRT9c3NErKNbVMTjZU4gXxDJNMc01MKiqNtZQzyq30k_NzclKTSzLz8_TLizJLSlLz4svzi7KLrVJTMkvyiwAXNsAyRAAAAA&amp;ved=0ahUKEwjN1drt1arbAhVKX30KHTaYDWwQmxMIyQEoATAQ" TargetMode="External"/><Relationship Id="rId2" Type="http://schemas.openxmlformats.org/officeDocument/2006/relationships/numbering" Target="numbering.xml"/><Relationship Id="rId16" Type="http://schemas.openxmlformats.org/officeDocument/2006/relationships/hyperlink" Target="http://iari.bestbookbuddies.com/cgi-bin/koha/opac-search.pl?q=au:Walia,%20Raman%20K.%20and%20Bajaj,%20Harish%20K" TargetMode="External"/><Relationship Id="rId20" Type="http://schemas.openxmlformats.org/officeDocument/2006/relationships/hyperlink" Target="https://www.abebooks.com/servlet/SearchResults?an=Benny+Joseph&amp;cm_sp=det-_-bdp-_-autho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com/s/ref=dp_byline_sr_book_2?ie=UTF8&amp;text=James+K.+Agee&amp;search-alias=books&amp;field-author=James+K.+Agee&amp;sort=relevancerank" TargetMode="External"/><Relationship Id="rId24" Type="http://schemas.openxmlformats.org/officeDocument/2006/relationships/hyperlink" Target="https://www.amazon.com/Renewable-Energy-Systems-David-Buchla/dp/0132622513?SubscriptionId=AKIAI2IQEJXSJ3UWIWHA&amp;tag=survirenewe0b-20&amp;linkCode=xm2&amp;camp=2025&amp;creative=165953&amp;creativeASIN=0132622513" TargetMode="External"/><Relationship Id="rId5" Type="http://schemas.openxmlformats.org/officeDocument/2006/relationships/webSettings" Target="webSettings.xml"/><Relationship Id="rId15" Type="http://schemas.openxmlformats.org/officeDocument/2006/relationships/hyperlink" Target="https://www.google.co.in/search?sa=X&amp;q=Erick+C.+M.+Fernandes&amp;stick=H4sIAAAAAAAAAOPgE-LRT9c3NErKK85ON81TAvMMjYuMTLPz0rSUM8qt9JPzc3JSk0sy8_P0y4syS0pS8-LL84uyi61SUzJL8osAO3-n-kMAAAA&amp;ved=0ahUKEwjcqoKu06rbAhWIfisKHQSsCnkQmxMIsgIoAzAQ" TargetMode="External"/><Relationship Id="rId23" Type="http://schemas.openxmlformats.org/officeDocument/2006/relationships/hyperlink" Target="https://www.amazon.com/Renewable-Energy-Course-Robert-Ehrlich/dp/1439861153?SubscriptionId=AKIAI2IQEJXSJ3UWIWHA&amp;tag=survirenewe0b-20&amp;linkCode=xm2&amp;camp=2025&amp;creative=165953&amp;creativeASIN=1439861153" TargetMode="External"/><Relationship Id="rId28" Type="http://schemas.openxmlformats.org/officeDocument/2006/relationships/fontTable" Target="fontTable.xml"/><Relationship Id="rId10" Type="http://schemas.openxmlformats.org/officeDocument/2006/relationships/hyperlink" Target="https://www.amazon.com/Robert-L.-Edmonds/e/B001HOGRT6/ref=dp_byline_cont_book_1" TargetMode="External"/><Relationship Id="rId19" Type="http://schemas.openxmlformats.org/officeDocument/2006/relationships/hyperlink" Target="https://www.mynextbook.in/textbook-of-environmental-studies-for-undergraduate-courses/9788173718625?gclid=CjwKCAjwrqnYBRB-EiwAthnBFmylNHDW8CMu-om8uk8NBsqqotw1VicCKxPuxvwQRACZ8PmO8NBAkBoCZpEQAvD_Bw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ogle.co.in/search?sa=X&amp;q=James+P.+Lassoie&amp;stick=H4sIAAAAAAAAAOPgE-LRT9c3NErKK85ON81TgvDyKlKyDZKMtZQzyq30k_NzclKTSzLz8_TLizJLSlLz4svzi7KLrVJTMkvyiwA7dQNHQwAAAA&amp;ved=0ahUKEwjcqoKu06rbAhWIfisKHQSsCnkQmxMIsQIoAjAQ" TargetMode="External"/><Relationship Id="rId22" Type="http://schemas.openxmlformats.org/officeDocument/2006/relationships/hyperlink" Target="https://www.amazon.com/Renewable-World-Changing-Power-Alternative-Energy/dp/0312643756?SubscriptionId=AKIAI2IQEJXSJ3UWIWHA&amp;tag=survirenewe0b-20&amp;linkCode=xm2&amp;camp=2025&amp;creative=165953&amp;creativeASIN=0312643756" TargetMode="External"/><Relationship Id="rId27" Type="http://schemas.openxmlformats.org/officeDocument/2006/relationships/hyperlink" Target="https://www.google.co.in/search?sa=X&amp;q=Ancha+Srinivasan&amp;stick=H4sIAAAAAAAAAOPgE-LRT9c3NEoqSEoptLBQ4gXxDJPK08qqSuINtJQzyq30k_NzclKTSzLz8_TLizJLSlLz4svzi7KLrVJTMkvyiwB1xnhvRAAAAA&amp;ved=0ahUKEwiBq4362arbAhWFV30KHfMlBfYQmxMI7QEoAT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86C90-F3C0-436A-A296-B54358809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1</Pages>
  <Words>27534</Words>
  <Characters>156947</Characters>
  <Application>Microsoft Office Word</Application>
  <DocSecurity>0</DocSecurity>
  <Lines>1307</Lines>
  <Paragraphs>368</Paragraphs>
  <ScaleCrop>false</ScaleCrop>
  <HeadingPairs>
    <vt:vector size="2" baseType="variant">
      <vt:variant>
        <vt:lpstr>Title</vt:lpstr>
      </vt:variant>
      <vt:variant>
        <vt:i4>1</vt:i4>
      </vt:variant>
    </vt:vector>
  </HeadingPairs>
  <TitlesOfParts>
    <vt:vector size="1" baseType="lpstr">
      <vt:lpstr>FACULTY OF AGRICULTURAL SCIENCES</vt:lpstr>
    </vt:vector>
  </TitlesOfParts>
  <Company/>
  <LinksUpToDate>false</LinksUpToDate>
  <CharactersWithSpaces>184113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 AGRICULTURAL SCIENCES</dc:title>
  <dc:creator>adi</dc:creator>
  <cp:lastModifiedBy>SGTU</cp:lastModifiedBy>
  <cp:revision>64</cp:revision>
  <dcterms:created xsi:type="dcterms:W3CDTF">2021-01-16T08:23:00Z</dcterms:created>
  <dcterms:modified xsi:type="dcterms:W3CDTF">2021-07-05T08:11:00Z</dcterms:modified>
</cp:coreProperties>
</file>